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D77EE" w:rsidRPr="000D77EE">
        <w:rPr>
          <w:rFonts w:ascii="方正仿宋_GBK" w:eastAsia="方正仿宋_GBK" w:hAnsi="方正仿宋_GBK" w:cs="方正仿宋_GBK" w:hint="eastAsia"/>
          <w:sz w:val="32"/>
          <w:szCs w:val="32"/>
        </w:rPr>
        <w:t>2025年大智慧财汇数据服务、金融终端产品及慧眼系统采购项目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47EF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7EF0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7C50A2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47EF0" w:rsidRPr="00847EF0">
        <w:rPr>
          <w:rFonts w:ascii="方正仿宋_GBK" w:eastAsia="方正仿宋_GBK" w:hAnsi="方正仿宋_GBK" w:cs="方正仿宋_GBK" w:hint="eastAsia"/>
          <w:sz w:val="32"/>
          <w:szCs w:val="32"/>
        </w:rPr>
        <w:t>2025年大智慧财汇数据服务、金融终端产品及慧眼系统采购项目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4A1056" w:rsidRDefault="007C50A2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中选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47EF0" w:rsidRPr="00847EF0">
        <w:rPr>
          <w:rFonts w:ascii="方正仿宋_GBK" w:eastAsia="方正仿宋_GBK" w:hAnsi="方正仿宋_GBK" w:cs="方正仿宋_GBK" w:hint="eastAsia"/>
          <w:sz w:val="32"/>
          <w:szCs w:val="32"/>
        </w:rPr>
        <w:t>2025年大智慧财汇数据服务、金融终端产品及慧眼系统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47EF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47EF0">
        <w:rPr>
          <w:rFonts w:ascii="方正仿宋_GBK" w:eastAsia="方正仿宋_GBK" w:hAnsi="方正仿宋_GBK" w:cs="方正仿宋_GBK" w:hint="eastAsia"/>
          <w:sz w:val="32"/>
          <w:szCs w:val="32"/>
        </w:rPr>
        <w:t>,0</w:t>
      </w:r>
      <w:r w:rsidR="00847EF0">
        <w:rPr>
          <w:rFonts w:ascii="方正仿宋_GBK" w:eastAsia="方正仿宋_GBK" w:hAnsi="方正仿宋_GBK" w:cs="方正仿宋_GBK"/>
          <w:sz w:val="32"/>
          <w:szCs w:val="32"/>
        </w:rPr>
        <w:t>70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7C50A2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847EF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</w:t>
      </w:r>
      <w:r w:rsidR="000D77EE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D77EE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C50A2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</w:t>
      </w:r>
      <w:r w:rsidR="009C1DC8">
        <w:rPr>
          <w:rStyle w:val="a3"/>
          <w:rFonts w:ascii="方正仿宋_GBK" w:eastAsia="方正仿宋_GBK" w:hAnsi="方正仿宋_GBK" w:cs="方正仿宋_GBK"/>
          <w:sz w:val="32"/>
          <w:szCs w:val="32"/>
        </w:rPr>
        <w:t>weiqin</w:t>
      </w:r>
      <w:bookmarkStart w:id="0" w:name="_GoBack"/>
      <w:bookmarkEnd w:id="0"/>
      <w:r w:rsidR="009C1DC8">
        <w:fldChar w:fldCharType="begin"/>
      </w:r>
      <w:r w:rsidR="009C1DC8">
        <w:instrText xml:space="preserve"> HYPERLINK "mailto:wangshuaifeng@jysld.com" </w:instrText>
      </w:r>
      <w:r w:rsidR="009C1DC8">
        <w:fldChar w:fldCharType="separate"/>
      </w:r>
      <w:r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  <w:r w:rsidR="009C1DC8">
        <w:rPr>
          <w:rStyle w:val="a3"/>
          <w:rFonts w:ascii="方正仿宋_GBK" w:eastAsia="方正仿宋_GBK" w:hAnsi="方正仿宋_GBK" w:cs="方正仿宋_GBK"/>
          <w:sz w:val="32"/>
          <w:szCs w:val="32"/>
        </w:rPr>
        <w:fldChar w:fldCharType="end"/>
      </w:r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847EF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7EF0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0D77EE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C50A2"/>
    <w:rsid w:val="007D3A42"/>
    <w:rsid w:val="00817E19"/>
    <w:rsid w:val="00847E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9C1DC8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70103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7DE64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BA84-7C36-4993-9BC8-CE6F222E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7</cp:revision>
  <cp:lastPrinted>2018-07-17T05:21:00Z</cp:lastPrinted>
  <dcterms:created xsi:type="dcterms:W3CDTF">2025-06-30T05:27:00Z</dcterms:created>
  <dcterms:modified xsi:type="dcterms:W3CDTF">2025-06-30T05:40:00Z</dcterms:modified>
</cp:coreProperties>
</file>