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5C250" w14:textId="77777777" w:rsidR="0005662E" w:rsidRDefault="008F4A44">
      <w:pPr>
        <w:widowControl/>
        <w:jc w:val="center"/>
        <w:rPr>
          <w:rFonts w:eastAsiaTheme="minorEastAsia" w:cs="宋体"/>
          <w:b/>
          <w:kern w:val="0"/>
          <w:sz w:val="30"/>
          <w:szCs w:val="30"/>
        </w:rPr>
      </w:pPr>
      <w:bookmarkStart w:id="0" w:name="_GoBack"/>
      <w:bookmarkEnd w:id="0"/>
      <w:r>
        <w:rPr>
          <w:rFonts w:eastAsiaTheme="minorEastAsia" w:cs="宋体" w:hint="eastAsia"/>
          <w:b/>
          <w:kern w:val="0"/>
          <w:sz w:val="30"/>
          <w:szCs w:val="30"/>
        </w:rPr>
        <w:t>交银施罗德基金管理有限公司关于交银施罗德启嘉混合型证券投资基金基金合同生效公告</w:t>
      </w:r>
    </w:p>
    <w:p w14:paraId="319C4956" w14:textId="77777777" w:rsidR="0005662E" w:rsidRDefault="008F4A44">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bCs/>
          <w:sz w:val="24"/>
          <w:szCs w:val="24"/>
        </w:rPr>
        <w:t>202</w:t>
      </w:r>
      <w:r>
        <w:rPr>
          <w:rFonts w:eastAsiaTheme="minorEastAsia" w:hint="eastAsia"/>
          <w:bCs/>
          <w:sz w:val="24"/>
          <w:szCs w:val="24"/>
        </w:rPr>
        <w:t>3</w:t>
      </w:r>
      <w:r>
        <w:rPr>
          <w:rFonts w:eastAsiaTheme="minorEastAsia" w:hint="eastAsia"/>
          <w:bCs/>
          <w:sz w:val="24"/>
          <w:szCs w:val="24"/>
        </w:rPr>
        <w:t>年</w:t>
      </w:r>
      <w:r>
        <w:rPr>
          <w:rFonts w:eastAsiaTheme="minorEastAsia" w:hint="eastAsia"/>
          <w:bCs/>
          <w:sz w:val="24"/>
          <w:szCs w:val="24"/>
        </w:rPr>
        <w:t>8</w:t>
      </w:r>
      <w:r>
        <w:rPr>
          <w:rFonts w:eastAsiaTheme="minorEastAsia" w:hint="eastAsia"/>
          <w:bCs/>
          <w:sz w:val="24"/>
          <w:szCs w:val="24"/>
        </w:rPr>
        <w:t>月</w:t>
      </w:r>
      <w:r>
        <w:rPr>
          <w:rFonts w:eastAsiaTheme="minorEastAsia" w:hint="eastAsia"/>
          <w:bCs/>
          <w:sz w:val="24"/>
          <w:szCs w:val="24"/>
        </w:rPr>
        <w:t>3</w:t>
      </w:r>
      <w:r>
        <w:rPr>
          <w:rFonts w:eastAsiaTheme="minorEastAsia" w:hint="eastAsia"/>
          <w:bCs/>
          <w:sz w:val="24"/>
          <w:szCs w:val="24"/>
        </w:rPr>
        <w:t>日</w:t>
      </w:r>
    </w:p>
    <w:p w14:paraId="53B62CA7" w14:textId="77777777" w:rsidR="0005662E" w:rsidRDefault="0005662E">
      <w:pPr>
        <w:spacing w:line="560" w:lineRule="exact"/>
        <w:rPr>
          <w:rFonts w:eastAsiaTheme="minorEastAsia"/>
          <w:color w:val="000000"/>
          <w:sz w:val="24"/>
          <w:szCs w:val="24"/>
        </w:rPr>
      </w:pPr>
    </w:p>
    <w:p w14:paraId="0EDBD64B" w14:textId="77777777" w:rsidR="0005662E" w:rsidRDefault="008F4A44">
      <w:pPr>
        <w:pStyle w:val="2"/>
        <w:spacing w:line="560" w:lineRule="exact"/>
        <w:rPr>
          <w:rFonts w:ascii="Times New Roman" w:eastAsiaTheme="minorEastAsia" w:hAnsi="Times New Roman"/>
          <w:bCs w:val="0"/>
          <w:color w:val="000000"/>
          <w:sz w:val="24"/>
          <w:szCs w:val="24"/>
        </w:rPr>
      </w:pPr>
      <w:bookmarkStart w:id="1"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1"/>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05662E" w14:paraId="2A261950" w14:textId="77777777">
        <w:trPr>
          <w:trHeight w:val="386"/>
          <w:jc w:val="center"/>
        </w:trPr>
        <w:tc>
          <w:tcPr>
            <w:tcW w:w="1664" w:type="pct"/>
            <w:vAlign w:val="center"/>
          </w:tcPr>
          <w:p w14:paraId="22B8A3A2"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14:paraId="206A5405" w14:textId="77777777" w:rsidR="0005662E" w:rsidRDefault="008F4A44">
            <w:pPr>
              <w:rPr>
                <w:rFonts w:eastAsiaTheme="minorEastAsia"/>
                <w:sz w:val="24"/>
                <w:szCs w:val="24"/>
              </w:rPr>
            </w:pPr>
            <w:r>
              <w:rPr>
                <w:rFonts w:eastAsiaTheme="minorEastAsia" w:hint="eastAsia"/>
                <w:sz w:val="24"/>
                <w:szCs w:val="24"/>
              </w:rPr>
              <w:t>交银施罗德启嘉混合型证券投资基金</w:t>
            </w:r>
          </w:p>
        </w:tc>
      </w:tr>
      <w:tr w:rsidR="0005662E" w14:paraId="0244E420" w14:textId="77777777">
        <w:trPr>
          <w:trHeight w:val="386"/>
          <w:jc w:val="center"/>
        </w:trPr>
        <w:tc>
          <w:tcPr>
            <w:tcW w:w="1664" w:type="pct"/>
            <w:vAlign w:val="center"/>
          </w:tcPr>
          <w:p w14:paraId="12A5CF35"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14:paraId="7E0AE01E" w14:textId="77777777" w:rsidR="0005662E" w:rsidRDefault="008F4A44">
            <w:pPr>
              <w:rPr>
                <w:rFonts w:eastAsiaTheme="minorEastAsia"/>
                <w:sz w:val="24"/>
                <w:szCs w:val="24"/>
              </w:rPr>
            </w:pPr>
            <w:r>
              <w:rPr>
                <w:rFonts w:eastAsiaTheme="minorEastAsia" w:hint="eastAsia"/>
                <w:sz w:val="24"/>
                <w:szCs w:val="24"/>
              </w:rPr>
              <w:t>交银启嘉混合</w:t>
            </w:r>
          </w:p>
        </w:tc>
      </w:tr>
      <w:tr w:rsidR="0005662E" w14:paraId="03C5CF7B" w14:textId="77777777">
        <w:trPr>
          <w:trHeight w:val="386"/>
          <w:jc w:val="center"/>
        </w:trPr>
        <w:tc>
          <w:tcPr>
            <w:tcW w:w="1664" w:type="pct"/>
            <w:vAlign w:val="center"/>
          </w:tcPr>
          <w:p w14:paraId="27F0519B"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14:paraId="497760B5" w14:textId="77777777" w:rsidR="0005662E" w:rsidRDefault="008F4A44">
            <w:pPr>
              <w:rPr>
                <w:rFonts w:eastAsiaTheme="minorEastAsia"/>
                <w:sz w:val="24"/>
                <w:szCs w:val="24"/>
              </w:rPr>
            </w:pPr>
            <w:r>
              <w:rPr>
                <w:rFonts w:eastAsiaTheme="minorEastAsia"/>
                <w:sz w:val="24"/>
                <w:szCs w:val="24"/>
              </w:rPr>
              <w:t>018554</w:t>
            </w:r>
          </w:p>
        </w:tc>
      </w:tr>
      <w:tr w:rsidR="0005662E" w14:paraId="3612F032" w14:textId="77777777">
        <w:trPr>
          <w:trHeight w:val="386"/>
          <w:jc w:val="center"/>
        </w:trPr>
        <w:tc>
          <w:tcPr>
            <w:tcW w:w="1664" w:type="pct"/>
            <w:vAlign w:val="center"/>
          </w:tcPr>
          <w:p w14:paraId="56B55F59"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14:paraId="0717C5FB" w14:textId="77777777" w:rsidR="0005662E" w:rsidRDefault="008F4A44">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05662E" w14:paraId="0EF7733E" w14:textId="77777777">
        <w:trPr>
          <w:trHeight w:val="386"/>
          <w:jc w:val="center"/>
        </w:trPr>
        <w:tc>
          <w:tcPr>
            <w:tcW w:w="1664" w:type="pct"/>
            <w:vAlign w:val="center"/>
          </w:tcPr>
          <w:p w14:paraId="0F9588FB"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14:paraId="76B4BE5A" w14:textId="77777777" w:rsidR="0005662E" w:rsidRDefault="008F4A44">
            <w:pPr>
              <w:rPr>
                <w:rFonts w:eastAsiaTheme="minorEastAsia"/>
                <w:sz w:val="24"/>
                <w:szCs w:val="24"/>
              </w:rPr>
            </w:pPr>
            <w:r>
              <w:rPr>
                <w:rFonts w:eastAsiaTheme="minorEastAsia" w:hint="eastAsia"/>
                <w:sz w:val="24"/>
                <w:szCs w:val="24"/>
              </w:rPr>
              <w:t>2023</w:t>
            </w:r>
            <w:r>
              <w:rPr>
                <w:rFonts w:eastAsiaTheme="minorEastAsia" w:hint="eastAsia"/>
                <w:sz w:val="24"/>
                <w:szCs w:val="24"/>
              </w:rPr>
              <w:t>年</w:t>
            </w:r>
            <w:r>
              <w:rPr>
                <w:rFonts w:eastAsiaTheme="minorEastAsia" w:hint="eastAsia"/>
                <w:sz w:val="24"/>
                <w:szCs w:val="24"/>
              </w:rPr>
              <w:t>8</w:t>
            </w:r>
            <w:r>
              <w:rPr>
                <w:rFonts w:eastAsiaTheme="minorEastAsia" w:hint="eastAsia"/>
                <w:sz w:val="24"/>
                <w:szCs w:val="24"/>
              </w:rPr>
              <w:t>月</w:t>
            </w:r>
            <w:r>
              <w:rPr>
                <w:rFonts w:eastAsiaTheme="minorEastAsia" w:hint="eastAsia"/>
                <w:sz w:val="24"/>
                <w:szCs w:val="24"/>
              </w:rPr>
              <w:t>2</w:t>
            </w:r>
            <w:r>
              <w:rPr>
                <w:rFonts w:eastAsiaTheme="minorEastAsia" w:hint="eastAsia"/>
                <w:sz w:val="24"/>
                <w:szCs w:val="24"/>
              </w:rPr>
              <w:t>日</w:t>
            </w:r>
          </w:p>
        </w:tc>
      </w:tr>
      <w:tr w:rsidR="0005662E" w14:paraId="5617D37F" w14:textId="77777777">
        <w:trPr>
          <w:trHeight w:val="386"/>
          <w:jc w:val="center"/>
        </w:trPr>
        <w:tc>
          <w:tcPr>
            <w:tcW w:w="1664" w:type="pct"/>
            <w:vAlign w:val="center"/>
          </w:tcPr>
          <w:p w14:paraId="460CBE68"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14:paraId="71F16E0D" w14:textId="77777777" w:rsidR="0005662E" w:rsidRDefault="008F4A44">
            <w:pPr>
              <w:rPr>
                <w:rFonts w:eastAsiaTheme="minorEastAsia"/>
                <w:sz w:val="24"/>
                <w:szCs w:val="24"/>
              </w:rPr>
            </w:pPr>
            <w:r>
              <w:rPr>
                <w:rFonts w:eastAsiaTheme="minorEastAsia"/>
                <w:sz w:val="24"/>
                <w:szCs w:val="24"/>
              </w:rPr>
              <w:t>交银施罗德基金管理有限公司</w:t>
            </w:r>
          </w:p>
        </w:tc>
      </w:tr>
      <w:tr w:rsidR="0005662E" w14:paraId="4304BC8B" w14:textId="77777777">
        <w:trPr>
          <w:trHeight w:val="386"/>
          <w:jc w:val="center"/>
        </w:trPr>
        <w:tc>
          <w:tcPr>
            <w:tcW w:w="1664" w:type="pct"/>
            <w:vAlign w:val="center"/>
          </w:tcPr>
          <w:p w14:paraId="6B1982D4"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14:paraId="4CBCFB19" w14:textId="311A9EB0" w:rsidR="0005662E" w:rsidRDefault="008F4A44">
            <w:pPr>
              <w:rPr>
                <w:rFonts w:eastAsiaTheme="minorEastAsia"/>
                <w:sz w:val="24"/>
                <w:szCs w:val="24"/>
              </w:rPr>
            </w:pPr>
            <w:r>
              <w:rPr>
                <w:rFonts w:eastAsiaTheme="minorEastAsia" w:hint="eastAsia"/>
                <w:sz w:val="24"/>
                <w:szCs w:val="24"/>
              </w:rPr>
              <w:t>招商</w:t>
            </w:r>
            <w:r>
              <w:rPr>
                <w:rFonts w:eastAsiaTheme="minorEastAsia" w:hint="eastAsia"/>
                <w:sz w:val="24"/>
                <w:szCs w:val="24"/>
              </w:rPr>
              <w:t>银行股份有限公司</w:t>
            </w:r>
          </w:p>
        </w:tc>
      </w:tr>
      <w:tr w:rsidR="0005662E" w14:paraId="6E8E961B" w14:textId="77777777">
        <w:trPr>
          <w:trHeight w:val="386"/>
          <w:jc w:val="center"/>
        </w:trPr>
        <w:tc>
          <w:tcPr>
            <w:tcW w:w="1664" w:type="pct"/>
            <w:vAlign w:val="center"/>
          </w:tcPr>
          <w:p w14:paraId="27C1EE33"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14:paraId="55DBDBDD" w14:textId="77777777" w:rsidR="0005662E" w:rsidRDefault="008F4A44">
            <w:pPr>
              <w:rPr>
                <w:rFonts w:eastAsiaTheme="minorEastAsia"/>
                <w:sz w:val="24"/>
                <w:szCs w:val="24"/>
              </w:rPr>
            </w:pPr>
            <w:r>
              <w:rPr>
                <w:rFonts w:eastAsiaTheme="minorEastAsia"/>
                <w:sz w:val="24"/>
                <w:szCs w:val="24"/>
              </w:rPr>
              <w:t>《</w:t>
            </w:r>
            <w:r>
              <w:rPr>
                <w:rFonts w:eastAsiaTheme="minorEastAsia" w:hint="eastAsia"/>
                <w:sz w:val="24"/>
                <w:szCs w:val="24"/>
              </w:rPr>
              <w:t>交银施罗德启嘉混合型证券投资基金</w:t>
            </w:r>
            <w:r>
              <w:rPr>
                <w:rFonts w:eastAsiaTheme="minorEastAsia"/>
                <w:sz w:val="24"/>
                <w:szCs w:val="24"/>
              </w:rPr>
              <w:t>基金合同》、《</w:t>
            </w:r>
            <w:r>
              <w:rPr>
                <w:rFonts w:eastAsiaTheme="minorEastAsia" w:hint="eastAsia"/>
                <w:sz w:val="24"/>
                <w:szCs w:val="24"/>
              </w:rPr>
              <w:t>交银施罗德启嘉混合型证券投资基金</w:t>
            </w:r>
            <w:r>
              <w:rPr>
                <w:rFonts w:eastAsiaTheme="minorEastAsia"/>
                <w:sz w:val="24"/>
                <w:szCs w:val="24"/>
              </w:rPr>
              <w:t>招募说明书》等</w:t>
            </w:r>
          </w:p>
        </w:tc>
      </w:tr>
      <w:tr w:rsidR="0005662E" w14:paraId="3946755A" w14:textId="77777777">
        <w:trPr>
          <w:trHeight w:val="386"/>
          <w:jc w:val="center"/>
        </w:trPr>
        <w:tc>
          <w:tcPr>
            <w:tcW w:w="1664" w:type="pct"/>
          </w:tcPr>
          <w:p w14:paraId="6F218E6E" w14:textId="77777777" w:rsidR="0005662E" w:rsidRDefault="008F4A44">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669" w:type="pct"/>
            <w:vAlign w:val="center"/>
          </w:tcPr>
          <w:p w14:paraId="7561FF47" w14:textId="77777777" w:rsidR="0005662E" w:rsidRDefault="008F4A44">
            <w:pPr>
              <w:rPr>
                <w:rFonts w:eastAsiaTheme="minorEastAsia"/>
                <w:sz w:val="24"/>
                <w:szCs w:val="24"/>
              </w:rPr>
            </w:pPr>
            <w:r>
              <w:rPr>
                <w:rFonts w:eastAsiaTheme="minorEastAsia" w:hint="eastAsia"/>
                <w:sz w:val="24"/>
                <w:szCs w:val="24"/>
              </w:rPr>
              <w:t>交银启嘉混合</w:t>
            </w:r>
            <w:r>
              <w:rPr>
                <w:rFonts w:eastAsiaTheme="minorEastAsia"/>
                <w:sz w:val="24"/>
                <w:szCs w:val="24"/>
              </w:rPr>
              <w:t>A</w:t>
            </w:r>
          </w:p>
        </w:tc>
        <w:tc>
          <w:tcPr>
            <w:tcW w:w="1667" w:type="pct"/>
            <w:vAlign w:val="center"/>
          </w:tcPr>
          <w:p w14:paraId="4B8B4798" w14:textId="77777777" w:rsidR="0005662E" w:rsidRDefault="008F4A44">
            <w:pPr>
              <w:rPr>
                <w:rFonts w:eastAsiaTheme="minorEastAsia"/>
                <w:sz w:val="24"/>
                <w:szCs w:val="24"/>
              </w:rPr>
            </w:pPr>
            <w:r>
              <w:rPr>
                <w:rFonts w:eastAsiaTheme="minorEastAsia" w:hint="eastAsia"/>
                <w:sz w:val="24"/>
                <w:szCs w:val="24"/>
              </w:rPr>
              <w:t>交银启嘉混合</w:t>
            </w:r>
            <w:r>
              <w:rPr>
                <w:rFonts w:eastAsiaTheme="minorEastAsia"/>
                <w:sz w:val="24"/>
                <w:szCs w:val="24"/>
              </w:rPr>
              <w:t>C</w:t>
            </w:r>
          </w:p>
        </w:tc>
      </w:tr>
      <w:tr w:rsidR="0005662E" w14:paraId="5F94E1B3" w14:textId="77777777">
        <w:trPr>
          <w:trHeight w:val="386"/>
          <w:jc w:val="center"/>
        </w:trPr>
        <w:tc>
          <w:tcPr>
            <w:tcW w:w="1664" w:type="pct"/>
            <w:vAlign w:val="center"/>
          </w:tcPr>
          <w:p w14:paraId="5F10BD15" w14:textId="77777777" w:rsidR="0005662E" w:rsidRDefault="008F4A44">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669" w:type="pct"/>
            <w:vAlign w:val="center"/>
          </w:tcPr>
          <w:p w14:paraId="2032C218" w14:textId="77777777" w:rsidR="0005662E" w:rsidRDefault="008F4A44">
            <w:pPr>
              <w:rPr>
                <w:rFonts w:eastAsiaTheme="minorEastAsia"/>
                <w:sz w:val="24"/>
                <w:szCs w:val="24"/>
              </w:rPr>
            </w:pPr>
            <w:r>
              <w:rPr>
                <w:rFonts w:eastAsiaTheme="minorEastAsia"/>
                <w:sz w:val="24"/>
                <w:szCs w:val="24"/>
              </w:rPr>
              <w:t>018554</w:t>
            </w:r>
          </w:p>
        </w:tc>
        <w:tc>
          <w:tcPr>
            <w:tcW w:w="1667" w:type="pct"/>
            <w:vAlign w:val="center"/>
          </w:tcPr>
          <w:p w14:paraId="564CE909" w14:textId="77777777" w:rsidR="0005662E" w:rsidRDefault="008F4A44">
            <w:pPr>
              <w:rPr>
                <w:rFonts w:eastAsiaTheme="minorEastAsia"/>
                <w:sz w:val="24"/>
                <w:szCs w:val="24"/>
              </w:rPr>
            </w:pPr>
            <w:r>
              <w:rPr>
                <w:rFonts w:eastAsiaTheme="minorEastAsia"/>
                <w:sz w:val="24"/>
                <w:szCs w:val="24"/>
              </w:rPr>
              <w:t>018555</w:t>
            </w:r>
          </w:p>
        </w:tc>
      </w:tr>
    </w:tbl>
    <w:p w14:paraId="6DA36B4A" w14:textId="77777777" w:rsidR="0005662E" w:rsidRDefault="008F4A44">
      <w:pPr>
        <w:pStyle w:val="2"/>
        <w:spacing w:line="530" w:lineRule="exact"/>
        <w:rPr>
          <w:rFonts w:ascii="Times New Roman" w:eastAsiaTheme="minorEastAsia" w:hAnsi="Times New Roman"/>
          <w:bCs w:val="0"/>
          <w:color w:val="000000"/>
          <w:sz w:val="24"/>
          <w:szCs w:val="24"/>
        </w:rPr>
      </w:pPr>
      <w:bookmarkStart w:id="2"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843"/>
        <w:gridCol w:w="1843"/>
      </w:tblGrid>
      <w:tr w:rsidR="0005662E" w14:paraId="0DBA90AA" w14:textId="77777777">
        <w:trPr>
          <w:trHeight w:hRule="exact" w:val="680"/>
        </w:trPr>
        <w:tc>
          <w:tcPr>
            <w:tcW w:w="3397" w:type="dxa"/>
            <w:gridSpan w:val="2"/>
          </w:tcPr>
          <w:p w14:paraId="3157D8DD" w14:textId="77777777" w:rsidR="0005662E" w:rsidRDefault="008F4A44">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529" w:type="dxa"/>
            <w:gridSpan w:val="3"/>
            <w:vAlign w:val="center"/>
          </w:tcPr>
          <w:p w14:paraId="12276E2E" w14:textId="77777777" w:rsidR="0005662E" w:rsidRDefault="008F4A44">
            <w:pPr>
              <w:rPr>
                <w:rFonts w:eastAsiaTheme="minorEastAsia"/>
                <w:sz w:val="24"/>
                <w:szCs w:val="24"/>
              </w:rPr>
            </w:pPr>
            <w:r>
              <w:rPr>
                <w:rFonts w:eastAsiaTheme="minorEastAsia" w:hint="eastAsia"/>
                <w:sz w:val="24"/>
                <w:szCs w:val="24"/>
              </w:rPr>
              <w:t>证监许可</w:t>
            </w:r>
            <w:r>
              <w:rPr>
                <w:rFonts w:eastAsiaTheme="minorEastAsia"/>
                <w:sz w:val="24"/>
                <w:szCs w:val="24"/>
              </w:rPr>
              <w:t>【</w:t>
            </w:r>
            <w:r>
              <w:rPr>
                <w:rFonts w:eastAsiaTheme="minorEastAsia"/>
                <w:sz w:val="24"/>
                <w:szCs w:val="24"/>
              </w:rPr>
              <w:t>2023</w:t>
            </w:r>
            <w:r>
              <w:rPr>
                <w:rFonts w:eastAsiaTheme="minorEastAsia"/>
                <w:sz w:val="24"/>
                <w:szCs w:val="24"/>
              </w:rPr>
              <w:t>】</w:t>
            </w:r>
            <w:r>
              <w:rPr>
                <w:rFonts w:eastAsiaTheme="minorEastAsia"/>
                <w:sz w:val="24"/>
                <w:szCs w:val="24"/>
              </w:rPr>
              <w:t>762</w:t>
            </w:r>
            <w:r>
              <w:rPr>
                <w:rFonts w:eastAsiaTheme="minorEastAsia"/>
                <w:sz w:val="24"/>
                <w:szCs w:val="24"/>
              </w:rPr>
              <w:t>号</w:t>
            </w:r>
          </w:p>
        </w:tc>
      </w:tr>
      <w:tr w:rsidR="0005662E" w14:paraId="1D937711" w14:textId="77777777">
        <w:trPr>
          <w:trHeight w:hRule="exact" w:val="680"/>
        </w:trPr>
        <w:tc>
          <w:tcPr>
            <w:tcW w:w="3397" w:type="dxa"/>
            <w:gridSpan w:val="2"/>
            <w:vAlign w:val="center"/>
          </w:tcPr>
          <w:p w14:paraId="494C74D7" w14:textId="77777777" w:rsidR="0005662E" w:rsidRDefault="008F4A44">
            <w:pPr>
              <w:spacing w:line="530" w:lineRule="exact"/>
              <w:rPr>
                <w:rFonts w:eastAsiaTheme="minorEastAsia"/>
                <w:color w:val="000000"/>
                <w:sz w:val="24"/>
                <w:szCs w:val="24"/>
              </w:rPr>
            </w:pPr>
            <w:r>
              <w:rPr>
                <w:rFonts w:eastAsiaTheme="minorEastAsia"/>
                <w:color w:val="000000"/>
                <w:sz w:val="24"/>
                <w:szCs w:val="24"/>
              </w:rPr>
              <w:t>基金募集期间</w:t>
            </w:r>
          </w:p>
        </w:tc>
        <w:tc>
          <w:tcPr>
            <w:tcW w:w="5529" w:type="dxa"/>
            <w:gridSpan w:val="3"/>
            <w:vAlign w:val="center"/>
          </w:tcPr>
          <w:p w14:paraId="152B46F5" w14:textId="77777777" w:rsidR="0005662E" w:rsidRDefault="008F4A44">
            <w:pPr>
              <w:rPr>
                <w:rFonts w:eastAsiaTheme="minorEastAsia"/>
                <w:sz w:val="24"/>
                <w:szCs w:val="24"/>
              </w:rPr>
            </w:pPr>
            <w:r>
              <w:rPr>
                <w:rFonts w:eastAsiaTheme="minorEastAsia" w:hint="eastAsia"/>
                <w:sz w:val="24"/>
                <w:szCs w:val="24"/>
              </w:rPr>
              <w:t>自</w:t>
            </w:r>
            <w:r>
              <w:rPr>
                <w:rFonts w:eastAsiaTheme="minorEastAsia" w:hint="eastAsia"/>
                <w:sz w:val="24"/>
                <w:szCs w:val="24"/>
              </w:rPr>
              <w:t>2023</w:t>
            </w:r>
            <w:r>
              <w:rPr>
                <w:rFonts w:eastAsiaTheme="minorEastAsia" w:hint="eastAsia"/>
                <w:sz w:val="24"/>
                <w:szCs w:val="24"/>
              </w:rPr>
              <w:t>年</w:t>
            </w:r>
            <w:r>
              <w:rPr>
                <w:rFonts w:eastAsiaTheme="minorEastAsia" w:hint="eastAsia"/>
                <w:sz w:val="24"/>
                <w:szCs w:val="24"/>
              </w:rPr>
              <w:t>7</w:t>
            </w:r>
            <w:r>
              <w:rPr>
                <w:rFonts w:eastAsiaTheme="minorEastAsia" w:hint="eastAsia"/>
                <w:sz w:val="24"/>
                <w:szCs w:val="24"/>
              </w:rPr>
              <w:t>月</w:t>
            </w:r>
            <w:r>
              <w:rPr>
                <w:rFonts w:eastAsiaTheme="minorEastAsia" w:hint="eastAsia"/>
                <w:sz w:val="24"/>
                <w:szCs w:val="24"/>
              </w:rPr>
              <w:t>1</w:t>
            </w:r>
            <w:r>
              <w:rPr>
                <w:rFonts w:eastAsiaTheme="minorEastAsia"/>
                <w:sz w:val="24"/>
                <w:szCs w:val="24"/>
              </w:rPr>
              <w:t>0</w:t>
            </w:r>
            <w:r>
              <w:rPr>
                <w:rFonts w:eastAsiaTheme="minorEastAsia" w:hint="eastAsia"/>
                <w:sz w:val="24"/>
                <w:szCs w:val="24"/>
              </w:rPr>
              <w:t>日</w:t>
            </w:r>
          </w:p>
          <w:p w14:paraId="384DD93B" w14:textId="77777777" w:rsidR="0005662E" w:rsidRDefault="008F4A44">
            <w:pPr>
              <w:rPr>
                <w:rFonts w:eastAsiaTheme="minorEastAsia"/>
                <w:sz w:val="24"/>
                <w:szCs w:val="24"/>
              </w:rPr>
            </w:pPr>
            <w:r>
              <w:rPr>
                <w:rFonts w:eastAsiaTheme="minorEastAsia" w:hint="eastAsia"/>
                <w:sz w:val="24"/>
                <w:szCs w:val="24"/>
              </w:rPr>
              <w:t>至</w:t>
            </w:r>
            <w:r>
              <w:rPr>
                <w:rFonts w:eastAsiaTheme="minorEastAsia" w:hint="eastAsia"/>
                <w:sz w:val="24"/>
                <w:szCs w:val="24"/>
              </w:rPr>
              <w:t>2023</w:t>
            </w:r>
            <w:r>
              <w:rPr>
                <w:rFonts w:eastAsiaTheme="minorEastAsia" w:hint="eastAsia"/>
                <w:sz w:val="24"/>
                <w:szCs w:val="24"/>
              </w:rPr>
              <w:t>年</w:t>
            </w:r>
            <w:r>
              <w:rPr>
                <w:rFonts w:eastAsiaTheme="minorEastAsia" w:hint="eastAsia"/>
                <w:sz w:val="24"/>
                <w:szCs w:val="24"/>
              </w:rPr>
              <w:t>7</w:t>
            </w:r>
            <w:r>
              <w:rPr>
                <w:rFonts w:eastAsiaTheme="minorEastAsia" w:hint="eastAsia"/>
                <w:sz w:val="24"/>
                <w:szCs w:val="24"/>
              </w:rPr>
              <w:t>月</w:t>
            </w:r>
            <w:r>
              <w:rPr>
                <w:rFonts w:eastAsiaTheme="minorEastAsia" w:hint="eastAsia"/>
                <w:sz w:val="24"/>
                <w:szCs w:val="24"/>
              </w:rPr>
              <w:t>2</w:t>
            </w:r>
            <w:r>
              <w:rPr>
                <w:rFonts w:eastAsiaTheme="minorEastAsia"/>
                <w:sz w:val="24"/>
                <w:szCs w:val="24"/>
              </w:rPr>
              <w:t>8</w:t>
            </w:r>
            <w:r>
              <w:rPr>
                <w:rFonts w:eastAsiaTheme="minorEastAsia" w:hint="eastAsia"/>
                <w:sz w:val="24"/>
                <w:szCs w:val="24"/>
              </w:rPr>
              <w:t>日</w:t>
            </w:r>
            <w:r>
              <w:rPr>
                <w:rFonts w:eastAsiaTheme="minorEastAsia"/>
                <w:sz w:val="24"/>
                <w:szCs w:val="24"/>
              </w:rPr>
              <w:t>止</w:t>
            </w:r>
          </w:p>
        </w:tc>
      </w:tr>
      <w:tr w:rsidR="0005662E" w14:paraId="0123F1CF" w14:textId="77777777">
        <w:trPr>
          <w:trHeight w:hRule="exact" w:val="680"/>
        </w:trPr>
        <w:tc>
          <w:tcPr>
            <w:tcW w:w="3397" w:type="dxa"/>
            <w:gridSpan w:val="2"/>
            <w:vAlign w:val="center"/>
          </w:tcPr>
          <w:p w14:paraId="3D4B775B" w14:textId="77777777" w:rsidR="0005662E" w:rsidRDefault="008F4A44">
            <w:pPr>
              <w:spacing w:line="530" w:lineRule="exact"/>
              <w:rPr>
                <w:rFonts w:eastAsiaTheme="minorEastAsia"/>
                <w:color w:val="000000"/>
                <w:sz w:val="24"/>
                <w:szCs w:val="24"/>
              </w:rPr>
            </w:pPr>
            <w:r>
              <w:rPr>
                <w:rFonts w:eastAsiaTheme="minorEastAsia"/>
                <w:color w:val="000000"/>
                <w:sz w:val="24"/>
                <w:szCs w:val="24"/>
              </w:rPr>
              <w:t>验资机构名称</w:t>
            </w:r>
          </w:p>
        </w:tc>
        <w:tc>
          <w:tcPr>
            <w:tcW w:w="5529" w:type="dxa"/>
            <w:gridSpan w:val="3"/>
            <w:vAlign w:val="center"/>
          </w:tcPr>
          <w:p w14:paraId="132EB009" w14:textId="77777777" w:rsidR="0005662E" w:rsidRDefault="008F4A44">
            <w:pPr>
              <w:rPr>
                <w:rFonts w:eastAsiaTheme="minorEastAsia"/>
                <w:sz w:val="24"/>
                <w:szCs w:val="24"/>
              </w:rPr>
            </w:pPr>
            <w:r>
              <w:rPr>
                <w:rFonts w:eastAsiaTheme="minorEastAsia" w:hint="eastAsia"/>
                <w:sz w:val="24"/>
                <w:szCs w:val="24"/>
              </w:rPr>
              <w:t>普华永道中天会计师事务所（特殊普通合伙）</w:t>
            </w:r>
          </w:p>
        </w:tc>
      </w:tr>
      <w:tr w:rsidR="0005662E" w14:paraId="5D3DB130" w14:textId="77777777">
        <w:trPr>
          <w:trHeight w:hRule="exact" w:val="680"/>
        </w:trPr>
        <w:tc>
          <w:tcPr>
            <w:tcW w:w="3397" w:type="dxa"/>
            <w:gridSpan w:val="2"/>
            <w:vAlign w:val="center"/>
          </w:tcPr>
          <w:p w14:paraId="5B004FF0" w14:textId="77777777" w:rsidR="0005662E" w:rsidRDefault="008F4A44">
            <w:pPr>
              <w:spacing w:line="530" w:lineRule="exact"/>
              <w:rPr>
                <w:rFonts w:eastAsiaTheme="minorEastAsia"/>
                <w:color w:val="000000"/>
                <w:sz w:val="24"/>
                <w:szCs w:val="24"/>
              </w:rPr>
            </w:pPr>
            <w:r>
              <w:rPr>
                <w:rFonts w:eastAsiaTheme="minorEastAsia" w:hint="eastAsia"/>
                <w:color w:val="000000"/>
                <w:sz w:val="24"/>
                <w:szCs w:val="24"/>
              </w:rPr>
              <w:t>募集资金划入基金托管专户的日期</w:t>
            </w:r>
          </w:p>
        </w:tc>
        <w:tc>
          <w:tcPr>
            <w:tcW w:w="5529" w:type="dxa"/>
            <w:gridSpan w:val="3"/>
            <w:vAlign w:val="center"/>
          </w:tcPr>
          <w:p w14:paraId="36079DCE" w14:textId="77777777" w:rsidR="0005662E" w:rsidRDefault="008F4A44">
            <w:pPr>
              <w:jc w:val="left"/>
              <w:rPr>
                <w:rFonts w:eastAsiaTheme="minorEastAsia"/>
                <w:sz w:val="24"/>
                <w:szCs w:val="24"/>
              </w:rPr>
            </w:pPr>
            <w:r>
              <w:rPr>
                <w:rFonts w:eastAsiaTheme="minorEastAsia" w:hint="eastAsia"/>
                <w:sz w:val="24"/>
                <w:szCs w:val="24"/>
              </w:rPr>
              <w:t>2023</w:t>
            </w:r>
            <w:r>
              <w:rPr>
                <w:rFonts w:eastAsiaTheme="minorEastAsia" w:hint="eastAsia"/>
                <w:sz w:val="24"/>
                <w:szCs w:val="24"/>
              </w:rPr>
              <w:t>年</w:t>
            </w:r>
            <w:r>
              <w:rPr>
                <w:rFonts w:eastAsiaTheme="minorEastAsia"/>
                <w:sz w:val="24"/>
                <w:szCs w:val="24"/>
              </w:rPr>
              <w:t>8</w:t>
            </w:r>
            <w:r>
              <w:rPr>
                <w:rFonts w:eastAsiaTheme="minorEastAsia" w:hint="eastAsia"/>
                <w:sz w:val="24"/>
                <w:szCs w:val="24"/>
              </w:rPr>
              <w:t>月</w:t>
            </w:r>
            <w:r>
              <w:rPr>
                <w:rFonts w:eastAsiaTheme="minorEastAsia"/>
                <w:sz w:val="24"/>
                <w:szCs w:val="24"/>
              </w:rPr>
              <w:t>2</w:t>
            </w:r>
            <w:r>
              <w:rPr>
                <w:rFonts w:eastAsiaTheme="minorEastAsia" w:hint="eastAsia"/>
                <w:sz w:val="24"/>
                <w:szCs w:val="24"/>
              </w:rPr>
              <w:t>日</w:t>
            </w:r>
          </w:p>
        </w:tc>
      </w:tr>
      <w:tr w:rsidR="0005662E" w14:paraId="4FB33F5F" w14:textId="77777777">
        <w:trPr>
          <w:trHeight w:hRule="exact" w:val="680"/>
        </w:trPr>
        <w:tc>
          <w:tcPr>
            <w:tcW w:w="3397" w:type="dxa"/>
            <w:gridSpan w:val="2"/>
            <w:vAlign w:val="center"/>
          </w:tcPr>
          <w:p w14:paraId="22C377F9" w14:textId="77777777" w:rsidR="0005662E" w:rsidRDefault="008F4A44">
            <w:pPr>
              <w:spacing w:line="530" w:lineRule="exact"/>
              <w:rPr>
                <w:rFonts w:eastAsiaTheme="minorEastAsia"/>
                <w:color w:val="000000"/>
                <w:sz w:val="24"/>
                <w:szCs w:val="24"/>
              </w:rPr>
            </w:pPr>
            <w:r>
              <w:rPr>
                <w:rFonts w:eastAsiaTheme="minorEastAsia" w:hint="eastAsia"/>
                <w:color w:val="000000"/>
                <w:sz w:val="24"/>
                <w:szCs w:val="24"/>
              </w:rPr>
              <w:t>募集有效认购总户数（单位：</w:t>
            </w:r>
            <w:r>
              <w:rPr>
                <w:rFonts w:eastAsiaTheme="minorEastAsia" w:hint="eastAsia"/>
                <w:color w:val="000000"/>
                <w:kern w:val="0"/>
                <w:sz w:val="24"/>
                <w:szCs w:val="24"/>
              </w:rPr>
              <w:t>户</w:t>
            </w:r>
            <w:r>
              <w:rPr>
                <w:rFonts w:eastAsiaTheme="minorEastAsia" w:hint="eastAsia"/>
                <w:color w:val="000000"/>
                <w:sz w:val="24"/>
                <w:szCs w:val="24"/>
              </w:rPr>
              <w:t>）</w:t>
            </w:r>
          </w:p>
        </w:tc>
        <w:tc>
          <w:tcPr>
            <w:tcW w:w="5529" w:type="dxa"/>
            <w:gridSpan w:val="3"/>
            <w:shd w:val="clear" w:color="auto" w:fill="auto"/>
            <w:vAlign w:val="center"/>
          </w:tcPr>
          <w:p w14:paraId="3FDE56C3" w14:textId="77777777" w:rsidR="0005662E" w:rsidRDefault="008F4A44">
            <w:pPr>
              <w:jc w:val="left"/>
              <w:rPr>
                <w:rFonts w:eastAsiaTheme="minorEastAsia"/>
                <w:sz w:val="24"/>
                <w:szCs w:val="24"/>
              </w:rPr>
            </w:pPr>
            <w:r>
              <w:rPr>
                <w:rFonts w:eastAsiaTheme="minorEastAsia"/>
                <w:sz w:val="24"/>
                <w:szCs w:val="24"/>
              </w:rPr>
              <w:t>6,746</w:t>
            </w:r>
          </w:p>
        </w:tc>
      </w:tr>
      <w:tr w:rsidR="0005662E" w14:paraId="059B0EB5" w14:textId="77777777">
        <w:trPr>
          <w:trHeight w:hRule="exact" w:val="1003"/>
        </w:trPr>
        <w:tc>
          <w:tcPr>
            <w:tcW w:w="3397" w:type="dxa"/>
            <w:gridSpan w:val="2"/>
            <w:vAlign w:val="center"/>
          </w:tcPr>
          <w:p w14:paraId="2A92F2C2" w14:textId="77777777" w:rsidR="0005662E" w:rsidRDefault="008F4A44">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843" w:type="dxa"/>
            <w:vAlign w:val="center"/>
          </w:tcPr>
          <w:p w14:paraId="6277CEBF" w14:textId="77777777" w:rsidR="0005662E" w:rsidRDefault="008F4A44">
            <w:pPr>
              <w:rPr>
                <w:rFonts w:eastAsiaTheme="minorEastAsia"/>
                <w:sz w:val="24"/>
                <w:szCs w:val="24"/>
              </w:rPr>
            </w:pPr>
            <w:r>
              <w:rPr>
                <w:rFonts w:eastAsiaTheme="minorEastAsia" w:hint="eastAsia"/>
                <w:sz w:val="24"/>
                <w:szCs w:val="24"/>
              </w:rPr>
              <w:t>交银启嘉混合</w:t>
            </w:r>
            <w:r>
              <w:rPr>
                <w:rFonts w:eastAsiaTheme="minorEastAsia" w:hint="eastAsia"/>
                <w:sz w:val="24"/>
                <w:szCs w:val="24"/>
              </w:rPr>
              <w:t>A</w:t>
            </w:r>
          </w:p>
        </w:tc>
        <w:tc>
          <w:tcPr>
            <w:tcW w:w="1843" w:type="dxa"/>
            <w:vAlign w:val="center"/>
          </w:tcPr>
          <w:p w14:paraId="29436029" w14:textId="77777777" w:rsidR="0005662E" w:rsidRDefault="008F4A44">
            <w:pPr>
              <w:rPr>
                <w:rFonts w:eastAsiaTheme="minorEastAsia"/>
                <w:sz w:val="24"/>
                <w:szCs w:val="24"/>
              </w:rPr>
            </w:pPr>
            <w:r>
              <w:rPr>
                <w:rFonts w:eastAsiaTheme="minorEastAsia" w:hint="eastAsia"/>
                <w:sz w:val="24"/>
                <w:szCs w:val="24"/>
              </w:rPr>
              <w:t>交银启嘉混合</w:t>
            </w:r>
            <w:r>
              <w:rPr>
                <w:rFonts w:eastAsiaTheme="minorEastAsia"/>
                <w:sz w:val="24"/>
                <w:szCs w:val="24"/>
              </w:rPr>
              <w:t>C</w:t>
            </w:r>
          </w:p>
        </w:tc>
        <w:tc>
          <w:tcPr>
            <w:tcW w:w="1843" w:type="dxa"/>
            <w:vAlign w:val="center"/>
          </w:tcPr>
          <w:p w14:paraId="18CCD884" w14:textId="77777777" w:rsidR="0005662E" w:rsidRDefault="008F4A44">
            <w:pPr>
              <w:rPr>
                <w:rFonts w:eastAsiaTheme="minorEastAsia"/>
                <w:sz w:val="24"/>
                <w:szCs w:val="24"/>
              </w:rPr>
            </w:pPr>
            <w:r>
              <w:rPr>
                <w:rFonts w:eastAsiaTheme="minorEastAsia" w:hint="eastAsia"/>
                <w:sz w:val="24"/>
                <w:szCs w:val="24"/>
              </w:rPr>
              <w:t>交银启嘉混合</w:t>
            </w:r>
            <w:r>
              <w:rPr>
                <w:rFonts w:eastAsiaTheme="minorEastAsia"/>
                <w:sz w:val="24"/>
                <w:szCs w:val="24"/>
              </w:rPr>
              <w:t>合计</w:t>
            </w:r>
          </w:p>
        </w:tc>
      </w:tr>
      <w:tr w:rsidR="0005662E" w14:paraId="2CBF3BDD" w14:textId="77777777">
        <w:trPr>
          <w:trHeight w:hRule="exact" w:val="680"/>
        </w:trPr>
        <w:tc>
          <w:tcPr>
            <w:tcW w:w="3397" w:type="dxa"/>
            <w:gridSpan w:val="2"/>
            <w:vAlign w:val="center"/>
          </w:tcPr>
          <w:p w14:paraId="288FE58F" w14:textId="77777777" w:rsidR="0005662E" w:rsidRDefault="008F4A44">
            <w:pPr>
              <w:rPr>
                <w:rFonts w:eastAsiaTheme="minorEastAsia"/>
                <w:sz w:val="24"/>
                <w:szCs w:val="24"/>
              </w:rPr>
            </w:pPr>
            <w:r>
              <w:rPr>
                <w:rFonts w:eastAsiaTheme="minorEastAsia" w:hint="eastAsia"/>
                <w:sz w:val="24"/>
                <w:szCs w:val="24"/>
              </w:rPr>
              <w:t>募集期间净认购金额（单位：元）</w:t>
            </w:r>
          </w:p>
        </w:tc>
        <w:tc>
          <w:tcPr>
            <w:tcW w:w="1843" w:type="dxa"/>
            <w:vAlign w:val="center"/>
          </w:tcPr>
          <w:p w14:paraId="33667472" w14:textId="77777777" w:rsidR="0005662E" w:rsidRDefault="008F4A44">
            <w:pPr>
              <w:widowControl/>
              <w:jc w:val="right"/>
              <w:rPr>
                <w:rFonts w:eastAsiaTheme="minorEastAsia"/>
                <w:color w:val="000000"/>
                <w:sz w:val="24"/>
                <w:szCs w:val="24"/>
              </w:rPr>
            </w:pPr>
            <w:r>
              <w:rPr>
                <w:rFonts w:eastAsiaTheme="minorEastAsia"/>
                <w:color w:val="000000"/>
                <w:sz w:val="24"/>
                <w:szCs w:val="24"/>
              </w:rPr>
              <w:t>259,040,352.70</w:t>
            </w:r>
          </w:p>
        </w:tc>
        <w:tc>
          <w:tcPr>
            <w:tcW w:w="1843" w:type="dxa"/>
            <w:vAlign w:val="center"/>
          </w:tcPr>
          <w:p w14:paraId="7C8DF68D" w14:textId="77777777" w:rsidR="0005662E" w:rsidRDefault="008F4A44">
            <w:pPr>
              <w:jc w:val="right"/>
              <w:rPr>
                <w:rFonts w:eastAsiaTheme="minorEastAsia"/>
                <w:color w:val="000000"/>
                <w:sz w:val="24"/>
                <w:szCs w:val="24"/>
              </w:rPr>
            </w:pPr>
            <w:r>
              <w:rPr>
                <w:rFonts w:eastAsiaTheme="minorEastAsia"/>
                <w:color w:val="000000"/>
                <w:sz w:val="24"/>
                <w:szCs w:val="24"/>
              </w:rPr>
              <w:t>234,865,150.36</w:t>
            </w:r>
          </w:p>
        </w:tc>
        <w:tc>
          <w:tcPr>
            <w:tcW w:w="1843" w:type="dxa"/>
            <w:vAlign w:val="center"/>
          </w:tcPr>
          <w:p w14:paraId="6D3887D1" w14:textId="77777777" w:rsidR="0005662E" w:rsidRDefault="008F4A44">
            <w:pPr>
              <w:widowControl/>
              <w:jc w:val="right"/>
              <w:rPr>
                <w:rFonts w:eastAsiaTheme="minorEastAsia"/>
                <w:color w:val="000000"/>
                <w:sz w:val="24"/>
                <w:szCs w:val="24"/>
              </w:rPr>
            </w:pPr>
            <w:r>
              <w:rPr>
                <w:rFonts w:eastAsiaTheme="minorEastAsia"/>
                <w:color w:val="000000"/>
                <w:sz w:val="24"/>
                <w:szCs w:val="24"/>
              </w:rPr>
              <w:t>493,905,503.06</w:t>
            </w:r>
          </w:p>
        </w:tc>
      </w:tr>
      <w:tr w:rsidR="0005662E" w14:paraId="759C3576" w14:textId="77777777">
        <w:trPr>
          <w:trHeight w:hRule="exact" w:val="742"/>
        </w:trPr>
        <w:tc>
          <w:tcPr>
            <w:tcW w:w="3397" w:type="dxa"/>
            <w:gridSpan w:val="2"/>
            <w:vAlign w:val="center"/>
          </w:tcPr>
          <w:p w14:paraId="3F684628" w14:textId="77777777" w:rsidR="0005662E" w:rsidRDefault="008F4A44">
            <w:pPr>
              <w:rPr>
                <w:rFonts w:eastAsiaTheme="minorEastAsia"/>
                <w:sz w:val="24"/>
                <w:szCs w:val="24"/>
              </w:rPr>
            </w:pPr>
            <w:r>
              <w:rPr>
                <w:rFonts w:eastAsiaTheme="minorEastAsia" w:hint="eastAsia"/>
                <w:sz w:val="24"/>
                <w:szCs w:val="24"/>
              </w:rPr>
              <w:t>认购资金在募集期间产生的利息（单位：元）</w:t>
            </w:r>
          </w:p>
        </w:tc>
        <w:tc>
          <w:tcPr>
            <w:tcW w:w="1843" w:type="dxa"/>
            <w:vAlign w:val="center"/>
          </w:tcPr>
          <w:p w14:paraId="1E584134" w14:textId="77777777" w:rsidR="0005662E" w:rsidRDefault="008F4A44">
            <w:pPr>
              <w:widowControl/>
              <w:jc w:val="right"/>
              <w:rPr>
                <w:rFonts w:eastAsiaTheme="minorEastAsia"/>
                <w:color w:val="000000"/>
                <w:sz w:val="24"/>
                <w:szCs w:val="24"/>
              </w:rPr>
            </w:pPr>
            <w:r>
              <w:rPr>
                <w:rFonts w:eastAsiaTheme="minorEastAsia"/>
                <w:color w:val="000000"/>
                <w:sz w:val="24"/>
                <w:szCs w:val="24"/>
              </w:rPr>
              <w:t>119,696.33</w:t>
            </w:r>
          </w:p>
        </w:tc>
        <w:tc>
          <w:tcPr>
            <w:tcW w:w="1843" w:type="dxa"/>
            <w:vAlign w:val="center"/>
          </w:tcPr>
          <w:p w14:paraId="3ACA251C" w14:textId="77777777" w:rsidR="0005662E" w:rsidRDefault="008F4A44">
            <w:pPr>
              <w:jc w:val="right"/>
              <w:rPr>
                <w:rFonts w:eastAsiaTheme="minorEastAsia"/>
                <w:sz w:val="24"/>
                <w:szCs w:val="24"/>
              </w:rPr>
            </w:pPr>
            <w:r>
              <w:rPr>
                <w:rFonts w:eastAsiaTheme="minorEastAsia"/>
                <w:sz w:val="24"/>
                <w:szCs w:val="24"/>
              </w:rPr>
              <w:t>78,067.63</w:t>
            </w:r>
          </w:p>
        </w:tc>
        <w:tc>
          <w:tcPr>
            <w:tcW w:w="1843" w:type="dxa"/>
            <w:vAlign w:val="center"/>
          </w:tcPr>
          <w:p w14:paraId="77FE6601" w14:textId="77777777" w:rsidR="0005662E" w:rsidRDefault="008F4A44">
            <w:pPr>
              <w:widowControl/>
              <w:jc w:val="right"/>
              <w:rPr>
                <w:rFonts w:eastAsiaTheme="minorEastAsia"/>
                <w:color w:val="000000"/>
                <w:sz w:val="24"/>
                <w:szCs w:val="24"/>
              </w:rPr>
            </w:pPr>
            <w:r>
              <w:rPr>
                <w:rFonts w:eastAsiaTheme="minorEastAsia"/>
                <w:color w:val="000000"/>
                <w:sz w:val="24"/>
                <w:szCs w:val="24"/>
              </w:rPr>
              <w:t>197,763.96</w:t>
            </w:r>
          </w:p>
        </w:tc>
      </w:tr>
      <w:tr w:rsidR="0005662E" w14:paraId="021F168A" w14:textId="77777777">
        <w:trPr>
          <w:trHeight w:hRule="exact" w:val="554"/>
        </w:trPr>
        <w:tc>
          <w:tcPr>
            <w:tcW w:w="1413" w:type="dxa"/>
            <w:vMerge w:val="restart"/>
            <w:vAlign w:val="center"/>
          </w:tcPr>
          <w:p w14:paraId="04BBEEE0" w14:textId="77777777" w:rsidR="0005662E" w:rsidRDefault="008F4A44">
            <w:pPr>
              <w:spacing w:line="530" w:lineRule="exact"/>
              <w:rPr>
                <w:rFonts w:eastAsiaTheme="minorEastAsia"/>
                <w:color w:val="000000"/>
                <w:sz w:val="24"/>
                <w:szCs w:val="24"/>
              </w:rPr>
            </w:pPr>
            <w:r>
              <w:rPr>
                <w:rFonts w:eastAsiaTheme="minorEastAsia" w:hint="eastAsia"/>
                <w:color w:val="000000"/>
                <w:sz w:val="24"/>
                <w:szCs w:val="24"/>
              </w:rPr>
              <w:t>募集份额（单位：份）</w:t>
            </w:r>
          </w:p>
        </w:tc>
        <w:tc>
          <w:tcPr>
            <w:tcW w:w="1984" w:type="dxa"/>
            <w:vAlign w:val="center"/>
          </w:tcPr>
          <w:p w14:paraId="38C7B65B" w14:textId="77777777" w:rsidR="0005662E" w:rsidRDefault="008F4A44">
            <w:pPr>
              <w:rPr>
                <w:rFonts w:eastAsiaTheme="minorEastAsia"/>
                <w:sz w:val="24"/>
                <w:szCs w:val="24"/>
              </w:rPr>
            </w:pPr>
            <w:r>
              <w:rPr>
                <w:rFonts w:eastAsiaTheme="minorEastAsia" w:hint="eastAsia"/>
                <w:sz w:val="24"/>
                <w:szCs w:val="24"/>
              </w:rPr>
              <w:t>有效认购份额</w:t>
            </w:r>
          </w:p>
        </w:tc>
        <w:tc>
          <w:tcPr>
            <w:tcW w:w="1843" w:type="dxa"/>
            <w:vAlign w:val="center"/>
          </w:tcPr>
          <w:p w14:paraId="60AB96A0" w14:textId="77777777" w:rsidR="0005662E" w:rsidRDefault="008F4A44">
            <w:pPr>
              <w:spacing w:line="530" w:lineRule="exact"/>
              <w:jc w:val="right"/>
              <w:rPr>
                <w:rFonts w:eastAsiaTheme="minorEastAsia"/>
                <w:color w:val="000000"/>
                <w:sz w:val="24"/>
                <w:szCs w:val="24"/>
              </w:rPr>
            </w:pPr>
            <w:r>
              <w:rPr>
                <w:rFonts w:eastAsiaTheme="minorEastAsia"/>
                <w:color w:val="000000"/>
                <w:sz w:val="24"/>
                <w:szCs w:val="24"/>
              </w:rPr>
              <w:t>259,040,352.70</w:t>
            </w:r>
          </w:p>
        </w:tc>
        <w:tc>
          <w:tcPr>
            <w:tcW w:w="1843" w:type="dxa"/>
            <w:vAlign w:val="center"/>
          </w:tcPr>
          <w:p w14:paraId="31BE6299" w14:textId="77777777" w:rsidR="0005662E" w:rsidRDefault="008F4A44">
            <w:pPr>
              <w:spacing w:line="530" w:lineRule="exact"/>
              <w:jc w:val="right"/>
              <w:rPr>
                <w:rFonts w:eastAsiaTheme="minorEastAsia"/>
                <w:color w:val="000000"/>
                <w:sz w:val="24"/>
                <w:szCs w:val="24"/>
              </w:rPr>
            </w:pPr>
            <w:r>
              <w:rPr>
                <w:rFonts w:eastAsiaTheme="minorEastAsia"/>
                <w:color w:val="000000"/>
                <w:sz w:val="24"/>
                <w:szCs w:val="24"/>
              </w:rPr>
              <w:t>234,865,150.36</w:t>
            </w:r>
          </w:p>
        </w:tc>
        <w:tc>
          <w:tcPr>
            <w:tcW w:w="1843" w:type="dxa"/>
            <w:vAlign w:val="center"/>
          </w:tcPr>
          <w:p w14:paraId="6FD965B0" w14:textId="77777777" w:rsidR="0005662E" w:rsidRDefault="008F4A44">
            <w:pPr>
              <w:spacing w:line="530" w:lineRule="exact"/>
              <w:jc w:val="right"/>
              <w:rPr>
                <w:rFonts w:eastAsiaTheme="minorEastAsia"/>
                <w:color w:val="000000"/>
                <w:sz w:val="24"/>
                <w:szCs w:val="24"/>
              </w:rPr>
            </w:pPr>
            <w:r>
              <w:rPr>
                <w:rFonts w:eastAsiaTheme="minorEastAsia"/>
                <w:color w:val="000000"/>
                <w:sz w:val="24"/>
                <w:szCs w:val="24"/>
              </w:rPr>
              <w:t>493,905,503.06</w:t>
            </w:r>
          </w:p>
        </w:tc>
      </w:tr>
      <w:tr w:rsidR="0005662E" w14:paraId="02D02B23" w14:textId="77777777">
        <w:trPr>
          <w:trHeight w:hRule="exact" w:val="562"/>
        </w:trPr>
        <w:tc>
          <w:tcPr>
            <w:tcW w:w="1413" w:type="dxa"/>
            <w:vMerge/>
            <w:vAlign w:val="center"/>
          </w:tcPr>
          <w:p w14:paraId="7DB05A83" w14:textId="77777777" w:rsidR="0005662E" w:rsidRDefault="0005662E">
            <w:pPr>
              <w:spacing w:line="530" w:lineRule="exact"/>
              <w:rPr>
                <w:rFonts w:eastAsiaTheme="minorEastAsia"/>
                <w:color w:val="000000"/>
                <w:sz w:val="24"/>
                <w:szCs w:val="24"/>
              </w:rPr>
            </w:pPr>
          </w:p>
        </w:tc>
        <w:tc>
          <w:tcPr>
            <w:tcW w:w="1984" w:type="dxa"/>
            <w:vAlign w:val="center"/>
          </w:tcPr>
          <w:p w14:paraId="718D3E23" w14:textId="77777777" w:rsidR="0005662E" w:rsidRDefault="008F4A44">
            <w:pPr>
              <w:rPr>
                <w:rFonts w:eastAsiaTheme="minorEastAsia"/>
                <w:sz w:val="24"/>
                <w:szCs w:val="24"/>
              </w:rPr>
            </w:pPr>
            <w:r>
              <w:rPr>
                <w:rFonts w:eastAsiaTheme="minorEastAsia" w:hint="eastAsia"/>
                <w:sz w:val="24"/>
                <w:szCs w:val="24"/>
              </w:rPr>
              <w:t>利息结转的份额</w:t>
            </w:r>
          </w:p>
        </w:tc>
        <w:tc>
          <w:tcPr>
            <w:tcW w:w="1843" w:type="dxa"/>
            <w:vAlign w:val="center"/>
          </w:tcPr>
          <w:p w14:paraId="5295C0DF" w14:textId="77777777" w:rsidR="0005662E" w:rsidRDefault="008F4A44">
            <w:pPr>
              <w:widowControl/>
              <w:jc w:val="right"/>
              <w:rPr>
                <w:rFonts w:eastAsiaTheme="minorEastAsia"/>
                <w:color w:val="000000"/>
                <w:sz w:val="24"/>
                <w:szCs w:val="24"/>
              </w:rPr>
            </w:pPr>
            <w:r>
              <w:rPr>
                <w:rFonts w:eastAsiaTheme="minorEastAsia"/>
                <w:color w:val="000000"/>
                <w:sz w:val="24"/>
                <w:szCs w:val="24"/>
              </w:rPr>
              <w:t>119,696.33</w:t>
            </w:r>
          </w:p>
        </w:tc>
        <w:tc>
          <w:tcPr>
            <w:tcW w:w="1843" w:type="dxa"/>
            <w:vAlign w:val="center"/>
          </w:tcPr>
          <w:p w14:paraId="5615041A" w14:textId="77777777" w:rsidR="0005662E" w:rsidRDefault="008F4A44">
            <w:pPr>
              <w:jc w:val="right"/>
              <w:rPr>
                <w:rFonts w:eastAsiaTheme="minorEastAsia"/>
                <w:sz w:val="24"/>
                <w:szCs w:val="24"/>
              </w:rPr>
            </w:pPr>
            <w:r>
              <w:rPr>
                <w:rFonts w:eastAsiaTheme="minorEastAsia"/>
                <w:sz w:val="24"/>
                <w:szCs w:val="24"/>
              </w:rPr>
              <w:t>78,067.63</w:t>
            </w:r>
          </w:p>
        </w:tc>
        <w:tc>
          <w:tcPr>
            <w:tcW w:w="1843" w:type="dxa"/>
            <w:vAlign w:val="center"/>
          </w:tcPr>
          <w:p w14:paraId="7F4B3228" w14:textId="77777777" w:rsidR="0005662E" w:rsidRDefault="008F4A44">
            <w:pPr>
              <w:widowControl/>
              <w:jc w:val="right"/>
              <w:rPr>
                <w:rFonts w:eastAsiaTheme="minorEastAsia"/>
                <w:color w:val="000000"/>
                <w:sz w:val="24"/>
                <w:szCs w:val="24"/>
              </w:rPr>
            </w:pPr>
            <w:r>
              <w:rPr>
                <w:rFonts w:eastAsiaTheme="minorEastAsia"/>
                <w:color w:val="000000"/>
                <w:sz w:val="24"/>
                <w:szCs w:val="24"/>
              </w:rPr>
              <w:t>197,763.96</w:t>
            </w:r>
          </w:p>
        </w:tc>
      </w:tr>
      <w:tr w:rsidR="0005662E" w14:paraId="69CC0BFA" w14:textId="77777777">
        <w:trPr>
          <w:trHeight w:hRule="exact" w:val="584"/>
        </w:trPr>
        <w:tc>
          <w:tcPr>
            <w:tcW w:w="1413" w:type="dxa"/>
            <w:vMerge/>
            <w:vAlign w:val="center"/>
          </w:tcPr>
          <w:p w14:paraId="071381E9" w14:textId="77777777" w:rsidR="0005662E" w:rsidRDefault="0005662E">
            <w:pPr>
              <w:spacing w:line="530" w:lineRule="exact"/>
              <w:rPr>
                <w:rFonts w:eastAsiaTheme="minorEastAsia"/>
                <w:color w:val="000000"/>
                <w:sz w:val="24"/>
                <w:szCs w:val="24"/>
              </w:rPr>
            </w:pPr>
          </w:p>
        </w:tc>
        <w:tc>
          <w:tcPr>
            <w:tcW w:w="1984" w:type="dxa"/>
            <w:vAlign w:val="center"/>
          </w:tcPr>
          <w:p w14:paraId="126B70DC" w14:textId="77777777" w:rsidR="0005662E" w:rsidRDefault="008F4A44">
            <w:pPr>
              <w:rPr>
                <w:rFonts w:eastAsiaTheme="minorEastAsia"/>
                <w:sz w:val="24"/>
                <w:szCs w:val="24"/>
              </w:rPr>
            </w:pPr>
            <w:r>
              <w:rPr>
                <w:rFonts w:eastAsiaTheme="minorEastAsia" w:hint="eastAsia"/>
                <w:sz w:val="24"/>
                <w:szCs w:val="24"/>
              </w:rPr>
              <w:t>合计</w:t>
            </w:r>
          </w:p>
        </w:tc>
        <w:tc>
          <w:tcPr>
            <w:tcW w:w="1843" w:type="dxa"/>
            <w:vAlign w:val="center"/>
          </w:tcPr>
          <w:p w14:paraId="3ED56EA5" w14:textId="77777777" w:rsidR="0005662E" w:rsidRDefault="008F4A44">
            <w:pPr>
              <w:widowControl/>
              <w:jc w:val="right"/>
              <w:rPr>
                <w:rFonts w:eastAsiaTheme="minorEastAsia"/>
                <w:color w:val="000000"/>
                <w:sz w:val="24"/>
                <w:szCs w:val="24"/>
              </w:rPr>
            </w:pPr>
            <w:r>
              <w:rPr>
                <w:rFonts w:eastAsiaTheme="minorEastAsia"/>
                <w:color w:val="000000"/>
                <w:sz w:val="24"/>
                <w:szCs w:val="24"/>
              </w:rPr>
              <w:t>259,160,049.03</w:t>
            </w:r>
          </w:p>
        </w:tc>
        <w:tc>
          <w:tcPr>
            <w:tcW w:w="1843" w:type="dxa"/>
            <w:vAlign w:val="center"/>
          </w:tcPr>
          <w:p w14:paraId="1D028C85" w14:textId="77777777" w:rsidR="0005662E" w:rsidRDefault="008F4A44">
            <w:pPr>
              <w:jc w:val="right"/>
              <w:rPr>
                <w:rFonts w:eastAsiaTheme="minorEastAsia"/>
                <w:sz w:val="24"/>
                <w:szCs w:val="24"/>
              </w:rPr>
            </w:pPr>
            <w:r>
              <w:rPr>
                <w:rFonts w:eastAsiaTheme="minorEastAsia"/>
                <w:sz w:val="24"/>
                <w:szCs w:val="24"/>
              </w:rPr>
              <w:t>234,943,217.99</w:t>
            </w:r>
          </w:p>
        </w:tc>
        <w:tc>
          <w:tcPr>
            <w:tcW w:w="1843" w:type="dxa"/>
            <w:vAlign w:val="center"/>
          </w:tcPr>
          <w:p w14:paraId="05D57A93" w14:textId="77777777" w:rsidR="0005662E" w:rsidRDefault="008F4A44">
            <w:pPr>
              <w:jc w:val="right"/>
              <w:rPr>
                <w:rFonts w:eastAsiaTheme="minorEastAsia"/>
                <w:sz w:val="24"/>
                <w:szCs w:val="24"/>
              </w:rPr>
            </w:pPr>
            <w:r>
              <w:rPr>
                <w:rFonts w:eastAsiaTheme="minorEastAsia"/>
                <w:color w:val="000000"/>
                <w:sz w:val="24"/>
                <w:szCs w:val="24"/>
              </w:rPr>
              <w:t>494,103,267.02</w:t>
            </w:r>
          </w:p>
        </w:tc>
      </w:tr>
      <w:tr w:rsidR="0005662E" w14:paraId="03231885" w14:textId="77777777">
        <w:trPr>
          <w:trHeight w:hRule="exact" w:val="680"/>
        </w:trPr>
        <w:tc>
          <w:tcPr>
            <w:tcW w:w="1413" w:type="dxa"/>
            <w:vMerge w:val="restart"/>
            <w:vAlign w:val="center"/>
          </w:tcPr>
          <w:p w14:paraId="53F466F6" w14:textId="77777777" w:rsidR="0005662E" w:rsidRDefault="008F4A44">
            <w:pPr>
              <w:rPr>
                <w:rFonts w:eastAsiaTheme="minorEastAsia"/>
                <w:sz w:val="24"/>
                <w:szCs w:val="24"/>
              </w:rPr>
            </w:pPr>
            <w:r>
              <w:rPr>
                <w:rFonts w:eastAsiaTheme="minorEastAsia" w:hint="eastAsia"/>
                <w:sz w:val="24"/>
                <w:szCs w:val="24"/>
              </w:rPr>
              <w:t>其中：募集期间基金管理人运用固有资金认购本基金情况</w:t>
            </w:r>
          </w:p>
        </w:tc>
        <w:tc>
          <w:tcPr>
            <w:tcW w:w="1984" w:type="dxa"/>
            <w:vAlign w:val="center"/>
          </w:tcPr>
          <w:p w14:paraId="621ECFD8" w14:textId="77777777" w:rsidR="0005662E" w:rsidRDefault="008F4A44">
            <w:pPr>
              <w:rPr>
                <w:rFonts w:eastAsiaTheme="minorEastAsia"/>
                <w:sz w:val="24"/>
                <w:szCs w:val="24"/>
              </w:rPr>
            </w:pPr>
            <w:r>
              <w:rPr>
                <w:rFonts w:eastAsiaTheme="minorEastAsia" w:hint="eastAsia"/>
                <w:sz w:val="24"/>
                <w:szCs w:val="24"/>
              </w:rPr>
              <w:t>认购的基金份额（单位：份）</w:t>
            </w:r>
          </w:p>
        </w:tc>
        <w:tc>
          <w:tcPr>
            <w:tcW w:w="1843" w:type="dxa"/>
            <w:vAlign w:val="center"/>
          </w:tcPr>
          <w:p w14:paraId="53188190" w14:textId="77777777" w:rsidR="0005662E" w:rsidRDefault="008F4A44">
            <w:pPr>
              <w:jc w:val="right"/>
              <w:rPr>
                <w:rFonts w:eastAsiaTheme="minorEastAsia"/>
                <w:color w:val="000000"/>
                <w:sz w:val="24"/>
                <w:szCs w:val="24"/>
              </w:rPr>
            </w:pPr>
            <w:r>
              <w:rPr>
                <w:rFonts w:eastAsiaTheme="minorEastAsia"/>
                <w:color w:val="000000"/>
                <w:sz w:val="24"/>
                <w:szCs w:val="24"/>
              </w:rPr>
              <w:t>50,045,000.90</w:t>
            </w:r>
          </w:p>
        </w:tc>
        <w:tc>
          <w:tcPr>
            <w:tcW w:w="1843" w:type="dxa"/>
            <w:vAlign w:val="center"/>
          </w:tcPr>
          <w:p w14:paraId="6E2F40F5" w14:textId="77777777" w:rsidR="0005662E" w:rsidRDefault="008F4A44">
            <w:pPr>
              <w:jc w:val="right"/>
              <w:rPr>
                <w:rFonts w:eastAsiaTheme="minorEastAsia"/>
                <w:color w:val="000000"/>
                <w:sz w:val="24"/>
                <w:szCs w:val="24"/>
              </w:rPr>
            </w:pPr>
            <w:r>
              <w:rPr>
                <w:rFonts w:eastAsiaTheme="minorEastAsia"/>
                <w:color w:val="000000"/>
                <w:sz w:val="24"/>
                <w:szCs w:val="24"/>
              </w:rPr>
              <w:t>-</w:t>
            </w:r>
          </w:p>
        </w:tc>
        <w:tc>
          <w:tcPr>
            <w:tcW w:w="1843" w:type="dxa"/>
            <w:vAlign w:val="center"/>
          </w:tcPr>
          <w:p w14:paraId="25DBFA6E" w14:textId="77777777" w:rsidR="0005662E" w:rsidRDefault="008F4A44">
            <w:pPr>
              <w:jc w:val="right"/>
              <w:rPr>
                <w:rFonts w:eastAsiaTheme="minorEastAsia"/>
                <w:color w:val="000000"/>
                <w:sz w:val="24"/>
                <w:szCs w:val="24"/>
              </w:rPr>
            </w:pPr>
            <w:r>
              <w:rPr>
                <w:rFonts w:eastAsiaTheme="minorEastAsia"/>
                <w:color w:val="000000"/>
                <w:sz w:val="24"/>
                <w:szCs w:val="24"/>
              </w:rPr>
              <w:t>50,045,000.90</w:t>
            </w:r>
          </w:p>
        </w:tc>
      </w:tr>
      <w:tr w:rsidR="0005662E" w14:paraId="74148A01" w14:textId="77777777">
        <w:trPr>
          <w:trHeight w:hRule="exact" w:val="680"/>
        </w:trPr>
        <w:tc>
          <w:tcPr>
            <w:tcW w:w="1413" w:type="dxa"/>
            <w:vMerge/>
            <w:vAlign w:val="center"/>
          </w:tcPr>
          <w:p w14:paraId="74704F86" w14:textId="77777777" w:rsidR="0005662E" w:rsidRDefault="0005662E">
            <w:pPr>
              <w:rPr>
                <w:rFonts w:eastAsiaTheme="minorEastAsia"/>
                <w:sz w:val="24"/>
                <w:szCs w:val="24"/>
              </w:rPr>
            </w:pPr>
          </w:p>
        </w:tc>
        <w:tc>
          <w:tcPr>
            <w:tcW w:w="1984" w:type="dxa"/>
            <w:vAlign w:val="center"/>
          </w:tcPr>
          <w:p w14:paraId="13A7C424" w14:textId="77777777" w:rsidR="0005662E" w:rsidRDefault="008F4A44">
            <w:pPr>
              <w:rPr>
                <w:rFonts w:eastAsiaTheme="minorEastAsia"/>
                <w:sz w:val="24"/>
                <w:szCs w:val="24"/>
              </w:rPr>
            </w:pPr>
            <w:r>
              <w:rPr>
                <w:rFonts w:eastAsiaTheme="minorEastAsia" w:hint="eastAsia"/>
                <w:sz w:val="24"/>
                <w:szCs w:val="24"/>
              </w:rPr>
              <w:t>占基金总份额比例</w:t>
            </w:r>
          </w:p>
        </w:tc>
        <w:tc>
          <w:tcPr>
            <w:tcW w:w="1843" w:type="dxa"/>
            <w:vAlign w:val="center"/>
          </w:tcPr>
          <w:p w14:paraId="261C583F" w14:textId="77777777" w:rsidR="0005662E" w:rsidRDefault="008F4A44">
            <w:pPr>
              <w:jc w:val="right"/>
              <w:rPr>
                <w:rFonts w:eastAsiaTheme="minorEastAsia"/>
                <w:color w:val="000000"/>
                <w:sz w:val="24"/>
                <w:szCs w:val="24"/>
              </w:rPr>
            </w:pPr>
            <w:r>
              <w:rPr>
                <w:rFonts w:eastAsiaTheme="minorEastAsia"/>
                <w:color w:val="000000"/>
                <w:sz w:val="24"/>
                <w:szCs w:val="24"/>
              </w:rPr>
              <w:t>19.3105%</w:t>
            </w:r>
          </w:p>
        </w:tc>
        <w:tc>
          <w:tcPr>
            <w:tcW w:w="1843" w:type="dxa"/>
            <w:vAlign w:val="center"/>
          </w:tcPr>
          <w:p w14:paraId="28722116" w14:textId="77777777" w:rsidR="0005662E" w:rsidRDefault="008F4A44">
            <w:pPr>
              <w:jc w:val="right"/>
              <w:rPr>
                <w:rFonts w:eastAsiaTheme="minorEastAsia"/>
                <w:color w:val="000000"/>
                <w:sz w:val="24"/>
                <w:szCs w:val="24"/>
              </w:rPr>
            </w:pPr>
            <w:r>
              <w:rPr>
                <w:rFonts w:eastAsiaTheme="minorEastAsia"/>
                <w:color w:val="000000"/>
                <w:sz w:val="24"/>
                <w:szCs w:val="24"/>
              </w:rPr>
              <w:t>-</w:t>
            </w:r>
          </w:p>
        </w:tc>
        <w:tc>
          <w:tcPr>
            <w:tcW w:w="1843" w:type="dxa"/>
            <w:vAlign w:val="center"/>
          </w:tcPr>
          <w:p w14:paraId="3D6C054F" w14:textId="77777777" w:rsidR="0005662E" w:rsidRDefault="008F4A44">
            <w:pPr>
              <w:jc w:val="right"/>
              <w:rPr>
                <w:rFonts w:eastAsiaTheme="minorEastAsia"/>
                <w:color w:val="000000"/>
                <w:sz w:val="24"/>
                <w:szCs w:val="24"/>
              </w:rPr>
            </w:pPr>
            <w:r>
              <w:rPr>
                <w:rFonts w:eastAsiaTheme="minorEastAsia"/>
                <w:color w:val="000000"/>
                <w:sz w:val="24"/>
                <w:szCs w:val="24"/>
              </w:rPr>
              <w:t>10.1284%</w:t>
            </w:r>
          </w:p>
        </w:tc>
      </w:tr>
      <w:tr w:rsidR="0005662E" w14:paraId="4A8F778B" w14:textId="77777777">
        <w:trPr>
          <w:trHeight w:hRule="exact" w:val="680"/>
        </w:trPr>
        <w:tc>
          <w:tcPr>
            <w:tcW w:w="1413" w:type="dxa"/>
            <w:vMerge/>
            <w:vAlign w:val="center"/>
          </w:tcPr>
          <w:p w14:paraId="52FF2E31" w14:textId="77777777" w:rsidR="0005662E" w:rsidRDefault="0005662E">
            <w:pPr>
              <w:rPr>
                <w:rFonts w:eastAsiaTheme="minorEastAsia"/>
                <w:sz w:val="24"/>
                <w:szCs w:val="24"/>
              </w:rPr>
            </w:pPr>
          </w:p>
        </w:tc>
        <w:tc>
          <w:tcPr>
            <w:tcW w:w="1984" w:type="dxa"/>
            <w:vAlign w:val="center"/>
          </w:tcPr>
          <w:p w14:paraId="229BE1F3" w14:textId="77777777" w:rsidR="0005662E" w:rsidRDefault="008F4A44">
            <w:pPr>
              <w:rPr>
                <w:rFonts w:eastAsiaTheme="minorEastAsia"/>
                <w:sz w:val="24"/>
                <w:szCs w:val="24"/>
              </w:rPr>
            </w:pPr>
            <w:r>
              <w:rPr>
                <w:rFonts w:eastAsiaTheme="minorEastAsia" w:hint="eastAsia"/>
                <w:sz w:val="24"/>
                <w:szCs w:val="24"/>
              </w:rPr>
              <w:t>其他需要说明的事项</w:t>
            </w:r>
          </w:p>
        </w:tc>
        <w:tc>
          <w:tcPr>
            <w:tcW w:w="1843" w:type="dxa"/>
            <w:vAlign w:val="center"/>
          </w:tcPr>
          <w:p w14:paraId="5137DA14" w14:textId="77777777" w:rsidR="0005662E" w:rsidRDefault="008F4A44">
            <w:pPr>
              <w:jc w:val="right"/>
              <w:rPr>
                <w:rFonts w:eastAsiaTheme="minorEastAsia"/>
                <w:sz w:val="24"/>
                <w:szCs w:val="24"/>
              </w:rPr>
            </w:pPr>
            <w:r>
              <w:rPr>
                <w:rFonts w:eastAsiaTheme="minorEastAsia" w:hint="eastAsia"/>
                <w:sz w:val="24"/>
                <w:szCs w:val="24"/>
              </w:rPr>
              <w:t>认购费用为</w:t>
            </w:r>
            <w:r>
              <w:rPr>
                <w:rFonts w:eastAsiaTheme="minorEastAsia" w:hint="eastAsia"/>
                <w:sz w:val="24"/>
                <w:szCs w:val="24"/>
              </w:rPr>
              <w:t>1,000</w:t>
            </w:r>
            <w:r>
              <w:rPr>
                <w:rFonts w:eastAsiaTheme="minorEastAsia" w:hint="eastAsia"/>
                <w:sz w:val="24"/>
                <w:szCs w:val="24"/>
              </w:rPr>
              <w:t>元。</w:t>
            </w:r>
          </w:p>
        </w:tc>
        <w:tc>
          <w:tcPr>
            <w:tcW w:w="1843" w:type="dxa"/>
            <w:vAlign w:val="center"/>
          </w:tcPr>
          <w:p w14:paraId="66B610F2" w14:textId="77777777" w:rsidR="0005662E" w:rsidRDefault="008F4A44">
            <w:pPr>
              <w:jc w:val="right"/>
              <w:rPr>
                <w:rFonts w:eastAsiaTheme="minorEastAsia"/>
                <w:sz w:val="24"/>
                <w:szCs w:val="24"/>
              </w:rPr>
            </w:pPr>
            <w:r>
              <w:rPr>
                <w:rFonts w:eastAsiaTheme="minorEastAsia"/>
                <w:sz w:val="24"/>
                <w:szCs w:val="24"/>
              </w:rPr>
              <w:t>-</w:t>
            </w:r>
          </w:p>
        </w:tc>
        <w:tc>
          <w:tcPr>
            <w:tcW w:w="1843" w:type="dxa"/>
            <w:vAlign w:val="center"/>
          </w:tcPr>
          <w:p w14:paraId="71B51264" w14:textId="77777777" w:rsidR="0005662E" w:rsidRDefault="008F4A44">
            <w:pPr>
              <w:jc w:val="right"/>
              <w:rPr>
                <w:rFonts w:eastAsiaTheme="minorEastAsia"/>
                <w:sz w:val="24"/>
                <w:szCs w:val="24"/>
              </w:rPr>
            </w:pPr>
            <w:r>
              <w:rPr>
                <w:rFonts w:eastAsiaTheme="minorEastAsia"/>
                <w:sz w:val="24"/>
                <w:szCs w:val="24"/>
              </w:rPr>
              <w:t>-</w:t>
            </w:r>
          </w:p>
        </w:tc>
      </w:tr>
      <w:tr w:rsidR="0005662E" w14:paraId="7C966FF2" w14:textId="77777777">
        <w:trPr>
          <w:trHeight w:hRule="exact" w:val="1015"/>
        </w:trPr>
        <w:tc>
          <w:tcPr>
            <w:tcW w:w="1413" w:type="dxa"/>
            <w:vMerge w:val="restart"/>
            <w:vAlign w:val="center"/>
          </w:tcPr>
          <w:p w14:paraId="7CE9FB04" w14:textId="77777777" w:rsidR="0005662E" w:rsidRDefault="008F4A44">
            <w:pPr>
              <w:rPr>
                <w:rFonts w:eastAsiaTheme="minorEastAsia"/>
                <w:sz w:val="24"/>
                <w:szCs w:val="24"/>
              </w:rPr>
            </w:pPr>
            <w:r>
              <w:rPr>
                <w:rFonts w:eastAsiaTheme="minorEastAsia" w:hint="eastAsia"/>
                <w:sz w:val="24"/>
                <w:szCs w:val="24"/>
              </w:rPr>
              <w:t>其中：募集期间基金管理人的从业人员认购本基金情况</w:t>
            </w:r>
          </w:p>
        </w:tc>
        <w:tc>
          <w:tcPr>
            <w:tcW w:w="1984" w:type="dxa"/>
            <w:vAlign w:val="center"/>
          </w:tcPr>
          <w:p w14:paraId="374FBB65" w14:textId="77777777" w:rsidR="0005662E" w:rsidRDefault="008F4A44">
            <w:pPr>
              <w:rPr>
                <w:rFonts w:eastAsiaTheme="minorEastAsia"/>
                <w:sz w:val="24"/>
                <w:szCs w:val="24"/>
              </w:rPr>
            </w:pPr>
            <w:r>
              <w:rPr>
                <w:rFonts w:eastAsiaTheme="minorEastAsia" w:hint="eastAsia"/>
                <w:sz w:val="24"/>
                <w:szCs w:val="24"/>
              </w:rPr>
              <w:t>认购的基金份额（单位：份）</w:t>
            </w:r>
          </w:p>
        </w:tc>
        <w:tc>
          <w:tcPr>
            <w:tcW w:w="1843" w:type="dxa"/>
            <w:vAlign w:val="center"/>
          </w:tcPr>
          <w:p w14:paraId="08D4DDBF" w14:textId="77777777" w:rsidR="0005662E" w:rsidRDefault="008F4A44">
            <w:pPr>
              <w:spacing w:line="530" w:lineRule="exact"/>
              <w:jc w:val="right"/>
              <w:rPr>
                <w:rFonts w:eastAsiaTheme="minorEastAsia"/>
                <w:color w:val="000000"/>
                <w:sz w:val="24"/>
                <w:szCs w:val="24"/>
              </w:rPr>
            </w:pPr>
            <w:r>
              <w:rPr>
                <w:rFonts w:eastAsiaTheme="minorEastAsia"/>
                <w:color w:val="000000"/>
                <w:sz w:val="24"/>
                <w:szCs w:val="24"/>
              </w:rPr>
              <w:t>2,313,402.71</w:t>
            </w:r>
          </w:p>
        </w:tc>
        <w:tc>
          <w:tcPr>
            <w:tcW w:w="1843" w:type="dxa"/>
            <w:vAlign w:val="center"/>
          </w:tcPr>
          <w:p w14:paraId="694BA9DF" w14:textId="77777777" w:rsidR="0005662E" w:rsidRDefault="008F4A44">
            <w:pPr>
              <w:spacing w:line="530" w:lineRule="exact"/>
              <w:jc w:val="right"/>
              <w:rPr>
                <w:rFonts w:eastAsiaTheme="minorEastAsia"/>
                <w:color w:val="000000"/>
                <w:sz w:val="24"/>
                <w:szCs w:val="24"/>
              </w:rPr>
            </w:pPr>
            <w:r>
              <w:rPr>
                <w:rFonts w:eastAsiaTheme="minorEastAsia" w:hint="eastAsia"/>
                <w:color w:val="000000"/>
                <w:sz w:val="24"/>
                <w:szCs w:val="24"/>
              </w:rPr>
              <w:t>2</w:t>
            </w:r>
            <w:r>
              <w:rPr>
                <w:rFonts w:eastAsiaTheme="minorEastAsia"/>
                <w:color w:val="000000"/>
                <w:sz w:val="24"/>
                <w:szCs w:val="24"/>
              </w:rPr>
              <w:t>,</w:t>
            </w:r>
            <w:r>
              <w:rPr>
                <w:rFonts w:eastAsiaTheme="minorEastAsia" w:hint="eastAsia"/>
                <w:color w:val="000000"/>
                <w:sz w:val="24"/>
                <w:szCs w:val="24"/>
              </w:rPr>
              <w:t>030</w:t>
            </w:r>
            <w:r>
              <w:rPr>
                <w:rFonts w:eastAsiaTheme="minorEastAsia"/>
                <w:color w:val="000000"/>
                <w:sz w:val="24"/>
                <w:szCs w:val="24"/>
              </w:rPr>
              <w:t>,</w:t>
            </w:r>
            <w:r>
              <w:rPr>
                <w:rFonts w:eastAsiaTheme="minorEastAsia" w:hint="eastAsia"/>
                <w:color w:val="000000"/>
                <w:sz w:val="24"/>
                <w:szCs w:val="24"/>
              </w:rPr>
              <w:t>323.95</w:t>
            </w:r>
          </w:p>
        </w:tc>
        <w:tc>
          <w:tcPr>
            <w:tcW w:w="1843" w:type="dxa"/>
            <w:vAlign w:val="center"/>
          </w:tcPr>
          <w:p w14:paraId="16C0C6C7" w14:textId="77777777" w:rsidR="0005662E" w:rsidRDefault="008F4A44">
            <w:pPr>
              <w:spacing w:line="530" w:lineRule="exact"/>
              <w:jc w:val="right"/>
              <w:rPr>
                <w:rFonts w:eastAsiaTheme="minorEastAsia"/>
                <w:color w:val="000000"/>
                <w:sz w:val="24"/>
                <w:szCs w:val="24"/>
              </w:rPr>
            </w:pPr>
            <w:r>
              <w:rPr>
                <w:rFonts w:eastAsiaTheme="minorEastAsia" w:hint="eastAsia"/>
                <w:color w:val="000000"/>
                <w:sz w:val="24"/>
                <w:szCs w:val="24"/>
              </w:rPr>
              <w:t>4</w:t>
            </w:r>
            <w:r>
              <w:rPr>
                <w:rFonts w:eastAsiaTheme="minorEastAsia"/>
                <w:color w:val="000000"/>
                <w:sz w:val="24"/>
                <w:szCs w:val="24"/>
              </w:rPr>
              <w:t>,</w:t>
            </w:r>
            <w:r>
              <w:rPr>
                <w:rFonts w:eastAsiaTheme="minorEastAsia" w:hint="eastAsia"/>
                <w:color w:val="000000"/>
                <w:sz w:val="24"/>
                <w:szCs w:val="24"/>
              </w:rPr>
              <w:t>343</w:t>
            </w:r>
            <w:r>
              <w:rPr>
                <w:rFonts w:eastAsiaTheme="minorEastAsia"/>
                <w:color w:val="000000"/>
                <w:sz w:val="24"/>
                <w:szCs w:val="24"/>
              </w:rPr>
              <w:t>,</w:t>
            </w:r>
            <w:r>
              <w:rPr>
                <w:rFonts w:eastAsiaTheme="minorEastAsia" w:hint="eastAsia"/>
                <w:color w:val="000000"/>
                <w:sz w:val="24"/>
                <w:szCs w:val="24"/>
              </w:rPr>
              <w:t>726.66</w:t>
            </w:r>
          </w:p>
        </w:tc>
      </w:tr>
      <w:tr w:rsidR="0005662E" w14:paraId="13F8C9C3" w14:textId="77777777">
        <w:trPr>
          <w:trHeight w:hRule="exact" w:val="1143"/>
        </w:trPr>
        <w:tc>
          <w:tcPr>
            <w:tcW w:w="1413" w:type="dxa"/>
            <w:vMerge/>
            <w:vAlign w:val="center"/>
          </w:tcPr>
          <w:p w14:paraId="325184D6" w14:textId="77777777" w:rsidR="0005662E" w:rsidRDefault="0005662E">
            <w:pPr>
              <w:spacing w:line="560" w:lineRule="exact"/>
              <w:rPr>
                <w:rFonts w:eastAsiaTheme="minorEastAsia"/>
                <w:color w:val="000000"/>
                <w:sz w:val="24"/>
                <w:szCs w:val="24"/>
              </w:rPr>
            </w:pPr>
          </w:p>
        </w:tc>
        <w:tc>
          <w:tcPr>
            <w:tcW w:w="1984" w:type="dxa"/>
            <w:vAlign w:val="center"/>
          </w:tcPr>
          <w:p w14:paraId="7C61CB33" w14:textId="77777777" w:rsidR="0005662E" w:rsidRDefault="008F4A44">
            <w:pPr>
              <w:rPr>
                <w:rFonts w:eastAsiaTheme="minorEastAsia"/>
                <w:sz w:val="24"/>
                <w:szCs w:val="24"/>
              </w:rPr>
            </w:pPr>
            <w:r>
              <w:rPr>
                <w:rFonts w:eastAsiaTheme="minorEastAsia" w:hint="eastAsia"/>
                <w:sz w:val="24"/>
                <w:szCs w:val="24"/>
              </w:rPr>
              <w:t>占基金总份额比例</w:t>
            </w:r>
          </w:p>
        </w:tc>
        <w:tc>
          <w:tcPr>
            <w:tcW w:w="1843" w:type="dxa"/>
            <w:vAlign w:val="center"/>
          </w:tcPr>
          <w:p w14:paraId="4EBD4BFA" w14:textId="77777777" w:rsidR="0005662E" w:rsidRDefault="008F4A44">
            <w:pPr>
              <w:spacing w:line="530" w:lineRule="exact"/>
              <w:jc w:val="right"/>
              <w:rPr>
                <w:rFonts w:eastAsiaTheme="minorEastAsia"/>
                <w:color w:val="000000"/>
                <w:sz w:val="24"/>
                <w:szCs w:val="24"/>
              </w:rPr>
            </w:pPr>
            <w:r>
              <w:rPr>
                <w:rFonts w:eastAsiaTheme="minorEastAsia" w:hint="eastAsia"/>
                <w:color w:val="000000"/>
                <w:sz w:val="24"/>
                <w:szCs w:val="24"/>
              </w:rPr>
              <w:t>0.892</w:t>
            </w:r>
            <w:r>
              <w:rPr>
                <w:rFonts w:eastAsiaTheme="minorEastAsia"/>
                <w:color w:val="000000"/>
                <w:sz w:val="24"/>
                <w:szCs w:val="24"/>
              </w:rPr>
              <w:t>7</w:t>
            </w:r>
            <w:r>
              <w:rPr>
                <w:rFonts w:eastAsiaTheme="minorEastAsia" w:hint="eastAsia"/>
                <w:color w:val="000000"/>
                <w:sz w:val="24"/>
                <w:szCs w:val="24"/>
              </w:rPr>
              <w:t>%</w:t>
            </w:r>
          </w:p>
        </w:tc>
        <w:tc>
          <w:tcPr>
            <w:tcW w:w="1843" w:type="dxa"/>
            <w:vAlign w:val="center"/>
          </w:tcPr>
          <w:p w14:paraId="4F1897C0" w14:textId="77777777" w:rsidR="0005662E" w:rsidRDefault="008F4A44">
            <w:pPr>
              <w:spacing w:line="530" w:lineRule="exact"/>
              <w:jc w:val="right"/>
              <w:rPr>
                <w:rFonts w:eastAsiaTheme="minorEastAsia"/>
                <w:color w:val="000000"/>
                <w:sz w:val="24"/>
                <w:szCs w:val="24"/>
              </w:rPr>
            </w:pPr>
            <w:r>
              <w:rPr>
                <w:rFonts w:eastAsiaTheme="minorEastAsia" w:hint="eastAsia"/>
                <w:color w:val="000000"/>
                <w:sz w:val="24"/>
                <w:szCs w:val="24"/>
              </w:rPr>
              <w:t>0.864</w:t>
            </w:r>
            <w:r>
              <w:rPr>
                <w:rFonts w:eastAsiaTheme="minorEastAsia"/>
                <w:color w:val="000000"/>
                <w:sz w:val="24"/>
                <w:szCs w:val="24"/>
              </w:rPr>
              <w:t>2</w:t>
            </w:r>
            <w:r>
              <w:rPr>
                <w:rFonts w:eastAsiaTheme="minorEastAsia" w:hint="eastAsia"/>
                <w:color w:val="000000"/>
                <w:sz w:val="24"/>
                <w:szCs w:val="24"/>
              </w:rPr>
              <w:t>%</w:t>
            </w:r>
          </w:p>
        </w:tc>
        <w:tc>
          <w:tcPr>
            <w:tcW w:w="1843" w:type="dxa"/>
            <w:vAlign w:val="center"/>
          </w:tcPr>
          <w:p w14:paraId="7D828A19" w14:textId="77777777" w:rsidR="0005662E" w:rsidRDefault="008F4A44">
            <w:pPr>
              <w:spacing w:line="530" w:lineRule="exact"/>
              <w:jc w:val="right"/>
              <w:rPr>
                <w:rFonts w:eastAsiaTheme="minorEastAsia"/>
                <w:color w:val="000000"/>
                <w:sz w:val="24"/>
                <w:szCs w:val="24"/>
              </w:rPr>
            </w:pPr>
            <w:r>
              <w:rPr>
                <w:rFonts w:eastAsiaTheme="minorEastAsia"/>
                <w:color w:val="000000"/>
                <w:sz w:val="24"/>
                <w:szCs w:val="24"/>
              </w:rPr>
              <w:t>0.8791%</w:t>
            </w:r>
          </w:p>
        </w:tc>
      </w:tr>
      <w:tr w:rsidR="0005662E" w14:paraId="27E1B440" w14:textId="77777777">
        <w:trPr>
          <w:trHeight w:hRule="exact" w:val="680"/>
        </w:trPr>
        <w:tc>
          <w:tcPr>
            <w:tcW w:w="7083" w:type="dxa"/>
            <w:gridSpan w:val="4"/>
            <w:vAlign w:val="center"/>
          </w:tcPr>
          <w:p w14:paraId="4A60E7E0" w14:textId="77777777" w:rsidR="0005662E" w:rsidRDefault="008F4A44">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843" w:type="dxa"/>
            <w:vAlign w:val="center"/>
          </w:tcPr>
          <w:p w14:paraId="02AC5266" w14:textId="77777777" w:rsidR="0005662E" w:rsidRDefault="008F4A44">
            <w:pPr>
              <w:spacing w:line="560" w:lineRule="exact"/>
              <w:jc w:val="center"/>
              <w:rPr>
                <w:rFonts w:eastAsiaTheme="minorEastAsia" w:cs="宋体"/>
                <w:sz w:val="24"/>
                <w:szCs w:val="24"/>
              </w:rPr>
            </w:pPr>
            <w:r>
              <w:rPr>
                <w:rFonts w:eastAsiaTheme="minorEastAsia" w:hint="eastAsia"/>
                <w:sz w:val="24"/>
                <w:szCs w:val="24"/>
              </w:rPr>
              <w:t>是</w:t>
            </w:r>
          </w:p>
        </w:tc>
      </w:tr>
      <w:tr w:rsidR="0005662E" w14:paraId="617E6314" w14:textId="77777777">
        <w:trPr>
          <w:trHeight w:hRule="exact" w:val="680"/>
        </w:trPr>
        <w:tc>
          <w:tcPr>
            <w:tcW w:w="7083" w:type="dxa"/>
            <w:gridSpan w:val="4"/>
            <w:vAlign w:val="center"/>
          </w:tcPr>
          <w:p w14:paraId="18CCC0A3" w14:textId="77777777" w:rsidR="0005662E" w:rsidRDefault="008F4A44">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843" w:type="dxa"/>
            <w:vAlign w:val="center"/>
          </w:tcPr>
          <w:p w14:paraId="0206FF57" w14:textId="77777777" w:rsidR="0005662E" w:rsidRDefault="008F4A44">
            <w:pPr>
              <w:rPr>
                <w:rFonts w:eastAsiaTheme="minorEastAsia" w:cs="宋体"/>
                <w:sz w:val="24"/>
                <w:szCs w:val="24"/>
              </w:rPr>
            </w:pPr>
            <w:r>
              <w:rPr>
                <w:rFonts w:eastAsiaTheme="minorEastAsia" w:hint="eastAsia"/>
                <w:sz w:val="24"/>
                <w:szCs w:val="24"/>
              </w:rPr>
              <w:t>2023</w:t>
            </w:r>
            <w:r>
              <w:rPr>
                <w:rFonts w:eastAsiaTheme="minorEastAsia" w:hint="eastAsia"/>
                <w:sz w:val="24"/>
                <w:szCs w:val="24"/>
              </w:rPr>
              <w:t>年</w:t>
            </w:r>
            <w:r>
              <w:rPr>
                <w:rFonts w:eastAsiaTheme="minorEastAsia"/>
                <w:sz w:val="24"/>
                <w:szCs w:val="24"/>
              </w:rPr>
              <w:t>8</w:t>
            </w:r>
            <w:r>
              <w:rPr>
                <w:rFonts w:eastAsiaTheme="minorEastAsia" w:hint="eastAsia"/>
                <w:sz w:val="24"/>
                <w:szCs w:val="24"/>
              </w:rPr>
              <w:t>月</w:t>
            </w:r>
            <w:r>
              <w:rPr>
                <w:rFonts w:eastAsiaTheme="minorEastAsia"/>
                <w:sz w:val="24"/>
                <w:szCs w:val="24"/>
              </w:rPr>
              <w:t>2</w:t>
            </w:r>
            <w:r>
              <w:rPr>
                <w:rFonts w:eastAsiaTheme="minorEastAsia" w:hint="eastAsia"/>
                <w:sz w:val="24"/>
                <w:szCs w:val="24"/>
              </w:rPr>
              <w:t>日</w:t>
            </w:r>
          </w:p>
        </w:tc>
      </w:tr>
    </w:tbl>
    <w:p w14:paraId="48ABD221" w14:textId="77777777" w:rsidR="0005662E" w:rsidRDefault="008F4A44">
      <w:pPr>
        <w:spacing w:line="360" w:lineRule="auto"/>
        <w:rPr>
          <w:rFonts w:eastAsiaTheme="minorEastAsia"/>
          <w:kern w:val="0"/>
          <w:sz w:val="24"/>
          <w:szCs w:val="24"/>
        </w:rPr>
      </w:pPr>
      <w:r>
        <w:rPr>
          <w:rFonts w:eastAsiaTheme="minorEastAsia"/>
          <w:kern w:val="0"/>
          <w:sz w:val="24"/>
          <w:szCs w:val="24"/>
        </w:rPr>
        <w:t>注：</w:t>
      </w:r>
      <w:r>
        <w:rPr>
          <w:rFonts w:eastAsiaTheme="minorEastAsia"/>
          <w:kern w:val="0"/>
          <w:sz w:val="24"/>
          <w:szCs w:val="24"/>
        </w:rPr>
        <w:t>1</w:t>
      </w:r>
      <w:r>
        <w:rPr>
          <w:rFonts w:eastAsiaTheme="minorEastAsia"/>
          <w:kern w:val="0"/>
          <w:sz w:val="24"/>
          <w:szCs w:val="24"/>
        </w:rPr>
        <w:t>、本基金合同生效前发生的与基金募集活动有关的费用，包括会计师费、律师费、信息披露费以及其他费用，不得从基金财产中列支。</w:t>
      </w:r>
    </w:p>
    <w:p w14:paraId="02A920FF" w14:textId="77777777" w:rsidR="0005662E" w:rsidRDefault="008F4A44">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本基金管理人的高级管理人员持有本基金份额的数量区间为</w:t>
      </w:r>
      <w:r>
        <w:rPr>
          <w:rFonts w:eastAsiaTheme="minorEastAsia" w:hint="eastAsia"/>
          <w:kern w:val="0"/>
          <w:sz w:val="24"/>
          <w:szCs w:val="24"/>
        </w:rPr>
        <w:t>50-100</w:t>
      </w:r>
      <w:r>
        <w:rPr>
          <w:rFonts w:eastAsiaTheme="minorEastAsia" w:hint="eastAsia"/>
          <w:kern w:val="0"/>
          <w:sz w:val="24"/>
          <w:szCs w:val="24"/>
        </w:rPr>
        <w:t>万份；本基金管理人的基金投资和研究部门负责人未认购本基金；本基金基金经理持有本基金份额的数量区间为</w:t>
      </w:r>
      <w:r>
        <w:rPr>
          <w:rFonts w:eastAsiaTheme="minorEastAsia" w:hint="eastAsia"/>
          <w:kern w:val="0"/>
          <w:sz w:val="24"/>
          <w:szCs w:val="24"/>
        </w:rPr>
        <w:t>100</w:t>
      </w:r>
      <w:r>
        <w:rPr>
          <w:rFonts w:eastAsiaTheme="minorEastAsia" w:hint="eastAsia"/>
          <w:kern w:val="0"/>
          <w:sz w:val="24"/>
          <w:szCs w:val="24"/>
        </w:rPr>
        <w:t>万份以上。</w:t>
      </w:r>
    </w:p>
    <w:p w14:paraId="2D63846B" w14:textId="77777777" w:rsidR="0005662E" w:rsidRDefault="008F4A44">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5DDBD609" w14:textId="77777777" w:rsidR="0005662E" w:rsidRDefault="008F4A44">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lastRenderedPageBreak/>
        <w:t xml:space="preserve">3 </w:t>
      </w:r>
      <w:r>
        <w:rPr>
          <w:rFonts w:ascii="Times New Roman" w:eastAsiaTheme="minorEastAsia" w:hAnsi="Times New Roman"/>
          <w:bCs w:val="0"/>
          <w:color w:val="000000"/>
          <w:sz w:val="24"/>
          <w:szCs w:val="24"/>
        </w:rPr>
        <w:t>其他需要提示的事项</w:t>
      </w:r>
    </w:p>
    <w:p w14:paraId="55AF0DF4" w14:textId="77777777" w:rsidR="0005662E" w:rsidRDefault="008F4A44">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14:paraId="37B73F0E" w14:textId="77777777" w:rsidR="0005662E" w:rsidRDefault="008F4A44">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Pr>
          <w:rFonts w:eastAsiaTheme="minorEastAsia" w:hint="eastAsia"/>
          <w:kern w:val="0"/>
          <w:sz w:val="24"/>
          <w:szCs w:val="24"/>
        </w:rPr>
        <w:t>3</w:t>
      </w:r>
      <w:r>
        <w:rPr>
          <w:rFonts w:eastAsiaTheme="minorEastAsia" w:hint="eastAsia"/>
          <w:kern w:val="0"/>
          <w:sz w:val="24"/>
          <w:szCs w:val="24"/>
        </w:rPr>
        <w:t>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14:paraId="0BFAC7C4" w14:textId="77777777" w:rsidR="0005662E" w:rsidRDefault="0005662E">
      <w:pPr>
        <w:widowControl/>
        <w:spacing w:line="360" w:lineRule="auto"/>
        <w:ind w:firstLineChars="200" w:firstLine="480"/>
        <w:rPr>
          <w:rFonts w:eastAsiaTheme="minorEastAsia"/>
          <w:kern w:val="0"/>
          <w:sz w:val="24"/>
          <w:szCs w:val="24"/>
        </w:rPr>
      </w:pPr>
    </w:p>
    <w:p w14:paraId="2ECE6F37" w14:textId="77777777" w:rsidR="0005662E" w:rsidRDefault="008F4A44">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14:paraId="408D4F9F" w14:textId="77777777" w:rsidR="0005662E" w:rsidRDefault="008F4A44">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w:t>
      </w:r>
      <w:r>
        <w:rPr>
          <w:rFonts w:eastAsiaTheme="minorEastAsia" w:hint="eastAsia"/>
          <w:kern w:val="0"/>
          <w:sz w:val="24"/>
          <w:szCs w:val="24"/>
        </w:rPr>
        <w:t>金的相关法律文件以及关注本基金的特有风险，并选择适合自身风险承受能力的投资品种进行投资。</w:t>
      </w:r>
    </w:p>
    <w:p w14:paraId="08345AE9" w14:textId="77777777" w:rsidR="0005662E" w:rsidRDefault="008F4A44">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056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5662E"/>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322F8"/>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F65"/>
    <w:rsid w:val="003545E4"/>
    <w:rsid w:val="00355193"/>
    <w:rsid w:val="00357AC9"/>
    <w:rsid w:val="00361B89"/>
    <w:rsid w:val="00366377"/>
    <w:rsid w:val="003675D8"/>
    <w:rsid w:val="003716DE"/>
    <w:rsid w:val="003735A2"/>
    <w:rsid w:val="003770DB"/>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3048D"/>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E61F8"/>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137B"/>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6289"/>
    <w:rsid w:val="005D78BE"/>
    <w:rsid w:val="005E0049"/>
    <w:rsid w:val="005F0D33"/>
    <w:rsid w:val="005F72EE"/>
    <w:rsid w:val="005F796C"/>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40F43"/>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4CE5"/>
    <w:rsid w:val="008066EF"/>
    <w:rsid w:val="0080709E"/>
    <w:rsid w:val="00813207"/>
    <w:rsid w:val="008150A5"/>
    <w:rsid w:val="0082274D"/>
    <w:rsid w:val="008251F6"/>
    <w:rsid w:val="00825D74"/>
    <w:rsid w:val="00832507"/>
    <w:rsid w:val="0084455A"/>
    <w:rsid w:val="008551C9"/>
    <w:rsid w:val="00865588"/>
    <w:rsid w:val="008660BD"/>
    <w:rsid w:val="00866236"/>
    <w:rsid w:val="00871BA0"/>
    <w:rsid w:val="00873914"/>
    <w:rsid w:val="008754FF"/>
    <w:rsid w:val="00877B57"/>
    <w:rsid w:val="00884CC9"/>
    <w:rsid w:val="00892CB2"/>
    <w:rsid w:val="00894643"/>
    <w:rsid w:val="008956FE"/>
    <w:rsid w:val="008A2893"/>
    <w:rsid w:val="008B7070"/>
    <w:rsid w:val="008C3CED"/>
    <w:rsid w:val="008C6FD7"/>
    <w:rsid w:val="008D1678"/>
    <w:rsid w:val="008E08B3"/>
    <w:rsid w:val="008E0998"/>
    <w:rsid w:val="008E0CC1"/>
    <w:rsid w:val="008E15D6"/>
    <w:rsid w:val="008E52F3"/>
    <w:rsid w:val="008F28E5"/>
    <w:rsid w:val="008F2920"/>
    <w:rsid w:val="008F4A44"/>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3B71"/>
    <w:rsid w:val="00A35BE9"/>
    <w:rsid w:val="00A35CE3"/>
    <w:rsid w:val="00A44BD2"/>
    <w:rsid w:val="00A52802"/>
    <w:rsid w:val="00A53800"/>
    <w:rsid w:val="00A57903"/>
    <w:rsid w:val="00A60BD3"/>
    <w:rsid w:val="00A61671"/>
    <w:rsid w:val="00A61873"/>
    <w:rsid w:val="00A6604D"/>
    <w:rsid w:val="00A66B74"/>
    <w:rsid w:val="00A74AFB"/>
    <w:rsid w:val="00A85291"/>
    <w:rsid w:val="00A92B73"/>
    <w:rsid w:val="00A97A11"/>
    <w:rsid w:val="00AA1205"/>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D2A37"/>
    <w:rsid w:val="00BD4D21"/>
    <w:rsid w:val="00BD7EFA"/>
    <w:rsid w:val="00BE2AE5"/>
    <w:rsid w:val="00BE542E"/>
    <w:rsid w:val="00BE6F95"/>
    <w:rsid w:val="00BF6852"/>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3C01"/>
    <w:rsid w:val="00CE701E"/>
    <w:rsid w:val="00CF3173"/>
    <w:rsid w:val="00D063DE"/>
    <w:rsid w:val="00D15C76"/>
    <w:rsid w:val="00D327FB"/>
    <w:rsid w:val="00D339BD"/>
    <w:rsid w:val="00D35283"/>
    <w:rsid w:val="00D361E1"/>
    <w:rsid w:val="00D517E1"/>
    <w:rsid w:val="00D5237D"/>
    <w:rsid w:val="00D57F49"/>
    <w:rsid w:val="00D60295"/>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46CD"/>
    <w:rsid w:val="00DE05CB"/>
    <w:rsid w:val="00DE090E"/>
    <w:rsid w:val="00DE2E33"/>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13F9"/>
    <w:rsid w:val="00ED1B61"/>
    <w:rsid w:val="00ED65D5"/>
    <w:rsid w:val="00EE1819"/>
    <w:rsid w:val="00EE18FB"/>
    <w:rsid w:val="00EE338E"/>
    <w:rsid w:val="00EE75F0"/>
    <w:rsid w:val="00EF19DA"/>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10703F15"/>
    <w:rsid w:val="134B0AF8"/>
    <w:rsid w:val="2F936CFC"/>
    <w:rsid w:val="30134BD0"/>
    <w:rsid w:val="45CE25EE"/>
    <w:rsid w:val="48F205E0"/>
    <w:rsid w:val="67EE1836"/>
    <w:rsid w:val="74F97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5F169-4E9B-4881-B3FB-2F167091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qFormat/>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ascii="Times New Roman" w:eastAsia="方正仿宋简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262</Words>
  <Characters>1500</Characters>
  <Application>Microsoft Office Word</Application>
  <DocSecurity>0</DocSecurity>
  <Lines>12</Lines>
  <Paragraphs>3</Paragraphs>
  <ScaleCrop>false</ScaleCrop>
  <Company>微软中国</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30</cp:revision>
  <cp:lastPrinted>2023-03-28T08:58:00Z</cp:lastPrinted>
  <dcterms:created xsi:type="dcterms:W3CDTF">2022-09-21T02:47:00Z</dcterms:created>
  <dcterms:modified xsi:type="dcterms:W3CDTF">2023-08-01T11:07:00Z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