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902ACF">
        <w:rPr>
          <w:rFonts w:ascii="方正仿宋_GBK" w:eastAsia="方正仿宋_GBK" w:hAnsi="方正仿宋_GBK" w:cs="方正仿宋_GBK"/>
          <w:sz w:val="32"/>
          <w:szCs w:val="32"/>
        </w:rPr>
        <w:t>8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EC45A0">
        <w:rPr>
          <w:rFonts w:ascii="方正仿宋_GBK" w:eastAsia="方正仿宋_GBK" w:hAnsi="方正仿宋_GBK" w:cs="方正仿宋_GBK" w:hint="eastAsia"/>
          <w:sz w:val="32"/>
          <w:szCs w:val="32"/>
        </w:rPr>
        <w:t>浦发活期宝</w:t>
      </w:r>
      <w:r w:rsidR="00902ACF" w:rsidRPr="00902ACF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bookmarkStart w:id="0" w:name="_GoBack" w:colFirst="5" w:colLast="5"/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30335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902ACF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7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902ACF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C840D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EC45A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EC45A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浦发活期宝项目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bookmarkEnd w:id="0"/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02ACF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02ACF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902AC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83C1D"/>
    <w:rsid w:val="000A02B1"/>
    <w:rsid w:val="000A7E78"/>
    <w:rsid w:val="000C405B"/>
    <w:rsid w:val="00103DD2"/>
    <w:rsid w:val="00137EC1"/>
    <w:rsid w:val="0016139E"/>
    <w:rsid w:val="00176060"/>
    <w:rsid w:val="001B74C0"/>
    <w:rsid w:val="00204E79"/>
    <w:rsid w:val="0021002C"/>
    <w:rsid w:val="00265657"/>
    <w:rsid w:val="00292385"/>
    <w:rsid w:val="00296357"/>
    <w:rsid w:val="00301FD3"/>
    <w:rsid w:val="0030335A"/>
    <w:rsid w:val="00316D9B"/>
    <w:rsid w:val="00334DAE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512FEA"/>
    <w:rsid w:val="0051743B"/>
    <w:rsid w:val="00524442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F19C9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840D1"/>
    <w:rsid w:val="00C919D3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C45A0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24ED85C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0542A-519F-433E-9BBE-56D4FAE0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49</cp:revision>
  <cp:lastPrinted>2018-05-28T08:07:00Z</cp:lastPrinted>
  <dcterms:created xsi:type="dcterms:W3CDTF">2018-06-08T02:20:00Z</dcterms:created>
  <dcterms:modified xsi:type="dcterms:W3CDTF">2023-07-13T08:06:00Z</dcterms:modified>
</cp:coreProperties>
</file>