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2101" w:rsidRDefault="00E06DBF">
      <w:pPr>
        <w:widowControl w:val="0"/>
        <w:spacing w:line="360" w:lineRule="auto"/>
        <w:jc w:val="center"/>
      </w:pPr>
      <w:r>
        <w:rPr>
          <w:rFonts w:ascii="宋体" w:eastAsia="宋体" w:hAnsi="宋体" w:cs="宋体"/>
          <w:b/>
          <w:sz w:val="30"/>
        </w:rPr>
        <w:t>交银施罗德基金管理有限公司关于增加海通证券股份有限公司为旗下基金的销售机构的公告</w:t>
      </w:r>
    </w:p>
    <w:p w:rsidR="00062101" w:rsidRDefault="00E06DBF">
      <w:pPr>
        <w:widowControl w:val="0"/>
        <w:spacing w:line="360" w:lineRule="auto"/>
        <w:jc w:val="center"/>
      </w:pPr>
      <w:r>
        <w:rPr>
          <w:rFonts w:eastAsia="Times New Roman"/>
          <w:b/>
          <w:sz w:val="30"/>
        </w:rPr>
        <w:t> </w:t>
      </w:r>
    </w:p>
    <w:p w:rsidR="00062101" w:rsidRDefault="00E06DBF">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）与海通证券股份有限公司（以下简称</w:t>
      </w:r>
      <w:r>
        <w:rPr>
          <w:rFonts w:ascii="宋体" w:eastAsia="宋体" w:hAnsi="宋体" w:cs="宋体"/>
        </w:rPr>
        <w:t>“</w:t>
      </w:r>
      <w:r>
        <w:rPr>
          <w:rFonts w:ascii="宋体" w:eastAsia="宋体" w:hAnsi="宋体" w:cs="宋体"/>
        </w:rPr>
        <w:t>海通证券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hint="eastAsia"/>
        </w:rPr>
        <w:t>31</w:t>
      </w:r>
      <w:r>
        <w:rPr>
          <w:rFonts w:ascii="宋体" w:eastAsia="宋体" w:hAnsi="宋体" w:cs="宋体"/>
        </w:rPr>
        <w:t>日起增加海通证券作为旗下基金的销售机构。</w:t>
      </w:r>
    </w:p>
    <w:p w:rsidR="00062101" w:rsidRDefault="00E06DBF">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06210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rPr>
                <w:rFonts w:ascii="宋体" w:eastAsia="宋体" w:hAnsi="宋体" w:cs="宋体"/>
              </w:rPr>
              <w:t>适用基金代码</w:t>
            </w:r>
          </w:p>
        </w:tc>
      </w:tr>
      <w:tr w:rsidR="0006210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both"/>
            </w:pPr>
            <w:r>
              <w:rPr>
                <w:rFonts w:ascii="宋体" w:eastAsia="宋体" w:hAnsi="宋体" w:cs="宋体"/>
              </w:rPr>
              <w:t>交银施罗德天利宝货币市场基金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rPr>
                <w:rFonts w:ascii="宋体" w:eastAsia="宋体" w:hAnsi="宋体" w:cs="宋体"/>
              </w:rPr>
              <w:t>002889</w:t>
            </w:r>
            <w:r>
              <w:t xml:space="preserve"> </w:t>
            </w:r>
          </w:p>
        </w:tc>
      </w:tr>
      <w:tr w:rsidR="0006210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both"/>
            </w:pPr>
            <w:r>
              <w:rPr>
                <w:rFonts w:ascii="宋体" w:eastAsia="宋体" w:hAnsi="宋体" w:cs="宋体"/>
              </w:rPr>
              <w:t>交银施罗德天利宝货币市场基金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62101" w:rsidRDefault="00E06DBF">
            <w:pPr>
              <w:jc w:val="center"/>
            </w:pPr>
            <w:r>
              <w:rPr>
                <w:rFonts w:ascii="宋体" w:eastAsia="宋体" w:hAnsi="宋体" w:cs="宋体"/>
              </w:rPr>
              <w:t>002890</w:t>
            </w:r>
            <w:r>
              <w:t xml:space="preserve"> </w:t>
            </w:r>
          </w:p>
        </w:tc>
      </w:tr>
    </w:tbl>
    <w:p w:rsidR="00062101" w:rsidRDefault="00E06DBF">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062101" w:rsidRDefault="00E06DBF">
      <w:pPr>
        <w:widowControl w:val="0"/>
        <w:spacing w:line="360" w:lineRule="auto"/>
        <w:ind w:firstLine="420"/>
        <w:jc w:val="both"/>
      </w:pPr>
      <w:r>
        <w:rPr>
          <w:rFonts w:ascii="宋体" w:eastAsia="宋体" w:hAnsi="宋体" w:cs="宋体"/>
        </w:rPr>
        <w:t>二、投资者可通过以下途径咨询有关详情</w:t>
      </w:r>
    </w:p>
    <w:p w:rsidR="00062101" w:rsidRDefault="00E06DBF">
      <w:pPr>
        <w:widowControl w:val="0"/>
        <w:spacing w:line="360" w:lineRule="auto"/>
        <w:ind w:firstLine="420"/>
        <w:jc w:val="both"/>
      </w:pPr>
      <w:r>
        <w:rPr>
          <w:rFonts w:eastAsia="Times New Roman"/>
        </w:rPr>
        <w:t>1</w:t>
      </w:r>
      <w:r>
        <w:rPr>
          <w:rFonts w:ascii="宋体" w:eastAsia="宋体" w:hAnsi="宋体" w:cs="宋体"/>
        </w:rPr>
        <w:t>、海通证券股份有限公司</w:t>
      </w:r>
    </w:p>
    <w:p w:rsidR="00062101" w:rsidRDefault="00E06DBF">
      <w:pPr>
        <w:widowControl w:val="0"/>
        <w:spacing w:line="360" w:lineRule="auto"/>
        <w:ind w:firstLine="420"/>
        <w:jc w:val="both"/>
      </w:pPr>
      <w:r>
        <w:rPr>
          <w:rFonts w:ascii="宋体" w:eastAsia="宋体" w:hAnsi="宋体" w:cs="宋体"/>
        </w:rPr>
        <w:t>客户服务电话：</w:t>
      </w:r>
      <w:r>
        <w:rPr>
          <w:rFonts w:eastAsia="Times New Roman"/>
        </w:rPr>
        <w:t>95553或拨打各城市营业网点咨询电话</w:t>
      </w:r>
    </w:p>
    <w:p w:rsidR="00062101" w:rsidRDefault="00E06DBF">
      <w:pPr>
        <w:widowControl w:val="0"/>
        <w:spacing w:line="360" w:lineRule="auto"/>
        <w:ind w:firstLine="420"/>
        <w:jc w:val="both"/>
      </w:pPr>
      <w:r>
        <w:rPr>
          <w:rFonts w:ascii="宋体" w:eastAsia="宋体" w:hAnsi="宋体" w:cs="宋体"/>
        </w:rPr>
        <w:t>网址：</w:t>
      </w:r>
      <w:r>
        <w:rPr>
          <w:rFonts w:eastAsia="Times New Roman"/>
        </w:rPr>
        <w:t>www.htsec.comquot</w:t>
      </w:r>
    </w:p>
    <w:p w:rsidR="00062101" w:rsidRDefault="00E06DBF">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062101" w:rsidRDefault="00E06DBF">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062101" w:rsidRDefault="00E06DBF">
      <w:pPr>
        <w:widowControl w:val="0"/>
        <w:spacing w:line="360" w:lineRule="auto"/>
        <w:ind w:firstLine="420"/>
        <w:jc w:val="both"/>
      </w:pPr>
      <w:r>
        <w:rPr>
          <w:rFonts w:ascii="宋体" w:eastAsia="宋体" w:hAnsi="宋体" w:cs="宋体"/>
        </w:rPr>
        <w:t>网址：</w:t>
      </w:r>
      <w:r>
        <w:rPr>
          <w:rFonts w:eastAsia="Times New Roman"/>
        </w:rPr>
        <w:t>www.fund001.com</w:t>
      </w:r>
    </w:p>
    <w:p w:rsidR="00062101" w:rsidRDefault="00E06DBF">
      <w:pPr>
        <w:spacing w:line="360" w:lineRule="auto"/>
        <w:ind w:firstLine="420"/>
      </w:pPr>
      <w:r>
        <w:rPr>
          <w:rFonts w:eastAsia="Times New Roman"/>
        </w:rPr>
        <w:t> </w:t>
      </w:r>
    </w:p>
    <w:p w:rsidR="00062101" w:rsidRDefault="00E06DBF">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062101" w:rsidRDefault="00E06DBF">
      <w:pPr>
        <w:spacing w:line="360" w:lineRule="auto"/>
        <w:ind w:firstLine="420"/>
      </w:pPr>
      <w:r>
        <w:rPr>
          <w:rFonts w:ascii="宋体" w:eastAsia="宋体" w:hAnsi="宋体" w:cs="宋体"/>
        </w:rPr>
        <w:t>特此公告。</w:t>
      </w:r>
    </w:p>
    <w:p w:rsidR="00062101" w:rsidRDefault="00E06DBF">
      <w:pPr>
        <w:spacing w:line="360" w:lineRule="auto"/>
      </w:pPr>
      <w:r>
        <w:rPr>
          <w:rFonts w:eastAsia="Times New Roman"/>
        </w:rPr>
        <w:t> </w:t>
      </w:r>
    </w:p>
    <w:p w:rsidR="00062101" w:rsidRDefault="00E06DBF">
      <w:pPr>
        <w:spacing w:line="360" w:lineRule="auto"/>
        <w:ind w:firstLine="3990"/>
        <w:jc w:val="right"/>
      </w:pPr>
      <w:r>
        <w:rPr>
          <w:rFonts w:ascii="宋体" w:eastAsia="宋体" w:hAnsi="宋体" w:cs="宋体"/>
        </w:rPr>
        <w:t>交银施罗德基金管理有限公司</w:t>
      </w:r>
    </w:p>
    <w:p w:rsidR="00062101" w:rsidRDefault="00E06DBF">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hint="eastAsia"/>
        </w:rPr>
        <w:t>31</w:t>
      </w:r>
      <w:bookmarkStart w:id="0" w:name="_GoBack"/>
      <w:bookmarkEnd w:id="0"/>
      <w:r>
        <w:rPr>
          <w:rFonts w:ascii="宋体" w:eastAsia="宋体" w:hAnsi="宋体" w:cs="宋体"/>
        </w:rPr>
        <w:t>日</w:t>
      </w:r>
    </w:p>
    <w:p w:rsidR="00062101" w:rsidRDefault="00062101">
      <w:pPr>
        <w:spacing w:after="280" w:afterAutospacing="1"/>
      </w:pPr>
    </w:p>
    <w:sectPr w:rsidR="00062101">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DBF">
      <w:r>
        <w:separator/>
      </w:r>
    </w:p>
  </w:endnote>
  <w:endnote w:type="continuationSeparator" w:id="0">
    <w:p w:rsidR="00000000" w:rsidRDefault="00E0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01" w:rsidRDefault="00E06DBF">
    <w:pPr>
      <w:jc w:val="center"/>
    </w:pP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6DBF">
      <w:r>
        <w:separator/>
      </w:r>
    </w:p>
  </w:footnote>
  <w:footnote w:type="continuationSeparator" w:id="0">
    <w:p w:rsidR="00000000" w:rsidRDefault="00E06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2101"/>
    <w:rsid w:val="00062101"/>
    <w:rsid w:val="00E0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06E14-0F44-4BEC-B3FD-A5AA119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何翥春</cp:lastModifiedBy>
  <cp:revision>1</cp:revision>
  <dcterms:created xsi:type="dcterms:W3CDTF">2023-05-29T05:03:00Z</dcterms:created>
  <dcterms:modified xsi:type="dcterms:W3CDTF">2023-05-29T05:04:00Z</dcterms:modified>
</cp:coreProperties>
</file>