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70A0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670A0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70A0D" w:rsidRPr="00670A0D">
        <w:rPr>
          <w:rFonts w:ascii="方正仿宋_GBK" w:eastAsia="方正仿宋_GBK" w:hAnsi="方正仿宋_GBK" w:cs="方正仿宋_GBK" w:hint="eastAsia"/>
          <w:sz w:val="32"/>
          <w:szCs w:val="32"/>
        </w:rPr>
        <w:t>北京交易所相关系统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70A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70A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771434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714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北京交易所相关系统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CA" w:rsidRDefault="00BF22CA" w:rsidP="00296357">
      <w:r>
        <w:separator/>
      </w:r>
    </w:p>
  </w:endnote>
  <w:endnote w:type="continuationSeparator" w:id="0">
    <w:p w:rsidR="00BF22CA" w:rsidRDefault="00BF22C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CA" w:rsidRDefault="00BF22CA" w:rsidP="00296357">
      <w:r>
        <w:separator/>
      </w:r>
    </w:p>
  </w:footnote>
  <w:footnote w:type="continuationSeparator" w:id="0">
    <w:p w:rsidR="00BF22CA" w:rsidRDefault="00BF22C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0C7DA5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2304E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70A0D"/>
    <w:rsid w:val="006B5F16"/>
    <w:rsid w:val="006D049F"/>
    <w:rsid w:val="006D52E6"/>
    <w:rsid w:val="006F5866"/>
    <w:rsid w:val="00707D98"/>
    <w:rsid w:val="00725773"/>
    <w:rsid w:val="00766F1D"/>
    <w:rsid w:val="00771434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BF22CA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4C03-8808-4861-86AA-A28D1FD9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2021-12-02T06:08:00Z</dcterms:modified>
</cp:coreProperties>
</file>