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03" w:rsidRDefault="00944D4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77803" w:rsidRPr="00077803">
        <w:rPr>
          <w:rFonts w:ascii="方正小标宋_GBK" w:eastAsia="方正小标宋_GBK" w:hint="eastAsia"/>
          <w:sz w:val="44"/>
          <w:szCs w:val="44"/>
        </w:rPr>
        <w:t>数据应用中台开发建设项目</w:t>
      </w:r>
    </w:p>
    <w:p w:rsidR="005B0CE3" w:rsidRDefault="00077803">
      <w:pPr>
        <w:jc w:val="center"/>
        <w:rPr>
          <w:rFonts w:ascii="方正小标宋_GBK" w:eastAsia="方正小标宋_GBK"/>
          <w:sz w:val="44"/>
          <w:szCs w:val="44"/>
        </w:rPr>
      </w:pPr>
      <w:r w:rsidRPr="00077803">
        <w:rPr>
          <w:rFonts w:ascii="方正小标宋_GBK" w:eastAsia="方正小标宋_GBK" w:hint="eastAsia"/>
          <w:sz w:val="44"/>
          <w:szCs w:val="44"/>
        </w:rPr>
        <w:t>一期数据网关模块</w:t>
      </w:r>
      <w:r w:rsidR="00944D4D"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5B0CE3" w:rsidRDefault="00944D4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交银施罗德基金管理有限公司对</w:t>
      </w:r>
      <w:r w:rsidR="00077803" w:rsidRPr="00077803">
        <w:rPr>
          <w:rFonts w:ascii="方正仿宋_GBK" w:eastAsia="方正仿宋_GBK" w:hAnsi="方正仿宋_GBK" w:cs="方正仿宋_GBK" w:hint="eastAsia"/>
          <w:sz w:val="32"/>
          <w:szCs w:val="32"/>
        </w:rPr>
        <w:t>数据应用中台开发建设项目一期数据网关模块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7780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77803">
        <w:rPr>
          <w:rFonts w:ascii="方正仿宋_GBK" w:eastAsia="方正仿宋_GBK" w:hAnsi="方正仿宋_GBK" w:cs="方正仿宋_GBK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竞争性谈判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5B0CE3" w:rsidRDefault="00944D4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077803" w:rsidRPr="00077803">
        <w:rPr>
          <w:rFonts w:ascii="方正仿宋_GBK" w:eastAsia="方正仿宋_GBK" w:hAnsi="方正仿宋_GBK" w:cs="方正仿宋_GBK" w:hint="eastAsia"/>
          <w:sz w:val="32"/>
          <w:szCs w:val="32"/>
        </w:rPr>
        <w:t>深圳迅策科技有限公司</w:t>
      </w:r>
    </w:p>
    <w:p w:rsidR="005B0CE3" w:rsidRDefault="005B0CE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5B0CE3" w:rsidRDefault="00944D4D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个工作日内以书面形式向交银施罗德集采购管理委员会提出质疑，过期不予受理。</w:t>
      </w:r>
    </w:p>
    <w:p w:rsidR="005B0CE3" w:rsidRDefault="00944D4D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5B0CE3" w:rsidRDefault="00944D4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上海世纪大道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号国金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楼</w:t>
      </w:r>
    </w:p>
    <w:p w:rsidR="005B0CE3" w:rsidRDefault="00944D4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200120</w:t>
      </w:r>
    </w:p>
    <w:p w:rsidR="005B0CE3" w:rsidRDefault="00944D4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5B0CE3" w:rsidRDefault="00944D4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联系人：张霄星</w:t>
      </w:r>
    </w:p>
    <w:p w:rsidR="005B0CE3" w:rsidRDefault="00944D4D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5B0CE3" w:rsidRDefault="00944D4D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5B0CE3" w:rsidRDefault="00944D4D">
      <w:pPr>
        <w:ind w:firstLineChars="200" w:firstLine="640"/>
        <w:rPr>
          <w:rStyle w:val="aa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9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5B0CE3" w:rsidRDefault="00944D4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5B0CE3" w:rsidRDefault="00944D4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7780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77803"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5B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4D" w:rsidRDefault="00944D4D" w:rsidP="00077803">
      <w:r>
        <w:separator/>
      </w:r>
    </w:p>
  </w:endnote>
  <w:endnote w:type="continuationSeparator" w:id="0">
    <w:p w:rsidR="00944D4D" w:rsidRDefault="00944D4D" w:rsidP="0007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4D" w:rsidRDefault="00944D4D" w:rsidP="00077803">
      <w:r>
        <w:separator/>
      </w:r>
    </w:p>
  </w:footnote>
  <w:footnote w:type="continuationSeparator" w:id="0">
    <w:p w:rsidR="00944D4D" w:rsidRDefault="00944D4D" w:rsidP="0007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77803"/>
    <w:rsid w:val="000A02B1"/>
    <w:rsid w:val="000C405B"/>
    <w:rsid w:val="00103DD2"/>
    <w:rsid w:val="00112A12"/>
    <w:rsid w:val="00116FA6"/>
    <w:rsid w:val="00144614"/>
    <w:rsid w:val="001919A0"/>
    <w:rsid w:val="001B74C0"/>
    <w:rsid w:val="00270AA3"/>
    <w:rsid w:val="00292385"/>
    <w:rsid w:val="00294F3A"/>
    <w:rsid w:val="00296357"/>
    <w:rsid w:val="002C5C88"/>
    <w:rsid w:val="002D599D"/>
    <w:rsid w:val="00316D9B"/>
    <w:rsid w:val="00334DAE"/>
    <w:rsid w:val="00366B5F"/>
    <w:rsid w:val="00397F57"/>
    <w:rsid w:val="003F5B9E"/>
    <w:rsid w:val="00472875"/>
    <w:rsid w:val="00474492"/>
    <w:rsid w:val="00490F99"/>
    <w:rsid w:val="004A3904"/>
    <w:rsid w:val="004B71C9"/>
    <w:rsid w:val="004D4D11"/>
    <w:rsid w:val="004E1CBB"/>
    <w:rsid w:val="005B0CE3"/>
    <w:rsid w:val="005D1A14"/>
    <w:rsid w:val="00681AE2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42209"/>
    <w:rsid w:val="00944D4D"/>
    <w:rsid w:val="009921D6"/>
    <w:rsid w:val="009B11E5"/>
    <w:rsid w:val="009C056B"/>
    <w:rsid w:val="009C504C"/>
    <w:rsid w:val="00A02A8E"/>
    <w:rsid w:val="00A21403"/>
    <w:rsid w:val="00AB1CE2"/>
    <w:rsid w:val="00AD3807"/>
    <w:rsid w:val="00B36B23"/>
    <w:rsid w:val="00B44ED5"/>
    <w:rsid w:val="00B62458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  <w:rsid w:val="058F0C9C"/>
    <w:rsid w:val="26E248FC"/>
    <w:rsid w:val="270B0DFA"/>
    <w:rsid w:val="4C7E2F08"/>
    <w:rsid w:val="51C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30FD0-8988-4319-860A-457F89F7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qFormat/>
    <w:rPr>
      <w:rFonts w:ascii="Times New Roman" w:hAnsi="Times New Roman" w:cs="Times New Roman" w:hint="default"/>
    </w:rPr>
  </w:style>
  <w:style w:type="character" w:styleId="a8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href">
    <w:name w:val="href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xiaoxi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shuaifeng@jysl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80F5F-4EC8-4115-9AC4-59645238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14</cp:revision>
  <cp:lastPrinted>2018-07-17T05:21:00Z</cp:lastPrinted>
  <dcterms:created xsi:type="dcterms:W3CDTF">2018-06-08T02:20:00Z</dcterms:created>
  <dcterms:modified xsi:type="dcterms:W3CDTF">2021-07-30T01:17:00Z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