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30" w:rsidRDefault="00AA11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93FF8" w:rsidRPr="00493FF8">
        <w:rPr>
          <w:rFonts w:ascii="方正小标宋_GBK" w:eastAsia="方正小标宋_GBK" w:hint="eastAsia"/>
          <w:sz w:val="44"/>
          <w:szCs w:val="44"/>
        </w:rPr>
        <w:t>等保二级测评</w:t>
      </w:r>
    </w:p>
    <w:p w:rsidR="004E3630" w:rsidRDefault="00AA11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r w:rsidR="00493FF8" w:rsidRPr="00493FF8">
        <w:rPr>
          <w:rFonts w:ascii="方正仿宋_GBK" w:eastAsia="方正仿宋_GBK" w:hAnsi="方正仿宋_GBK" w:cs="方正仿宋_GBK" w:hint="eastAsia"/>
          <w:sz w:val="32"/>
          <w:szCs w:val="32"/>
        </w:rPr>
        <w:t>等保二级测评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项目进行集中采购，于2021年</w:t>
      </w:r>
      <w:r w:rsidR="00493FF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0244E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7674C6"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竞争性谈判评审。现将评审结果公布如下：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493FF8" w:rsidRPr="00493FF8">
        <w:rPr>
          <w:rFonts w:ascii="方正仿宋_GBK" w:eastAsia="方正仿宋_GBK" w:hAnsi="方正仿宋_GBK" w:cs="方正仿宋_GBK" w:hint="eastAsia"/>
          <w:sz w:val="32"/>
          <w:szCs w:val="32"/>
        </w:rPr>
        <w:t>上海赢质信息科技有限公司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如对中标结果有异议，可以在中标结果公布之日起3个工作日内以书面形式向交银施罗德集采购管理委员会提出质疑，过期不予受理。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4E3630" w:rsidRDefault="00AA11CC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4E3630" w:rsidRDefault="00AA11CC">
      <w:pPr>
        <w:ind w:firstLineChars="200" w:firstLine="640"/>
        <w:rPr>
          <w:rStyle w:val="aa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E3630" w:rsidRDefault="00AA11CC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4E3630" w:rsidRDefault="00AA11CC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21年</w:t>
      </w:r>
      <w:r w:rsidR="0060244E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月1</w:t>
      </w:r>
      <w:r w:rsidR="0060244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4E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81" w:rsidRDefault="00324381" w:rsidP="00493FF8">
      <w:r>
        <w:separator/>
      </w:r>
    </w:p>
  </w:endnote>
  <w:endnote w:type="continuationSeparator" w:id="0">
    <w:p w:rsidR="00324381" w:rsidRDefault="00324381" w:rsidP="004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81" w:rsidRDefault="00324381" w:rsidP="00493FF8">
      <w:r>
        <w:separator/>
      </w:r>
    </w:p>
  </w:footnote>
  <w:footnote w:type="continuationSeparator" w:id="0">
    <w:p w:rsidR="00324381" w:rsidRDefault="00324381" w:rsidP="0049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2A12"/>
    <w:rsid w:val="00116FA6"/>
    <w:rsid w:val="00144614"/>
    <w:rsid w:val="001919A0"/>
    <w:rsid w:val="001B74C0"/>
    <w:rsid w:val="00270AA3"/>
    <w:rsid w:val="00292385"/>
    <w:rsid w:val="00294F3A"/>
    <w:rsid w:val="00296357"/>
    <w:rsid w:val="002C5C88"/>
    <w:rsid w:val="002D599D"/>
    <w:rsid w:val="00316D9B"/>
    <w:rsid w:val="00324381"/>
    <w:rsid w:val="00334DAE"/>
    <w:rsid w:val="00366B5F"/>
    <w:rsid w:val="00397F57"/>
    <w:rsid w:val="003F5B9E"/>
    <w:rsid w:val="00472875"/>
    <w:rsid w:val="00474492"/>
    <w:rsid w:val="00490F99"/>
    <w:rsid w:val="00493FF8"/>
    <w:rsid w:val="004A3904"/>
    <w:rsid w:val="004B71C9"/>
    <w:rsid w:val="004D4D11"/>
    <w:rsid w:val="004E1CBB"/>
    <w:rsid w:val="004E3630"/>
    <w:rsid w:val="005D1A14"/>
    <w:rsid w:val="0060244E"/>
    <w:rsid w:val="006B5F16"/>
    <w:rsid w:val="006D049F"/>
    <w:rsid w:val="00766F1D"/>
    <w:rsid w:val="007674C6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A11CC"/>
    <w:rsid w:val="00AB1CE2"/>
    <w:rsid w:val="00AD3807"/>
    <w:rsid w:val="00B36B23"/>
    <w:rsid w:val="00B44ED5"/>
    <w:rsid w:val="00B62458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58F0C9C"/>
    <w:rsid w:val="26E248FC"/>
    <w:rsid w:val="270B0DFA"/>
    <w:rsid w:val="4C7E2F08"/>
    <w:rsid w:val="51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7AF49-64FE-4CFF-A5D6-5BBB240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iaoxi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shuaife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B50A7-B1EC-4055-882E-5C98C227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15</cp:revision>
  <cp:lastPrinted>2018-07-17T05:21:00Z</cp:lastPrinted>
  <dcterms:created xsi:type="dcterms:W3CDTF">2018-06-08T02:20:00Z</dcterms:created>
  <dcterms:modified xsi:type="dcterms:W3CDTF">2021-06-25T01:25:00Z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