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增利增强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增强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增强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427</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魏玉敏</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增利增强债券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