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74E1" w14:textId="34D7C3C2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交银施罗德中债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1-3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年农发行债券指数证券投资基金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大额申购业务的公告</w:t>
      </w:r>
    </w:p>
    <w:p w14:paraId="787CD2CC" w14:textId="677B8A46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D84D5C">
        <w:rPr>
          <w:rFonts w:eastAsiaTheme="minorEastAsia"/>
          <w:bCs/>
          <w:sz w:val="24"/>
          <w:szCs w:val="24"/>
        </w:rPr>
        <w:t>2020</w:t>
      </w:r>
      <w:r w:rsidR="00D84D5C">
        <w:rPr>
          <w:rFonts w:eastAsiaTheme="minorEastAsia" w:hint="eastAsia"/>
          <w:bCs/>
          <w:sz w:val="24"/>
          <w:szCs w:val="24"/>
        </w:rPr>
        <w:t>年</w:t>
      </w:r>
      <w:r w:rsidR="00D84D5C">
        <w:rPr>
          <w:rFonts w:eastAsiaTheme="minorEastAsia"/>
          <w:bCs/>
          <w:sz w:val="24"/>
          <w:szCs w:val="24"/>
        </w:rPr>
        <w:t>1</w:t>
      </w:r>
      <w:r w:rsidR="00D84D5C">
        <w:rPr>
          <w:rFonts w:eastAsiaTheme="minorEastAsia"/>
          <w:bCs/>
          <w:sz w:val="24"/>
          <w:szCs w:val="24"/>
        </w:rPr>
        <w:t>月</w:t>
      </w:r>
      <w:r w:rsidR="00D84D5C">
        <w:rPr>
          <w:rFonts w:eastAsiaTheme="minorEastAsia"/>
          <w:bCs/>
          <w:sz w:val="24"/>
          <w:szCs w:val="24"/>
        </w:rPr>
        <w:t>22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69648EF6" w:rsidR="00D327FA" w:rsidRPr="00327E01" w:rsidRDefault="00D56AA2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rFonts w:eastAsiaTheme="minorEastAsia" w:hint="eastAsia"/>
                <w:sz w:val="24"/>
                <w:szCs w:val="24"/>
              </w:rPr>
              <w:t>交银施罗德中债</w:t>
            </w:r>
            <w:r w:rsidRPr="00D56AA2">
              <w:rPr>
                <w:rFonts w:eastAsiaTheme="minorEastAsia" w:hint="eastAsia"/>
                <w:sz w:val="24"/>
                <w:szCs w:val="24"/>
              </w:rPr>
              <w:t>1-3</w:t>
            </w:r>
            <w:r w:rsidRPr="00D56AA2">
              <w:rPr>
                <w:rFonts w:eastAsiaTheme="minorEastAsia" w:hint="eastAsia"/>
                <w:sz w:val="24"/>
                <w:szCs w:val="24"/>
              </w:rPr>
              <w:t>年农发行债券指数证券投资基金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0397B524" w:rsidR="00D327FA" w:rsidRPr="00327E01" w:rsidRDefault="00D56AA2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rFonts w:eastAsiaTheme="minorEastAsia" w:hint="eastAsia"/>
                <w:sz w:val="24"/>
                <w:szCs w:val="24"/>
              </w:rPr>
              <w:t>交银中债</w:t>
            </w:r>
            <w:r w:rsidRPr="00D56AA2">
              <w:rPr>
                <w:rFonts w:eastAsiaTheme="minorEastAsia" w:hint="eastAsia"/>
                <w:sz w:val="24"/>
                <w:szCs w:val="24"/>
              </w:rPr>
              <w:t>1-3</w:t>
            </w:r>
            <w:r w:rsidRPr="00D56AA2">
              <w:rPr>
                <w:rFonts w:eastAsiaTheme="minorEastAsia" w:hint="eastAsia"/>
                <w:sz w:val="24"/>
                <w:szCs w:val="24"/>
              </w:rPr>
              <w:t>年农发债指数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6E0CE8C3" w:rsidR="00F95610" w:rsidRPr="00327E01" w:rsidRDefault="00D56AA2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sz w:val="24"/>
              </w:rPr>
              <w:t>006745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3437DE7B" w:rsidR="009B403A" w:rsidRPr="00327E01" w:rsidRDefault="00D56AA2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D56AA2">
              <w:rPr>
                <w:rFonts w:asciiTheme="minorEastAsia" w:eastAsiaTheme="minorEastAsia" w:hAnsiTheme="minorEastAsia" w:hint="eastAsia"/>
                <w:sz w:val="24"/>
              </w:rPr>
              <w:t>《交银施罗德中债1-3年农发行债券指数证券投资基金基金合同》、《交银施罗德中债1-3年农发行债券指数证券投资基金招募说明书》等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14387C8E" w:rsidR="00387AF9" w:rsidRPr="00327E01" w:rsidRDefault="00D84D5C" w:rsidP="00CE683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84D5C">
              <w:rPr>
                <w:rFonts w:eastAsiaTheme="minorEastAsia" w:hint="eastAsia"/>
                <w:sz w:val="24"/>
                <w:szCs w:val="24"/>
              </w:rPr>
              <w:t>2020</w:t>
            </w:r>
            <w:r w:rsidRPr="00D84D5C">
              <w:rPr>
                <w:rFonts w:eastAsiaTheme="minorEastAsia" w:hint="eastAsia"/>
                <w:sz w:val="24"/>
                <w:szCs w:val="24"/>
              </w:rPr>
              <w:t>年</w:t>
            </w:r>
            <w:r w:rsidRPr="00D84D5C">
              <w:rPr>
                <w:rFonts w:eastAsiaTheme="minorEastAsia" w:hint="eastAsia"/>
                <w:sz w:val="24"/>
                <w:szCs w:val="24"/>
              </w:rPr>
              <w:t>1</w:t>
            </w:r>
            <w:r w:rsidRPr="00D84D5C">
              <w:rPr>
                <w:rFonts w:eastAsiaTheme="minorEastAsia" w:hint="eastAsia"/>
                <w:sz w:val="24"/>
                <w:szCs w:val="24"/>
              </w:rPr>
              <w:t>月</w:t>
            </w:r>
            <w:r w:rsidRPr="00D84D5C">
              <w:rPr>
                <w:rFonts w:eastAsiaTheme="minorEastAsia" w:hint="eastAsia"/>
                <w:sz w:val="24"/>
                <w:szCs w:val="24"/>
              </w:rPr>
              <w:t>22</w:t>
            </w:r>
            <w:r w:rsidRPr="00D84D5C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AF2ECA7" w:rsidR="00250A78" w:rsidRPr="003E739C" w:rsidRDefault="00EB5388" w:rsidP="00FB770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C75068" w:rsidRDefault="00F4335C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D56AA2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D56AA2" w:rsidRPr="00327E01" w:rsidRDefault="00D56AA2" w:rsidP="00D56AA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7683F5A1" w:rsidR="00D56AA2" w:rsidRPr="003E739C" w:rsidRDefault="00D56AA2" w:rsidP="00C750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5068">
              <w:rPr>
                <w:rFonts w:asciiTheme="minorEastAsia" w:eastAsiaTheme="minorEastAsia" w:hAnsiTheme="minorEastAsia" w:hint="eastAsia"/>
                <w:sz w:val="24"/>
              </w:rPr>
              <w:t>交银中债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1-3</w:t>
            </w:r>
            <w:r w:rsidRPr="00C75068">
              <w:rPr>
                <w:rFonts w:asciiTheme="minorEastAsia" w:eastAsiaTheme="minorEastAsia" w:hAnsiTheme="minorEastAsia" w:hint="eastAsia"/>
                <w:sz w:val="24"/>
              </w:rPr>
              <w:t>年农发债指数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FEEC2BF" w14:textId="08D51E10" w:rsidR="00D56AA2" w:rsidRPr="003E739C" w:rsidRDefault="00D56AA2" w:rsidP="00C750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5068">
              <w:rPr>
                <w:rFonts w:asciiTheme="minorEastAsia" w:eastAsiaTheme="minorEastAsia" w:hAnsiTheme="minorEastAsia" w:hint="eastAsia"/>
                <w:sz w:val="24"/>
              </w:rPr>
              <w:t>交银中债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1-3</w:t>
            </w:r>
            <w:r w:rsidRPr="00C75068">
              <w:rPr>
                <w:rFonts w:asciiTheme="minorEastAsia" w:eastAsiaTheme="minorEastAsia" w:hAnsiTheme="minorEastAsia" w:hint="eastAsia"/>
                <w:sz w:val="24"/>
              </w:rPr>
              <w:t>年农发债指数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</w:tr>
      <w:tr w:rsidR="00D56AA2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D56AA2" w:rsidRPr="00327E01" w:rsidRDefault="00D56AA2" w:rsidP="00D56AA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72EEFE3D" w:rsidR="00D56AA2" w:rsidRPr="003E739C" w:rsidRDefault="00D56AA2" w:rsidP="00C75068">
            <w:pPr>
              <w:rPr>
                <w:rFonts w:eastAsiaTheme="minorEastAsia"/>
                <w:kern w:val="0"/>
                <w:sz w:val="24"/>
                <w:szCs w:val="24"/>
              </w:rPr>
            </w:pPr>
            <w:r w:rsidRPr="004211D4">
              <w:rPr>
                <w:rFonts w:ascii="宋体" w:hAnsi="宋体"/>
                <w:sz w:val="24"/>
              </w:rPr>
              <w:t>006745</w:t>
            </w:r>
          </w:p>
        </w:tc>
        <w:tc>
          <w:tcPr>
            <w:tcW w:w="1707" w:type="pct"/>
            <w:vAlign w:val="center"/>
          </w:tcPr>
          <w:p w14:paraId="56F0DA55" w14:textId="559C4D5D" w:rsidR="00D56AA2" w:rsidRPr="003E739C" w:rsidRDefault="00D56AA2" w:rsidP="00D56AA2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 w:rsidRPr="004211D4">
              <w:rPr>
                <w:rFonts w:ascii="宋体" w:hAnsi="宋体"/>
                <w:sz w:val="24"/>
              </w:rPr>
              <w:t>00674</w:t>
            </w:r>
            <w:r>
              <w:rPr>
                <w:rFonts w:ascii="宋体" w:hAnsi="宋体"/>
                <w:sz w:val="24"/>
              </w:rPr>
              <w:t>6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22439086" w:rsidR="00250A78" w:rsidRPr="00327E01" w:rsidRDefault="00EB5388" w:rsidP="00FB77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688C4A51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</w:t>
      </w:r>
      <w:r w:rsidRPr="00EB5388">
        <w:rPr>
          <w:rFonts w:eastAsia="宋体" w:hint="eastAsia"/>
          <w:color w:val="000000"/>
          <w:kern w:val="0"/>
          <w:sz w:val="24"/>
        </w:rPr>
        <w:t>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7CB3A851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在本基金上述暂停大额申购业务期间，本基金的赎回业务正常进行。</w:t>
      </w:r>
    </w:p>
    <w:p w14:paraId="7AD36956" w14:textId="400B95A9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D84D5C">
        <w:rPr>
          <w:rFonts w:eastAsiaTheme="minorEastAsia"/>
          <w:bCs/>
          <w:sz w:val="24"/>
          <w:szCs w:val="24"/>
        </w:rPr>
        <w:t>2020</w:t>
      </w:r>
      <w:r w:rsidR="00D84D5C">
        <w:rPr>
          <w:rFonts w:eastAsiaTheme="minorEastAsia" w:hint="eastAsia"/>
          <w:bCs/>
          <w:sz w:val="24"/>
          <w:szCs w:val="24"/>
        </w:rPr>
        <w:t>年</w:t>
      </w:r>
      <w:r w:rsidR="00D84D5C">
        <w:rPr>
          <w:rFonts w:eastAsiaTheme="minorEastAsia"/>
          <w:bCs/>
          <w:sz w:val="24"/>
          <w:szCs w:val="24"/>
        </w:rPr>
        <w:t>2</w:t>
      </w:r>
      <w:r w:rsidR="00D84D5C">
        <w:rPr>
          <w:rFonts w:eastAsiaTheme="minorEastAsia"/>
          <w:bCs/>
          <w:sz w:val="24"/>
          <w:szCs w:val="24"/>
        </w:rPr>
        <w:t>月</w:t>
      </w:r>
      <w:r w:rsidR="00D84D5C">
        <w:rPr>
          <w:rFonts w:eastAsiaTheme="minorEastAsia"/>
          <w:bCs/>
          <w:sz w:val="24"/>
          <w:szCs w:val="24"/>
        </w:rPr>
        <w:t>5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恢复办理大额申购业务，届时不再另</w:t>
      </w:r>
      <w:r w:rsidR="00F4335C" w:rsidRPr="00056FED">
        <w:rPr>
          <w:rFonts w:eastAsia="宋体" w:hint="eastAsia"/>
          <w:color w:val="000000"/>
          <w:sz w:val="24"/>
          <w:szCs w:val="24"/>
        </w:rPr>
        <w:lastRenderedPageBreak/>
        <w:t>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E48A6" w14:textId="77777777" w:rsidR="007E2A11" w:rsidRDefault="007E2A11" w:rsidP="00D327FA">
      <w:r>
        <w:separator/>
      </w:r>
    </w:p>
  </w:endnote>
  <w:endnote w:type="continuationSeparator" w:id="0">
    <w:p w14:paraId="4C18CD19" w14:textId="77777777" w:rsidR="007E2A11" w:rsidRDefault="007E2A11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F5365" w14:textId="77777777" w:rsidR="007E2A11" w:rsidRDefault="007E2A11" w:rsidP="00D327FA">
      <w:r>
        <w:separator/>
      </w:r>
    </w:p>
  </w:footnote>
  <w:footnote w:type="continuationSeparator" w:id="0">
    <w:p w14:paraId="16EAFEA9" w14:textId="77777777" w:rsidR="007E2A11" w:rsidRDefault="007E2A11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746EF"/>
    <w:rsid w:val="00076F52"/>
    <w:rsid w:val="000A1BA1"/>
    <w:rsid w:val="000E2B3D"/>
    <w:rsid w:val="000E4CBF"/>
    <w:rsid w:val="000E5092"/>
    <w:rsid w:val="001161A4"/>
    <w:rsid w:val="001169BB"/>
    <w:rsid w:val="001412F9"/>
    <w:rsid w:val="0017187C"/>
    <w:rsid w:val="00180DA3"/>
    <w:rsid w:val="001A08AC"/>
    <w:rsid w:val="001A3CA1"/>
    <w:rsid w:val="001B3D37"/>
    <w:rsid w:val="001B4A63"/>
    <w:rsid w:val="001B4F9F"/>
    <w:rsid w:val="001E4CD3"/>
    <w:rsid w:val="001F193F"/>
    <w:rsid w:val="002061D4"/>
    <w:rsid w:val="00207484"/>
    <w:rsid w:val="00245724"/>
    <w:rsid w:val="00250A78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739C"/>
    <w:rsid w:val="003F57A8"/>
    <w:rsid w:val="004429A9"/>
    <w:rsid w:val="004569F5"/>
    <w:rsid w:val="00472A2B"/>
    <w:rsid w:val="0048692B"/>
    <w:rsid w:val="004966BA"/>
    <w:rsid w:val="00496C13"/>
    <w:rsid w:val="00496CEB"/>
    <w:rsid w:val="004B681D"/>
    <w:rsid w:val="004B7C0F"/>
    <w:rsid w:val="004B7D84"/>
    <w:rsid w:val="004D6346"/>
    <w:rsid w:val="004E2421"/>
    <w:rsid w:val="004F0521"/>
    <w:rsid w:val="004F51E8"/>
    <w:rsid w:val="00540343"/>
    <w:rsid w:val="00552096"/>
    <w:rsid w:val="00564298"/>
    <w:rsid w:val="00577CF2"/>
    <w:rsid w:val="005934E1"/>
    <w:rsid w:val="005E0B5C"/>
    <w:rsid w:val="005F1AF0"/>
    <w:rsid w:val="00614995"/>
    <w:rsid w:val="00646522"/>
    <w:rsid w:val="006941FB"/>
    <w:rsid w:val="0071339B"/>
    <w:rsid w:val="00727899"/>
    <w:rsid w:val="00736616"/>
    <w:rsid w:val="00753DDE"/>
    <w:rsid w:val="0075449B"/>
    <w:rsid w:val="00754BF4"/>
    <w:rsid w:val="00760ADD"/>
    <w:rsid w:val="00770DB7"/>
    <w:rsid w:val="00772B9B"/>
    <w:rsid w:val="007B1D31"/>
    <w:rsid w:val="007D6B75"/>
    <w:rsid w:val="007E2A11"/>
    <w:rsid w:val="0082571C"/>
    <w:rsid w:val="00827D4A"/>
    <w:rsid w:val="0083445C"/>
    <w:rsid w:val="00841AFE"/>
    <w:rsid w:val="008472DB"/>
    <w:rsid w:val="00853A75"/>
    <w:rsid w:val="00875F57"/>
    <w:rsid w:val="008923FE"/>
    <w:rsid w:val="008D3261"/>
    <w:rsid w:val="008F225D"/>
    <w:rsid w:val="0091304D"/>
    <w:rsid w:val="0091589B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E5DE6"/>
    <w:rsid w:val="009F2805"/>
    <w:rsid w:val="00A443AB"/>
    <w:rsid w:val="00A516C4"/>
    <w:rsid w:val="00A65CFB"/>
    <w:rsid w:val="00A855A9"/>
    <w:rsid w:val="00A85AEC"/>
    <w:rsid w:val="00AF68A9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D601B"/>
    <w:rsid w:val="00BD6D93"/>
    <w:rsid w:val="00C42D3D"/>
    <w:rsid w:val="00C50193"/>
    <w:rsid w:val="00C578BE"/>
    <w:rsid w:val="00C74043"/>
    <w:rsid w:val="00C75068"/>
    <w:rsid w:val="00C94351"/>
    <w:rsid w:val="00CB0DE1"/>
    <w:rsid w:val="00CB21B3"/>
    <w:rsid w:val="00CE6831"/>
    <w:rsid w:val="00CF1716"/>
    <w:rsid w:val="00D100C9"/>
    <w:rsid w:val="00D114B7"/>
    <w:rsid w:val="00D327FA"/>
    <w:rsid w:val="00D33E60"/>
    <w:rsid w:val="00D56AA2"/>
    <w:rsid w:val="00D64175"/>
    <w:rsid w:val="00D82740"/>
    <w:rsid w:val="00D84D5C"/>
    <w:rsid w:val="00D906EB"/>
    <w:rsid w:val="00DB2A18"/>
    <w:rsid w:val="00DE5E75"/>
    <w:rsid w:val="00DE678B"/>
    <w:rsid w:val="00E31264"/>
    <w:rsid w:val="00E72255"/>
    <w:rsid w:val="00E77D74"/>
    <w:rsid w:val="00E94314"/>
    <w:rsid w:val="00EB5388"/>
    <w:rsid w:val="00ED0C20"/>
    <w:rsid w:val="00EE1823"/>
    <w:rsid w:val="00EE3F14"/>
    <w:rsid w:val="00EF318C"/>
    <w:rsid w:val="00F14414"/>
    <w:rsid w:val="00F32852"/>
    <w:rsid w:val="00F4335C"/>
    <w:rsid w:val="00F5252D"/>
    <w:rsid w:val="00F560AE"/>
    <w:rsid w:val="00F64447"/>
    <w:rsid w:val="00F706B3"/>
    <w:rsid w:val="00F875F9"/>
    <w:rsid w:val="00F91CEB"/>
    <w:rsid w:val="00F95610"/>
    <w:rsid w:val="00FA0CC9"/>
    <w:rsid w:val="00FA2A05"/>
    <w:rsid w:val="00FB32C6"/>
    <w:rsid w:val="00FB6590"/>
    <w:rsid w:val="00FB7703"/>
    <w:rsid w:val="00FC6188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740D4-67C5-4EFE-891A-74D2A83B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9</cp:revision>
  <dcterms:created xsi:type="dcterms:W3CDTF">2018-12-04T09:05:00Z</dcterms:created>
  <dcterms:modified xsi:type="dcterms:W3CDTF">2020-01-21T01:44:00Z</dcterms:modified>
</cp:coreProperties>
</file>