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bookmarkStart w:id="0" w:name="_GoBack"/>
      <w:bookmarkEnd w:id="0"/>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r w:rsidRPr="0083232F">
        <w:rPr>
          <w:rFonts w:ascii="宋体" w:hAnsi="宋体"/>
          <w:b/>
          <w:sz w:val="44"/>
          <w:szCs w:val="44"/>
        </w:rPr>
        <w:t>交银施罗德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08A7796C" w:rsidR="004A732A" w:rsidRDefault="003A32AB">
      <w:pPr>
        <w:spacing w:line="360" w:lineRule="auto"/>
        <w:jc w:val="center"/>
        <w:rPr>
          <w:rFonts w:ascii="宋体" w:hAnsi="宋体"/>
          <w:b/>
          <w:sz w:val="32"/>
          <w:szCs w:val="32"/>
        </w:rPr>
      </w:pPr>
      <w:r>
        <w:rPr>
          <w:rFonts w:ascii="宋体" w:hAnsi="宋体" w:hint="eastAsia"/>
          <w:b/>
          <w:sz w:val="32"/>
          <w:szCs w:val="32"/>
        </w:rPr>
        <w:t>（</w:t>
      </w:r>
      <w:r w:rsidR="00EB7106">
        <w:rPr>
          <w:rFonts w:ascii="宋体" w:hAnsi="宋体" w:hint="eastAsia"/>
          <w:b/>
          <w:sz w:val="32"/>
          <w:szCs w:val="32"/>
        </w:rPr>
        <w:t>201</w:t>
      </w:r>
      <w:r w:rsidR="00EB7106">
        <w:rPr>
          <w:rFonts w:ascii="宋体" w:hAnsi="宋体"/>
          <w:b/>
          <w:sz w:val="32"/>
          <w:szCs w:val="32"/>
        </w:rPr>
        <w:t>9</w:t>
      </w:r>
      <w:r>
        <w:rPr>
          <w:rFonts w:ascii="宋体" w:hAnsi="宋体" w:hint="eastAsia"/>
          <w:b/>
          <w:sz w:val="32"/>
          <w:szCs w:val="32"/>
        </w:rPr>
        <w:t>年</w:t>
      </w:r>
      <w:r w:rsidR="005E4102">
        <w:rPr>
          <w:rFonts w:ascii="宋体" w:hAnsi="宋体" w:hint="eastAsia"/>
          <w:b/>
          <w:sz w:val="32"/>
          <w:szCs w:val="32"/>
        </w:rPr>
        <w:t>第</w:t>
      </w:r>
      <w:r w:rsidR="005E4102">
        <w:rPr>
          <w:rFonts w:ascii="宋体" w:hAnsi="宋体"/>
          <w:b/>
          <w:sz w:val="32"/>
          <w:szCs w:val="32"/>
        </w:rPr>
        <w:t>2</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38E83E3E" w:rsidR="00D96B27" w:rsidRDefault="005E4102"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九</w:t>
      </w:r>
      <w:r w:rsidRPr="00F46CD6">
        <w:rPr>
          <w:rFonts w:hAnsi="宋体"/>
          <w:b/>
          <w:sz w:val="28"/>
        </w:rPr>
        <w:t>年</w:t>
      </w:r>
      <w:r>
        <w:rPr>
          <w:rFonts w:hAnsi="宋体" w:hint="eastAsia"/>
          <w:b/>
          <w:sz w:val="28"/>
        </w:rPr>
        <w:t>十</w:t>
      </w:r>
      <w:r w:rsidR="00493C87">
        <w:rPr>
          <w:rFonts w:hAnsi="宋体" w:hint="eastAsia"/>
          <w:b/>
          <w:sz w:val="28"/>
        </w:rPr>
        <w:t>二</w:t>
      </w:r>
      <w:r w:rsidRPr="00F46CD6">
        <w:rPr>
          <w:rFonts w:hAnsi="宋体"/>
          <w:b/>
          <w:sz w:val="28"/>
        </w:rPr>
        <w:t>月</w:t>
      </w:r>
    </w:p>
    <w:p w14:paraId="678EFE15" w14:textId="04E497A7" w:rsidR="004A732A" w:rsidRDefault="004A732A">
      <w:pPr>
        <w:spacing w:line="360" w:lineRule="auto"/>
        <w:rPr>
          <w:rFonts w:ascii="宋体" w:hAnsi="宋体"/>
          <w:kern w:val="0"/>
          <w:szCs w:val="21"/>
        </w:rPr>
      </w:pPr>
    </w:p>
    <w:p w14:paraId="73B667A2" w14:textId="77777777" w:rsidR="0083232F" w:rsidRDefault="0083232F">
      <w:pPr>
        <w:widowControl/>
        <w:spacing w:line="360" w:lineRule="auto"/>
        <w:jc w:val="center"/>
        <w:rPr>
          <w:rFonts w:ascii="宋体" w:hAnsi="宋体"/>
          <w:b/>
          <w:kern w:val="0"/>
          <w:sz w:val="30"/>
          <w:szCs w:val="30"/>
        </w:rPr>
      </w:pPr>
    </w:p>
    <w:p w14:paraId="5FC13F96" w14:textId="77777777" w:rsidR="005E4102" w:rsidRDefault="005E4102">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t>【重要提示】</w:t>
      </w:r>
    </w:p>
    <w:p w14:paraId="5B2F4E62" w14:textId="77777777" w:rsidR="004A732A" w:rsidRDefault="0083232F">
      <w:pPr>
        <w:widowControl/>
        <w:spacing w:line="360" w:lineRule="auto"/>
        <w:ind w:firstLineChars="200" w:firstLine="480"/>
        <w:rPr>
          <w:rFonts w:ascii="宋体" w:hAnsi="宋体"/>
          <w:kern w:val="0"/>
          <w:sz w:val="24"/>
        </w:rPr>
      </w:pPr>
      <w:r w:rsidRPr="00F46CD6">
        <w:rPr>
          <w:kern w:val="0"/>
          <w:sz w:val="24"/>
        </w:rPr>
        <w:t>交银施罗德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本基金基金合同于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51906520"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w:t>
      </w:r>
      <w:r w:rsidRPr="00113675">
        <w:rPr>
          <w:rFonts w:hAnsi="宋体" w:hint="eastAsia"/>
          <w:kern w:val="0"/>
          <w:sz w:val="24"/>
        </w:rPr>
        <w:lastRenderedPageBreak/>
        <w:t>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509A942B"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w:t>
      </w:r>
      <w:r w:rsidR="005E4102">
        <w:rPr>
          <w:rFonts w:hAnsi="宋体" w:hint="eastAsia"/>
          <w:kern w:val="0"/>
          <w:sz w:val="24"/>
        </w:rPr>
        <w:t>、</w:t>
      </w:r>
      <w:r w:rsidRPr="00113675">
        <w:rPr>
          <w:rFonts w:hAnsi="宋体" w:hint="eastAsia"/>
          <w:kern w:val="0"/>
          <w:sz w:val="24"/>
        </w:rPr>
        <w:t>基金合同</w:t>
      </w:r>
      <w:r w:rsidR="005E4102" w:rsidRPr="008A49D6">
        <w:rPr>
          <w:rFonts w:hint="eastAsia"/>
          <w:kern w:val="0"/>
          <w:sz w:val="24"/>
        </w:rPr>
        <w:t>、基金产品资料概要</w:t>
      </w:r>
      <w:r w:rsidRPr="00113675">
        <w:rPr>
          <w:rFonts w:hAnsi="宋体" w:hint="eastAsia"/>
          <w:kern w:val="0"/>
          <w:sz w:val="24"/>
        </w:rPr>
        <w:t>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5C44E6ED" w:rsidR="004A732A" w:rsidRDefault="005E4102">
      <w:pPr>
        <w:tabs>
          <w:tab w:val="left" w:pos="5103"/>
        </w:tabs>
        <w:snapToGrid w:val="0"/>
        <w:spacing w:line="360" w:lineRule="auto"/>
        <w:ind w:firstLineChars="200" w:firstLine="480"/>
        <w:jc w:val="left"/>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2019</w:t>
      </w:r>
      <w:r w:rsidRPr="006F0156">
        <w:rPr>
          <w:rFonts w:hint="eastAsia"/>
          <w:kern w:val="0"/>
          <w:sz w:val="24"/>
        </w:rPr>
        <w:t>年</w:t>
      </w:r>
      <w:r w:rsidR="003A14A9">
        <w:rPr>
          <w:kern w:val="0"/>
          <w:sz w:val="24"/>
        </w:rPr>
        <w:t>1</w:t>
      </w:r>
      <w:r w:rsidR="00493C87">
        <w:rPr>
          <w:kern w:val="0"/>
          <w:sz w:val="24"/>
        </w:rPr>
        <w:t>2</w:t>
      </w:r>
      <w:r w:rsidRPr="006F0156">
        <w:rPr>
          <w:rFonts w:hint="eastAsia"/>
          <w:kern w:val="0"/>
          <w:sz w:val="24"/>
        </w:rPr>
        <w:t>月</w:t>
      </w:r>
      <w:r w:rsidR="00493C87">
        <w:rPr>
          <w:kern w:val="0"/>
          <w:sz w:val="24"/>
        </w:rPr>
        <w:t>4</w:t>
      </w:r>
      <w:r>
        <w:rPr>
          <w:rFonts w:hint="eastAsia"/>
          <w:kern w:val="0"/>
          <w:sz w:val="24"/>
        </w:rPr>
        <w:t>日。</w:t>
      </w:r>
      <w:r w:rsidR="003A32AB">
        <w:rPr>
          <w:rFonts w:ascii="宋体" w:hAnsi="宋体" w:hint="eastAsia"/>
          <w:kern w:val="0"/>
          <w:sz w:val="24"/>
        </w:rPr>
        <w:t>本招募说明书</w:t>
      </w:r>
      <w:r>
        <w:rPr>
          <w:rFonts w:ascii="宋体" w:hAnsi="宋体" w:hint="eastAsia"/>
          <w:kern w:val="0"/>
          <w:sz w:val="24"/>
        </w:rPr>
        <w:t>其他</w:t>
      </w:r>
      <w:r w:rsidR="003A32AB">
        <w:rPr>
          <w:rFonts w:ascii="宋体" w:hAnsi="宋体" w:hint="eastAsia"/>
          <w:kern w:val="0"/>
          <w:sz w:val="24"/>
        </w:rPr>
        <w:t>所载内容截止日为</w:t>
      </w:r>
      <w:r w:rsidR="00EB7106">
        <w:rPr>
          <w:rFonts w:ascii="宋体" w:hAnsi="宋体"/>
          <w:kern w:val="0"/>
          <w:sz w:val="24"/>
        </w:rPr>
        <w:t>2019</w:t>
      </w:r>
      <w:r w:rsidR="00EB7106" w:rsidRPr="00394A01">
        <w:rPr>
          <w:rFonts w:ascii="宋体" w:hAnsi="宋体" w:hint="eastAsia"/>
          <w:kern w:val="0"/>
          <w:sz w:val="24"/>
        </w:rPr>
        <w:t>年</w:t>
      </w:r>
      <w:r w:rsidR="00EB7106">
        <w:rPr>
          <w:rFonts w:ascii="宋体" w:hAnsi="宋体"/>
          <w:kern w:val="0"/>
          <w:sz w:val="24"/>
        </w:rPr>
        <w:t>3</w:t>
      </w:r>
      <w:r w:rsidR="00D96B27" w:rsidRPr="00394A01">
        <w:rPr>
          <w:rFonts w:ascii="宋体" w:hAnsi="宋体" w:hint="eastAsia"/>
          <w:kern w:val="0"/>
          <w:sz w:val="24"/>
        </w:rPr>
        <w:t>月</w:t>
      </w:r>
      <w:r w:rsidR="00210989">
        <w:rPr>
          <w:rFonts w:ascii="宋体" w:hAnsi="宋体"/>
          <w:kern w:val="0"/>
          <w:sz w:val="24"/>
        </w:rPr>
        <w:t>26</w:t>
      </w:r>
      <w:r w:rsidR="00D96B27" w:rsidRPr="00394A01">
        <w:rPr>
          <w:rFonts w:ascii="宋体" w:hAnsi="宋体" w:hint="eastAsia"/>
          <w:kern w:val="0"/>
          <w:sz w:val="24"/>
        </w:rPr>
        <w:t>日</w:t>
      </w:r>
      <w:r w:rsidR="003A32AB">
        <w:rPr>
          <w:rFonts w:ascii="宋体" w:hAnsi="宋体" w:hint="eastAsia"/>
          <w:kern w:val="0"/>
          <w:sz w:val="24"/>
        </w:rPr>
        <w:t>，有关财务数据和净值表现截止日</w:t>
      </w:r>
      <w:r w:rsidR="00EB7106" w:rsidRPr="00394A01">
        <w:rPr>
          <w:rFonts w:ascii="宋体" w:hAnsi="宋体" w:hint="eastAsia"/>
          <w:kern w:val="0"/>
          <w:sz w:val="24"/>
        </w:rPr>
        <w:t>20</w:t>
      </w:r>
      <w:r w:rsidR="00EB7106">
        <w:rPr>
          <w:rFonts w:ascii="宋体" w:hAnsi="宋体"/>
          <w:kern w:val="0"/>
          <w:sz w:val="24"/>
        </w:rPr>
        <w:t>18</w:t>
      </w:r>
      <w:r w:rsidR="00EB7106" w:rsidRPr="00394A01">
        <w:rPr>
          <w:rFonts w:ascii="宋体" w:hAnsi="宋体" w:hint="eastAsia"/>
          <w:kern w:val="0"/>
          <w:sz w:val="24"/>
        </w:rPr>
        <w:t>年</w:t>
      </w:r>
      <w:r w:rsidR="00EB7106">
        <w:rPr>
          <w:rFonts w:ascii="宋体" w:hAnsi="宋体" w:hint="eastAsia"/>
          <w:kern w:val="0"/>
          <w:sz w:val="24"/>
        </w:rPr>
        <w:t>1</w:t>
      </w:r>
      <w:r w:rsidR="00EB7106">
        <w:rPr>
          <w:rFonts w:ascii="宋体" w:hAnsi="宋体"/>
          <w:kern w:val="0"/>
          <w:sz w:val="24"/>
        </w:rPr>
        <w:t>2</w:t>
      </w:r>
      <w:r w:rsidR="00D96B27" w:rsidRPr="00394A01">
        <w:rPr>
          <w:rFonts w:ascii="宋体" w:hAnsi="宋体" w:hint="eastAsia"/>
          <w:kern w:val="0"/>
          <w:sz w:val="24"/>
        </w:rPr>
        <w:t>月</w:t>
      </w:r>
      <w:r w:rsidR="00EB7106">
        <w:rPr>
          <w:rFonts w:ascii="宋体" w:hAnsi="宋体"/>
          <w:kern w:val="0"/>
          <w:sz w:val="24"/>
        </w:rPr>
        <w:t>31</w:t>
      </w:r>
      <w:r w:rsidR="00D96B27" w:rsidRPr="00394A01">
        <w:rPr>
          <w:rFonts w:ascii="宋体" w:hAnsi="宋体" w:hint="eastAsia"/>
          <w:kern w:val="0"/>
          <w:sz w:val="24"/>
        </w:rPr>
        <w:t>日</w:t>
      </w:r>
      <w:r w:rsidR="003A32AB">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2B4ED4C5" w14:textId="77777777" w:rsidR="0079459D" w:rsidRDefault="0079459D" w:rsidP="0079459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45666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376594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0E4BED29"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11D5F4BF" w14:textId="77777777" w:rsidR="0079459D" w:rsidRDefault="0079459D" w:rsidP="0079459D">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81AF55D" w14:textId="77777777" w:rsidR="0079459D" w:rsidRDefault="0079459D" w:rsidP="0079459D">
      <w:pPr>
        <w:widowControl/>
        <w:adjustRightInd w:val="0"/>
        <w:snapToGrid w:val="0"/>
        <w:spacing w:line="360" w:lineRule="auto"/>
        <w:ind w:firstLineChars="200" w:firstLine="480"/>
        <w:rPr>
          <w:kern w:val="0"/>
          <w:sz w:val="24"/>
        </w:rPr>
      </w:pPr>
      <w:r w:rsidRPr="00521E0A">
        <w:rPr>
          <w:rFonts w:hAnsi="宋体"/>
          <w:kern w:val="0"/>
          <w:sz w:val="24"/>
        </w:rPr>
        <w:t>法定代表人：</w:t>
      </w:r>
      <w:r w:rsidRPr="00521E0A">
        <w:rPr>
          <w:rFonts w:hAnsi="宋体" w:hint="eastAsia"/>
          <w:kern w:val="0"/>
          <w:sz w:val="24"/>
        </w:rPr>
        <w:t>阮红</w:t>
      </w:r>
      <w:r>
        <w:rPr>
          <w:kern w:val="0"/>
          <w:sz w:val="24"/>
        </w:rPr>
        <w:t xml:space="preserve"> </w:t>
      </w:r>
    </w:p>
    <w:p w14:paraId="1D43D08C"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DA44394"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1C171DD"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存续期间：持续经营</w:t>
      </w:r>
    </w:p>
    <w:p w14:paraId="6539F0BE"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AD5917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E3AB0BC"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C9B1E25"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9459D" w14:paraId="07CE1875" w14:textId="77777777" w:rsidTr="00712165">
        <w:tc>
          <w:tcPr>
            <w:tcW w:w="5400" w:type="dxa"/>
          </w:tcPr>
          <w:p w14:paraId="45E06967" w14:textId="77777777" w:rsidR="0079459D" w:rsidRDefault="0079459D" w:rsidP="00712165">
            <w:pPr>
              <w:widowControl/>
              <w:jc w:val="center"/>
              <w:rPr>
                <w:kern w:val="0"/>
                <w:sz w:val="24"/>
              </w:rPr>
            </w:pPr>
            <w:r>
              <w:rPr>
                <w:rFonts w:hAnsi="宋体"/>
                <w:kern w:val="0"/>
                <w:sz w:val="24"/>
              </w:rPr>
              <w:t>股东名称</w:t>
            </w:r>
          </w:p>
        </w:tc>
        <w:tc>
          <w:tcPr>
            <w:tcW w:w="3060" w:type="dxa"/>
          </w:tcPr>
          <w:p w14:paraId="4D3866D7" w14:textId="77777777" w:rsidR="0079459D" w:rsidRDefault="0079459D" w:rsidP="00712165">
            <w:pPr>
              <w:widowControl/>
              <w:jc w:val="center"/>
              <w:rPr>
                <w:kern w:val="0"/>
                <w:sz w:val="24"/>
              </w:rPr>
            </w:pPr>
            <w:r>
              <w:rPr>
                <w:rFonts w:hAnsi="宋体"/>
                <w:kern w:val="0"/>
                <w:sz w:val="24"/>
              </w:rPr>
              <w:t>股权比例</w:t>
            </w:r>
          </w:p>
        </w:tc>
      </w:tr>
      <w:tr w:rsidR="0079459D" w14:paraId="68CF970C" w14:textId="77777777" w:rsidTr="00712165">
        <w:tc>
          <w:tcPr>
            <w:tcW w:w="5400" w:type="dxa"/>
          </w:tcPr>
          <w:p w14:paraId="088CE586" w14:textId="77777777" w:rsidR="0079459D" w:rsidRDefault="0079459D" w:rsidP="0071216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04DEED1" w14:textId="77777777" w:rsidR="0079459D" w:rsidRDefault="0079459D" w:rsidP="00712165">
            <w:pPr>
              <w:widowControl/>
              <w:jc w:val="center"/>
              <w:rPr>
                <w:kern w:val="0"/>
                <w:sz w:val="24"/>
              </w:rPr>
            </w:pPr>
            <w:r>
              <w:rPr>
                <w:kern w:val="0"/>
                <w:sz w:val="24"/>
              </w:rPr>
              <w:t>65%</w:t>
            </w:r>
          </w:p>
        </w:tc>
      </w:tr>
      <w:tr w:rsidR="0079459D" w14:paraId="4587B795" w14:textId="77777777" w:rsidTr="00712165">
        <w:tc>
          <w:tcPr>
            <w:tcW w:w="5400" w:type="dxa"/>
          </w:tcPr>
          <w:p w14:paraId="7EE2A05D" w14:textId="77777777" w:rsidR="0079459D" w:rsidRDefault="0079459D" w:rsidP="00712165">
            <w:pPr>
              <w:widowControl/>
              <w:rPr>
                <w:kern w:val="0"/>
                <w:sz w:val="24"/>
              </w:rPr>
            </w:pPr>
            <w:r>
              <w:rPr>
                <w:rFonts w:hAnsi="宋体"/>
                <w:kern w:val="0"/>
                <w:sz w:val="24"/>
              </w:rPr>
              <w:t>施罗德投资管理有限公司</w:t>
            </w:r>
          </w:p>
        </w:tc>
        <w:tc>
          <w:tcPr>
            <w:tcW w:w="3060" w:type="dxa"/>
            <w:vAlign w:val="center"/>
          </w:tcPr>
          <w:p w14:paraId="572F1D66" w14:textId="77777777" w:rsidR="0079459D" w:rsidRDefault="0079459D" w:rsidP="00712165">
            <w:pPr>
              <w:widowControl/>
              <w:jc w:val="center"/>
              <w:rPr>
                <w:kern w:val="0"/>
                <w:sz w:val="24"/>
              </w:rPr>
            </w:pPr>
            <w:r>
              <w:rPr>
                <w:kern w:val="0"/>
                <w:sz w:val="24"/>
              </w:rPr>
              <w:t>30%</w:t>
            </w:r>
          </w:p>
        </w:tc>
      </w:tr>
      <w:tr w:rsidR="0079459D" w14:paraId="1C5E5EB6" w14:textId="77777777" w:rsidTr="00712165">
        <w:tc>
          <w:tcPr>
            <w:tcW w:w="5400" w:type="dxa"/>
          </w:tcPr>
          <w:p w14:paraId="029AADB1" w14:textId="77777777" w:rsidR="0079459D" w:rsidRDefault="0079459D" w:rsidP="00712165">
            <w:pPr>
              <w:widowControl/>
              <w:rPr>
                <w:kern w:val="0"/>
                <w:sz w:val="24"/>
              </w:rPr>
            </w:pPr>
            <w:r>
              <w:rPr>
                <w:rFonts w:hAnsi="宋体"/>
                <w:kern w:val="0"/>
                <w:sz w:val="24"/>
              </w:rPr>
              <w:t>中国国际海运集装箱（集团）股份有限公司</w:t>
            </w:r>
          </w:p>
        </w:tc>
        <w:tc>
          <w:tcPr>
            <w:tcW w:w="3060" w:type="dxa"/>
            <w:vAlign w:val="center"/>
          </w:tcPr>
          <w:p w14:paraId="03061B9F" w14:textId="77777777" w:rsidR="0079459D" w:rsidRDefault="0079459D" w:rsidP="00712165">
            <w:pPr>
              <w:widowControl/>
              <w:jc w:val="center"/>
              <w:rPr>
                <w:kern w:val="0"/>
                <w:sz w:val="24"/>
              </w:rPr>
            </w:pPr>
            <w:r>
              <w:rPr>
                <w:kern w:val="0"/>
                <w:sz w:val="24"/>
              </w:rPr>
              <w:t>5%</w:t>
            </w:r>
          </w:p>
        </w:tc>
      </w:tr>
    </w:tbl>
    <w:p w14:paraId="6B641C37" w14:textId="77777777" w:rsidR="0079459D" w:rsidRDefault="0079459D" w:rsidP="0079459D">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A9B53B3"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kern w:val="0"/>
          <w:sz w:val="24"/>
        </w:rPr>
        <w:t>1</w:t>
      </w:r>
      <w:r>
        <w:rPr>
          <w:rFonts w:hAnsi="宋体"/>
          <w:kern w:val="0"/>
          <w:sz w:val="24"/>
        </w:rPr>
        <w:t>、基金管理人董事会成员</w:t>
      </w:r>
      <w:r w:rsidRPr="00033AE6">
        <w:rPr>
          <w:rFonts w:hAnsi="宋体"/>
          <w:kern w:val="0"/>
          <w:sz w:val="24"/>
        </w:rPr>
        <w:t xml:space="preserve"> </w:t>
      </w:r>
    </w:p>
    <w:p w14:paraId="33E7059F" w14:textId="77777777" w:rsidR="0079459D" w:rsidRDefault="0079459D" w:rsidP="00033AE6">
      <w:pPr>
        <w:widowControl/>
        <w:adjustRightInd w:val="0"/>
        <w:snapToGrid w:val="0"/>
        <w:spacing w:line="360" w:lineRule="auto"/>
        <w:ind w:firstLineChars="200" w:firstLine="480"/>
        <w:rPr>
          <w:rFonts w:hAnsi="宋体"/>
          <w:kern w:val="0"/>
          <w:sz w:val="24"/>
        </w:rPr>
      </w:pPr>
      <w:r w:rsidRPr="00521E0A">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033AE6">
        <w:rPr>
          <w:rFonts w:hAnsi="宋体" w:hint="eastAsia"/>
          <w:kern w:val="0"/>
          <w:sz w:val="24"/>
        </w:rPr>
        <w:t>交通银行投资管理部总经理，</w:t>
      </w:r>
      <w:r w:rsidRPr="00033AE6">
        <w:rPr>
          <w:rFonts w:hAnsi="宋体"/>
          <w:kern w:val="0"/>
          <w:sz w:val="24"/>
        </w:rPr>
        <w:t>交银施罗德基金管理有限公司总经理</w:t>
      </w:r>
      <w:r w:rsidRPr="00521E0A">
        <w:rPr>
          <w:rFonts w:hAnsi="宋体" w:hint="eastAsia"/>
          <w:kern w:val="0"/>
          <w:sz w:val="24"/>
        </w:rPr>
        <w:t>。</w:t>
      </w:r>
    </w:p>
    <w:p w14:paraId="40CF6786"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FC35372"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周曦</w:t>
      </w:r>
      <w:r w:rsidRPr="00033AE6">
        <w:rPr>
          <w:rFonts w:hAnsi="宋体"/>
          <w:kern w:val="0"/>
          <w:sz w:val="24"/>
        </w:rPr>
        <w:t>女士</w:t>
      </w:r>
      <w:r w:rsidRPr="00033AE6">
        <w:rPr>
          <w:rFonts w:hAnsi="宋体" w:hint="eastAsia"/>
          <w:kern w:val="0"/>
          <w:sz w:val="24"/>
        </w:rPr>
        <w:t>，董事</w:t>
      </w:r>
      <w:r w:rsidRPr="00033AE6">
        <w:rPr>
          <w:rFonts w:hAnsi="宋体"/>
          <w:kern w:val="0"/>
          <w:sz w:val="24"/>
        </w:rPr>
        <w:t>，</w:t>
      </w:r>
      <w:r w:rsidRPr="00033AE6">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33AE6">
        <w:rPr>
          <w:rFonts w:hAnsi="宋体"/>
          <w:kern w:val="0"/>
          <w:sz w:val="24"/>
        </w:rPr>
        <w:t>。</w:t>
      </w:r>
    </w:p>
    <w:p w14:paraId="33653F77"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孙荣俊</w:t>
      </w:r>
      <w:r w:rsidRPr="00033AE6">
        <w:rPr>
          <w:rFonts w:hAnsi="宋体"/>
          <w:kern w:val="0"/>
          <w:sz w:val="24"/>
        </w:rPr>
        <w:t>先生，董事，硕士学位，</w:t>
      </w:r>
      <w:r w:rsidRPr="00033AE6">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E40863B" w14:textId="3C7249F7" w:rsidR="0079459D" w:rsidRPr="00033AE6" w:rsidRDefault="0036393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C6A62A6"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李定邦（</w:t>
      </w:r>
      <w:r w:rsidRPr="00033AE6">
        <w:rPr>
          <w:rFonts w:hAnsi="宋体"/>
          <w:kern w:val="0"/>
          <w:sz w:val="24"/>
        </w:rPr>
        <w:t>Lieven Debruyne</w:t>
      </w:r>
      <w:r w:rsidRPr="00033AE6">
        <w:rPr>
          <w:rFonts w:hAnsi="宋体"/>
          <w:kern w:val="0"/>
          <w:sz w:val="24"/>
        </w:rPr>
        <w:t>）</w:t>
      </w:r>
      <w:r w:rsidRPr="00033AE6">
        <w:rPr>
          <w:rFonts w:hAnsi="宋体" w:hint="eastAsia"/>
          <w:kern w:val="0"/>
          <w:sz w:val="24"/>
        </w:rPr>
        <w:t>先生，董事</w:t>
      </w:r>
      <w:r w:rsidRPr="00033AE6">
        <w:rPr>
          <w:rFonts w:hAnsi="宋体"/>
          <w:kern w:val="0"/>
          <w:sz w:val="24"/>
        </w:rPr>
        <w:t>，硕士学位</w:t>
      </w:r>
      <w:r w:rsidRPr="00033AE6">
        <w:rPr>
          <w:rFonts w:hAnsi="宋体" w:hint="eastAsia"/>
          <w:kern w:val="0"/>
          <w:sz w:val="24"/>
        </w:rPr>
        <w:t>，现任施罗德集团亚太区</w:t>
      </w:r>
      <w:r w:rsidRPr="00033AE6">
        <w:rPr>
          <w:rFonts w:hAnsi="宋体"/>
          <w:kern w:val="0"/>
          <w:sz w:val="24"/>
        </w:rPr>
        <w:t>行政总裁</w:t>
      </w:r>
      <w:r w:rsidRPr="00033AE6">
        <w:rPr>
          <w:rFonts w:hAnsi="宋体" w:hint="eastAsia"/>
          <w:kern w:val="0"/>
          <w:sz w:val="24"/>
        </w:rPr>
        <w:t>。历任施罗德投资管理有限公司亚洲</w:t>
      </w:r>
      <w:r w:rsidRPr="00033AE6">
        <w:rPr>
          <w:rFonts w:hAnsi="宋体"/>
          <w:kern w:val="0"/>
          <w:sz w:val="24"/>
        </w:rPr>
        <w:t>投资产品总监，</w:t>
      </w:r>
      <w:r w:rsidRPr="00033AE6">
        <w:rPr>
          <w:rFonts w:hAnsi="宋体" w:hint="eastAsia"/>
          <w:kern w:val="0"/>
          <w:sz w:val="24"/>
        </w:rPr>
        <w:t>施罗德投资管理（</w:t>
      </w:r>
      <w:r w:rsidRPr="00033AE6">
        <w:rPr>
          <w:rFonts w:hAnsi="宋体"/>
          <w:kern w:val="0"/>
          <w:sz w:val="24"/>
        </w:rPr>
        <w:t>香港）</w:t>
      </w:r>
      <w:r w:rsidRPr="00033AE6">
        <w:rPr>
          <w:rFonts w:hAnsi="宋体" w:hint="eastAsia"/>
          <w:kern w:val="0"/>
          <w:sz w:val="24"/>
        </w:rPr>
        <w:t>有限公司</w:t>
      </w:r>
      <w:r w:rsidRPr="00033AE6">
        <w:rPr>
          <w:rFonts w:hAnsi="宋体"/>
          <w:kern w:val="0"/>
          <w:sz w:val="24"/>
        </w:rPr>
        <w:t>行政总裁</w:t>
      </w:r>
      <w:r w:rsidRPr="00033AE6">
        <w:rPr>
          <w:rFonts w:hAnsi="宋体" w:hint="eastAsia"/>
          <w:kern w:val="0"/>
          <w:sz w:val="24"/>
        </w:rPr>
        <w:t>兼</w:t>
      </w:r>
      <w:r w:rsidRPr="00033AE6">
        <w:rPr>
          <w:rFonts w:hAnsi="宋体"/>
          <w:kern w:val="0"/>
          <w:sz w:val="24"/>
        </w:rPr>
        <w:t>亚太区基金业务拓展总监。</w:t>
      </w:r>
    </w:p>
    <w:p w14:paraId="38572C48"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34AA5EB"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1CBE117"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5871C74" w14:textId="77777777" w:rsidR="0079459D" w:rsidRDefault="0079459D" w:rsidP="00033AE6">
      <w:pPr>
        <w:widowControl/>
        <w:adjustRightInd w:val="0"/>
        <w:snapToGrid w:val="0"/>
        <w:spacing w:line="360" w:lineRule="auto"/>
        <w:ind w:firstLineChars="200" w:firstLine="480"/>
        <w:rPr>
          <w:rFonts w:hAnsi="宋体"/>
          <w:kern w:val="0"/>
          <w:sz w:val="24"/>
        </w:rPr>
      </w:pPr>
      <w:r w:rsidRPr="00033AE6">
        <w:rPr>
          <w:rFonts w:hAnsi="宋体"/>
          <w:kern w:val="0"/>
          <w:sz w:val="24"/>
        </w:rPr>
        <w:t>2</w:t>
      </w:r>
      <w:r>
        <w:rPr>
          <w:rFonts w:hAnsi="宋体"/>
          <w:kern w:val="0"/>
          <w:sz w:val="24"/>
        </w:rPr>
        <w:t>、基金管理人监事会成员</w:t>
      </w:r>
    </w:p>
    <w:p w14:paraId="0B5B6A9B"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D157554" w14:textId="078C6B1D"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章骏翔先生，</w:t>
      </w:r>
      <w:r w:rsidRPr="00033AE6">
        <w:rPr>
          <w:rFonts w:hAnsi="宋体"/>
          <w:kern w:val="0"/>
          <w:sz w:val="24"/>
        </w:rPr>
        <w:t>监事，</w:t>
      </w:r>
      <w:r w:rsidRPr="00033AE6">
        <w:rPr>
          <w:rFonts w:hAnsi="宋体" w:hint="eastAsia"/>
          <w:kern w:val="0"/>
          <w:sz w:val="24"/>
        </w:rPr>
        <w:t>硕士学位，志奋领学者，美国特许金融分析师</w:t>
      </w:r>
      <w:r w:rsidRPr="00033AE6">
        <w:rPr>
          <w:rFonts w:hAnsi="宋体"/>
          <w:kern w:val="0"/>
          <w:sz w:val="24"/>
        </w:rPr>
        <w:t>(CFA)</w:t>
      </w:r>
      <w:r w:rsidRPr="00033AE6">
        <w:rPr>
          <w:rFonts w:hAnsi="宋体" w:hint="eastAsia"/>
          <w:kern w:val="0"/>
          <w:sz w:val="24"/>
        </w:rPr>
        <w:t>持证人。现任施罗德投资管理</w:t>
      </w:r>
      <w:r w:rsidRPr="00033AE6">
        <w:rPr>
          <w:rFonts w:hAnsi="宋体"/>
          <w:kern w:val="0"/>
          <w:sz w:val="24"/>
        </w:rPr>
        <w:t>(</w:t>
      </w:r>
      <w:r w:rsidRPr="00033AE6">
        <w:rPr>
          <w:rFonts w:hAnsi="宋体" w:hint="eastAsia"/>
          <w:kern w:val="0"/>
          <w:sz w:val="24"/>
        </w:rPr>
        <w:t>香港</w:t>
      </w:r>
      <w:r w:rsidRPr="00033AE6">
        <w:rPr>
          <w:rFonts w:hAnsi="宋体"/>
          <w:kern w:val="0"/>
          <w:sz w:val="24"/>
        </w:rPr>
        <w:t>)</w:t>
      </w:r>
      <w:r w:rsidRPr="00033AE6">
        <w:rPr>
          <w:rFonts w:hAnsi="宋体" w:hint="eastAsia"/>
          <w:kern w:val="0"/>
          <w:sz w:val="24"/>
        </w:rPr>
        <w:t>有限公司亚洲投资风险主管。历任法国安盛投资管理（香港）有限公司亚洲风险经理、华宝兴业基金管理有限公司风险管理部总经理</w:t>
      </w:r>
      <w:r w:rsidRPr="00033AE6">
        <w:rPr>
          <w:rFonts w:hAnsi="宋体"/>
          <w:kern w:val="0"/>
          <w:sz w:val="24"/>
        </w:rPr>
        <w:t>,</w:t>
      </w:r>
      <w:r w:rsidRPr="00033AE6">
        <w:rPr>
          <w:rFonts w:hAnsi="宋体" w:hint="eastAsia"/>
          <w:kern w:val="0"/>
          <w:sz w:val="24"/>
        </w:rPr>
        <w:t>渣打银行（香港）交易风险监控等职。</w:t>
      </w:r>
    </w:p>
    <w:p w14:paraId="4B42FA1F"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3825299"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605FED9" w14:textId="30F5FDF8" w:rsidR="00D96B27" w:rsidRPr="0058208A" w:rsidRDefault="00D96B27" w:rsidP="00033AE6">
      <w:pPr>
        <w:widowControl/>
        <w:adjustRightInd w:val="0"/>
        <w:snapToGrid w:val="0"/>
        <w:spacing w:line="360" w:lineRule="auto"/>
        <w:ind w:firstLineChars="200" w:firstLine="480"/>
        <w:rPr>
          <w:rFonts w:hAnsi="宋体"/>
          <w:kern w:val="0"/>
          <w:sz w:val="24"/>
        </w:rPr>
      </w:pPr>
      <w:r w:rsidRPr="0058208A">
        <w:rPr>
          <w:rFonts w:hAnsi="宋体"/>
          <w:kern w:val="0"/>
          <w:sz w:val="24"/>
        </w:rPr>
        <w:t>3</w:t>
      </w:r>
      <w:r w:rsidRPr="0058208A">
        <w:rPr>
          <w:rFonts w:hAnsi="宋体"/>
          <w:kern w:val="0"/>
          <w:sz w:val="24"/>
        </w:rPr>
        <w:t>、</w:t>
      </w:r>
      <w:r w:rsidRPr="0058208A">
        <w:rPr>
          <w:rFonts w:hAnsi="宋体" w:hint="eastAsia"/>
          <w:kern w:val="0"/>
          <w:sz w:val="24"/>
        </w:rPr>
        <w:t>基金管理人高级管理人员</w:t>
      </w:r>
      <w:r w:rsidRPr="0058208A">
        <w:rPr>
          <w:rFonts w:hAnsi="宋体"/>
          <w:kern w:val="0"/>
          <w:sz w:val="24"/>
        </w:rPr>
        <w:t xml:space="preserve"> </w:t>
      </w:r>
    </w:p>
    <w:p w14:paraId="3CA01D6D" w14:textId="04796DF6" w:rsidR="003971C5" w:rsidRPr="00033AE6" w:rsidRDefault="0036393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谢卫先生，总经理。简历同上。</w:t>
      </w:r>
    </w:p>
    <w:p w14:paraId="6595A0D5"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848097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3EA0A86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46A10ED"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59421827"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kern w:val="0"/>
          <w:sz w:val="24"/>
        </w:rPr>
        <w:t>4</w:t>
      </w:r>
      <w:r w:rsidRPr="00F46CD6">
        <w:rPr>
          <w:rFonts w:hAnsi="宋体"/>
          <w:kern w:val="0"/>
          <w:sz w:val="24"/>
        </w:rPr>
        <w:t>、</w:t>
      </w:r>
      <w:r>
        <w:rPr>
          <w:rFonts w:hAnsi="宋体" w:hint="eastAsia"/>
          <w:kern w:val="0"/>
          <w:sz w:val="24"/>
        </w:rPr>
        <w:t>本基金</w:t>
      </w:r>
      <w:r>
        <w:rPr>
          <w:rFonts w:hAnsi="宋体"/>
          <w:kern w:val="0"/>
          <w:sz w:val="24"/>
        </w:rPr>
        <w:t>基金经理</w:t>
      </w:r>
    </w:p>
    <w:p w14:paraId="2941E060" w14:textId="417C3981" w:rsidR="0029658B" w:rsidRPr="00F46CD6" w:rsidRDefault="0029658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w:t>
      </w:r>
      <w:r w:rsidR="003971C5" w:rsidRPr="003971C5">
        <w:rPr>
          <w:rFonts w:hAnsi="宋体" w:hint="eastAsia"/>
          <w:kern w:val="0"/>
          <w:sz w:val="24"/>
        </w:rPr>
        <w:t>复旦大学电子工程硕士。</w:t>
      </w:r>
      <w:r w:rsidR="003971C5" w:rsidRPr="003971C5">
        <w:rPr>
          <w:rFonts w:hAnsi="宋体" w:hint="eastAsia"/>
          <w:kern w:val="0"/>
          <w:sz w:val="24"/>
        </w:rPr>
        <w:t>10</w:t>
      </w:r>
      <w:r w:rsidR="003971C5" w:rsidRPr="003971C5">
        <w:rPr>
          <w:rFonts w:hAnsi="宋体" w:hint="eastAsia"/>
          <w:kern w:val="0"/>
          <w:sz w:val="24"/>
        </w:rPr>
        <w:t>年证券从业经验。</w:t>
      </w:r>
      <w:r w:rsidR="003971C5" w:rsidRPr="003971C5">
        <w:rPr>
          <w:rFonts w:hAnsi="宋体" w:hint="eastAsia"/>
          <w:kern w:val="0"/>
          <w:sz w:val="24"/>
        </w:rPr>
        <w:t>2007</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月起在瑞士银行香港分行工作。</w:t>
      </w:r>
      <w:r w:rsidR="003971C5" w:rsidRPr="003971C5">
        <w:rPr>
          <w:rFonts w:hAnsi="宋体" w:hint="eastAsia"/>
          <w:kern w:val="0"/>
          <w:sz w:val="24"/>
        </w:rPr>
        <w:t>2009</w:t>
      </w:r>
      <w:r w:rsidR="003971C5"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7</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公司治理交易型开放式指数证券投资基金、交银施罗德上证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公司治理交易型开放式指数证券投资基金联接基金基金经理助理，</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9</w:t>
      </w:r>
      <w:r w:rsidR="003971C5" w:rsidRPr="003971C5">
        <w:rPr>
          <w:rFonts w:hAnsi="宋体" w:hint="eastAsia"/>
          <w:kern w:val="0"/>
          <w:sz w:val="24"/>
        </w:rPr>
        <w:t>月</w:t>
      </w:r>
      <w:r w:rsidR="003971C5" w:rsidRPr="003971C5">
        <w:rPr>
          <w:rFonts w:hAnsi="宋体" w:hint="eastAsia"/>
          <w:kern w:val="0"/>
          <w:sz w:val="24"/>
        </w:rPr>
        <w:t>22</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日担任深证</w:t>
      </w:r>
      <w:r w:rsidR="003971C5" w:rsidRPr="003971C5">
        <w:rPr>
          <w:rFonts w:hAnsi="宋体" w:hint="eastAsia"/>
          <w:kern w:val="0"/>
          <w:sz w:val="24"/>
        </w:rPr>
        <w:t>300</w:t>
      </w:r>
      <w:r w:rsidR="003971C5" w:rsidRPr="003971C5">
        <w:rPr>
          <w:rFonts w:hAnsi="宋体" w:hint="eastAsia"/>
          <w:kern w:val="0"/>
          <w:sz w:val="24"/>
        </w:rPr>
        <w:t>价值交易型开放式指数证券投资基金基金经理助理，</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9</w:t>
      </w:r>
      <w:r w:rsidR="003971C5" w:rsidRPr="003971C5">
        <w:rPr>
          <w:rFonts w:hAnsi="宋体" w:hint="eastAsia"/>
          <w:kern w:val="0"/>
          <w:sz w:val="24"/>
        </w:rPr>
        <w:t>月</w:t>
      </w:r>
      <w:r w:rsidR="003971C5" w:rsidRPr="003971C5">
        <w:rPr>
          <w:rFonts w:hAnsi="宋体" w:hint="eastAsia"/>
          <w:kern w:val="0"/>
          <w:sz w:val="24"/>
        </w:rPr>
        <w:t>28</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日担任交银施罗德深证</w:t>
      </w:r>
      <w:r w:rsidR="003971C5" w:rsidRPr="003971C5">
        <w:rPr>
          <w:rFonts w:hAnsi="宋体" w:hint="eastAsia"/>
          <w:kern w:val="0"/>
          <w:sz w:val="24"/>
        </w:rPr>
        <w:t>300</w:t>
      </w:r>
      <w:r w:rsidR="003971C5" w:rsidRPr="003971C5">
        <w:rPr>
          <w:rFonts w:hAnsi="宋体" w:hint="eastAsia"/>
          <w:kern w:val="0"/>
          <w:sz w:val="24"/>
        </w:rPr>
        <w:t>价值交易型开放式指数证券投资基金联接基金基金经理助理，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11</w:t>
      </w:r>
      <w:r w:rsidR="003971C5" w:rsidRPr="003971C5">
        <w:rPr>
          <w:rFonts w:hAnsi="宋体" w:hint="eastAsia"/>
          <w:kern w:val="0"/>
          <w:sz w:val="24"/>
        </w:rPr>
        <w:t>月</w:t>
      </w:r>
      <w:r w:rsidR="003971C5" w:rsidRPr="003971C5">
        <w:rPr>
          <w:rFonts w:hAnsi="宋体" w:hint="eastAsia"/>
          <w:kern w:val="0"/>
          <w:sz w:val="24"/>
        </w:rPr>
        <w:t>7</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日担任交银施罗德沪深</w:t>
      </w:r>
      <w:r w:rsidR="003971C5" w:rsidRPr="003971C5">
        <w:rPr>
          <w:rFonts w:hAnsi="宋体" w:hint="eastAsia"/>
          <w:kern w:val="0"/>
          <w:sz w:val="24"/>
        </w:rPr>
        <w:t>300</w:t>
      </w:r>
      <w:r w:rsidR="003971C5" w:rsidRPr="003971C5">
        <w:rPr>
          <w:rFonts w:hAnsi="宋体" w:hint="eastAsia"/>
          <w:kern w:val="0"/>
          <w:sz w:val="24"/>
        </w:rPr>
        <w:t>行业分层等权重指数证券投资基金基金经理助理，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日至</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6</w:t>
      </w:r>
      <w:r w:rsidR="003971C5" w:rsidRPr="003971C5">
        <w:rPr>
          <w:rFonts w:hAnsi="宋体" w:hint="eastAsia"/>
          <w:kern w:val="0"/>
          <w:sz w:val="24"/>
        </w:rPr>
        <w:t>月</w:t>
      </w:r>
      <w:r w:rsidR="003971C5" w:rsidRPr="003971C5">
        <w:rPr>
          <w:rFonts w:hAnsi="宋体" w:hint="eastAsia"/>
          <w:kern w:val="0"/>
          <w:sz w:val="24"/>
        </w:rPr>
        <w:t>30</w:t>
      </w:r>
      <w:r w:rsidR="003971C5" w:rsidRPr="003971C5">
        <w:rPr>
          <w:rFonts w:hAnsi="宋体" w:hint="eastAsia"/>
          <w:kern w:val="0"/>
          <w:sz w:val="24"/>
        </w:rPr>
        <w:t>日担任交银施罗德沪深</w:t>
      </w:r>
      <w:r w:rsidR="003971C5" w:rsidRPr="003971C5">
        <w:rPr>
          <w:rFonts w:hAnsi="宋体" w:hint="eastAsia"/>
          <w:kern w:val="0"/>
          <w:sz w:val="24"/>
        </w:rPr>
        <w:t>300</w:t>
      </w:r>
      <w:r w:rsidR="003971C5" w:rsidRPr="003971C5">
        <w:rPr>
          <w:rFonts w:hAnsi="宋体" w:hint="eastAsia"/>
          <w:kern w:val="0"/>
          <w:sz w:val="24"/>
        </w:rPr>
        <w:t>行业分层等权重指数证券投资基金基金经理，</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4</w:t>
      </w:r>
      <w:r w:rsidR="003971C5" w:rsidRPr="003971C5">
        <w:rPr>
          <w:rFonts w:hAnsi="宋体" w:hint="eastAsia"/>
          <w:kern w:val="0"/>
          <w:sz w:val="24"/>
        </w:rPr>
        <w:t>月</w:t>
      </w:r>
      <w:r w:rsidR="003971C5" w:rsidRPr="003971C5">
        <w:rPr>
          <w:rFonts w:hAnsi="宋体" w:hint="eastAsia"/>
          <w:kern w:val="0"/>
          <w:sz w:val="24"/>
        </w:rPr>
        <w:t>22</w:t>
      </w:r>
      <w:r w:rsidR="003971C5" w:rsidRPr="003971C5">
        <w:rPr>
          <w:rFonts w:hAnsi="宋体" w:hint="eastAsia"/>
          <w:kern w:val="0"/>
          <w:sz w:val="24"/>
        </w:rPr>
        <w:t>日至</w:t>
      </w:r>
      <w:r w:rsidR="003971C5" w:rsidRPr="003971C5">
        <w:rPr>
          <w:rFonts w:hAnsi="宋体" w:hint="eastAsia"/>
          <w:kern w:val="0"/>
          <w:sz w:val="24"/>
        </w:rPr>
        <w:t>2017</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24</w:t>
      </w:r>
      <w:r w:rsidR="003971C5" w:rsidRPr="003971C5">
        <w:rPr>
          <w:rFonts w:hAnsi="宋体" w:hint="eastAsia"/>
          <w:kern w:val="0"/>
          <w:sz w:val="24"/>
        </w:rPr>
        <w:t>日担任交银施罗德环球精选价值证券投资基金基金经理、交银施罗德全球自然资源证券投资基金基金经理，</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8</w:t>
      </w:r>
      <w:r w:rsidR="003971C5" w:rsidRPr="003971C5">
        <w:rPr>
          <w:rFonts w:hAnsi="宋体" w:hint="eastAsia"/>
          <w:kern w:val="0"/>
          <w:sz w:val="24"/>
        </w:rPr>
        <w:t>月</w:t>
      </w:r>
      <w:r w:rsidR="003971C5" w:rsidRPr="003971C5">
        <w:rPr>
          <w:rFonts w:hAnsi="宋体" w:hint="eastAsia"/>
          <w:kern w:val="0"/>
          <w:sz w:val="24"/>
        </w:rPr>
        <w:t>13</w:t>
      </w:r>
      <w:r w:rsidR="003971C5" w:rsidRPr="003971C5">
        <w:rPr>
          <w:rFonts w:hAnsi="宋体" w:hint="eastAsia"/>
          <w:kern w:val="0"/>
          <w:sz w:val="24"/>
        </w:rPr>
        <w:t>日至</w:t>
      </w:r>
      <w:r w:rsidR="003971C5" w:rsidRPr="003971C5">
        <w:rPr>
          <w:rFonts w:hAnsi="宋体" w:hint="eastAsia"/>
          <w:kern w:val="0"/>
          <w:sz w:val="24"/>
        </w:rPr>
        <w:t>2016</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w:t>
      </w:r>
      <w:r w:rsidR="003971C5" w:rsidRPr="003971C5">
        <w:rPr>
          <w:rFonts w:hAnsi="宋体" w:hint="eastAsia"/>
          <w:kern w:val="0"/>
          <w:sz w:val="24"/>
        </w:rPr>
        <w:t>18</w:t>
      </w:r>
      <w:r w:rsidR="003971C5" w:rsidRPr="003971C5">
        <w:rPr>
          <w:rFonts w:hAnsi="宋体" w:hint="eastAsia"/>
          <w:kern w:val="0"/>
          <w:sz w:val="24"/>
        </w:rPr>
        <w:t>日担任交银施罗德中证环境治理指数分级证券投资基金基金经理。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日起担任上证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公司治理交易型开放式指数证券投资基金、交银施罗德上证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公司治理交易型开放式指数证券投资基金联接基金、深证</w:t>
      </w:r>
      <w:r w:rsidR="003971C5" w:rsidRPr="003971C5">
        <w:rPr>
          <w:rFonts w:hAnsi="宋体" w:hint="eastAsia"/>
          <w:kern w:val="0"/>
          <w:sz w:val="24"/>
        </w:rPr>
        <w:t>300</w:t>
      </w:r>
      <w:r w:rsidR="003971C5" w:rsidRPr="003971C5">
        <w:rPr>
          <w:rFonts w:hAnsi="宋体" w:hint="eastAsia"/>
          <w:kern w:val="0"/>
          <w:sz w:val="24"/>
        </w:rPr>
        <w:t>价值交易型开放式指数证券投资基金、交银施罗德深证</w:t>
      </w:r>
      <w:r w:rsidR="003971C5" w:rsidRPr="003971C5">
        <w:rPr>
          <w:rFonts w:hAnsi="宋体" w:hint="eastAsia"/>
          <w:kern w:val="0"/>
          <w:sz w:val="24"/>
        </w:rPr>
        <w:t>300</w:t>
      </w:r>
      <w:r w:rsidR="003971C5" w:rsidRPr="003971C5">
        <w:rPr>
          <w:rFonts w:hAnsi="宋体" w:hint="eastAsia"/>
          <w:kern w:val="0"/>
          <w:sz w:val="24"/>
        </w:rPr>
        <w:t>价值交易型开放式指数证券投资基金联接基金基金经理至今，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日起担任交银施罗德国证新能源指数分级证券投资基金基金经理至今，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5</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日起担任交银施罗德中证海外中国互联网指数型证券投资基金</w:t>
      </w:r>
      <w:r w:rsidR="003971C5" w:rsidRPr="003971C5">
        <w:rPr>
          <w:rFonts w:hAnsi="宋体" w:hint="eastAsia"/>
          <w:kern w:val="0"/>
          <w:sz w:val="24"/>
        </w:rPr>
        <w:t>(LOF)</w:t>
      </w:r>
      <w:r w:rsidR="003971C5" w:rsidRPr="003971C5">
        <w:rPr>
          <w:rFonts w:hAnsi="宋体" w:hint="eastAsia"/>
          <w:kern w:val="0"/>
          <w:sz w:val="24"/>
        </w:rPr>
        <w:t>基金经理至今，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6</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日起担任交银施罗德中证互联网金融指数分级证券投资基金基金经理至今，</w:t>
      </w:r>
      <w:r w:rsidR="003971C5" w:rsidRPr="003971C5">
        <w:rPr>
          <w:rFonts w:hAnsi="宋体" w:hint="eastAsia"/>
          <w:kern w:val="0"/>
          <w:sz w:val="24"/>
        </w:rPr>
        <w:t>2016</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w:t>
      </w:r>
      <w:r w:rsidR="003971C5" w:rsidRPr="003971C5">
        <w:rPr>
          <w:rFonts w:hAnsi="宋体" w:hint="eastAsia"/>
          <w:kern w:val="0"/>
          <w:sz w:val="24"/>
        </w:rPr>
        <w:t>19</w:t>
      </w:r>
      <w:r w:rsidR="003971C5" w:rsidRPr="003971C5">
        <w:rPr>
          <w:rFonts w:hAnsi="宋体" w:hint="eastAsia"/>
          <w:kern w:val="0"/>
          <w:sz w:val="24"/>
        </w:rPr>
        <w:t>日起担任交银施罗德中证环境治理指数型证券投资基金（</w:t>
      </w:r>
      <w:r w:rsidR="003971C5" w:rsidRPr="003971C5">
        <w:rPr>
          <w:rFonts w:hAnsi="宋体" w:hint="eastAsia"/>
          <w:kern w:val="0"/>
          <w:sz w:val="24"/>
        </w:rPr>
        <w:t>LOF</w:t>
      </w:r>
      <w:r w:rsidR="003971C5" w:rsidRPr="003971C5">
        <w:rPr>
          <w:rFonts w:hAnsi="宋体" w:hint="eastAsia"/>
          <w:kern w:val="0"/>
          <w:sz w:val="24"/>
        </w:rPr>
        <w:t>）基金经理至今，</w:t>
      </w:r>
      <w:r w:rsidR="003971C5" w:rsidRPr="003971C5">
        <w:rPr>
          <w:rFonts w:hAnsi="宋体" w:hint="eastAsia"/>
          <w:kern w:val="0"/>
          <w:sz w:val="24"/>
        </w:rPr>
        <w:t>2018</w:t>
      </w:r>
      <w:r w:rsidR="003971C5" w:rsidRPr="003971C5">
        <w:rPr>
          <w:rFonts w:hAnsi="宋体" w:hint="eastAsia"/>
          <w:kern w:val="0"/>
          <w:sz w:val="24"/>
        </w:rPr>
        <w:t>年</w:t>
      </w:r>
      <w:r w:rsidR="003971C5" w:rsidRPr="003971C5">
        <w:rPr>
          <w:rFonts w:hAnsi="宋体" w:hint="eastAsia"/>
          <w:kern w:val="0"/>
          <w:sz w:val="24"/>
        </w:rPr>
        <w:t>5</w:t>
      </w:r>
      <w:r w:rsidR="003971C5" w:rsidRPr="003971C5">
        <w:rPr>
          <w:rFonts w:hAnsi="宋体" w:hint="eastAsia"/>
          <w:kern w:val="0"/>
          <w:sz w:val="24"/>
        </w:rPr>
        <w:t>月</w:t>
      </w:r>
      <w:r w:rsidR="003971C5" w:rsidRPr="003971C5">
        <w:rPr>
          <w:rFonts w:hAnsi="宋体" w:hint="eastAsia"/>
          <w:kern w:val="0"/>
          <w:sz w:val="24"/>
        </w:rPr>
        <w:t>18</w:t>
      </w:r>
      <w:r w:rsidR="003971C5" w:rsidRPr="003971C5">
        <w:rPr>
          <w:rFonts w:hAnsi="宋体" w:hint="eastAsia"/>
          <w:kern w:val="0"/>
          <w:sz w:val="24"/>
        </w:rPr>
        <w:t>日起担任交银施罗德致远量化智投策略定期开放混合型证券投资基金基金经理至今。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31A913F5" w14:textId="77777777" w:rsidR="003971C5" w:rsidRPr="00033AE6" w:rsidRDefault="003971C5" w:rsidP="00033AE6">
      <w:pPr>
        <w:spacing w:line="360" w:lineRule="auto"/>
        <w:ind w:firstLineChars="200" w:firstLine="480"/>
        <w:rPr>
          <w:rFonts w:hAnsi="宋体"/>
          <w:sz w:val="24"/>
        </w:rPr>
      </w:pPr>
      <w:r w:rsidRPr="00033AE6">
        <w:rPr>
          <w:rFonts w:hAnsi="宋体" w:hint="eastAsia"/>
          <w:sz w:val="24"/>
        </w:rPr>
        <w:t>委员：谢卫（总经理）</w:t>
      </w:r>
    </w:p>
    <w:p w14:paraId="3E6F6423" w14:textId="55B6DA1C" w:rsidR="003971C5" w:rsidRPr="00033AE6" w:rsidRDefault="003971C5" w:rsidP="00033AE6">
      <w:pPr>
        <w:spacing w:line="360" w:lineRule="auto"/>
        <w:ind w:firstLineChars="200" w:firstLine="480"/>
        <w:rPr>
          <w:rFonts w:hAnsi="宋体"/>
          <w:sz w:val="24"/>
        </w:rPr>
      </w:pPr>
      <w:r w:rsidRPr="00033AE6">
        <w:rPr>
          <w:rFonts w:hAnsi="宋体"/>
          <w:sz w:val="24"/>
        </w:rPr>
        <w:t xml:space="preserve">      </w:t>
      </w:r>
      <w:r w:rsidRPr="00033AE6">
        <w:rPr>
          <w:rFonts w:hAnsi="宋体" w:hint="eastAsia"/>
          <w:sz w:val="24"/>
        </w:rPr>
        <w:t>王少成（权益投资总监、基金经理）</w:t>
      </w:r>
    </w:p>
    <w:p w14:paraId="52616D27"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t>于海颖（固定收益（公募）投资总监、基金经理）</w:t>
      </w:r>
    </w:p>
    <w:p w14:paraId="7EA55438"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t>马俊（研究总监）</w:t>
      </w:r>
    </w:p>
    <w:p w14:paraId="279CED7E" w14:textId="4C1B7E9F" w:rsidR="003971C5" w:rsidRPr="00033AE6" w:rsidRDefault="003971C5" w:rsidP="00033AE6">
      <w:pPr>
        <w:spacing w:line="360" w:lineRule="auto"/>
        <w:ind w:firstLineChars="200" w:firstLine="480"/>
        <w:rPr>
          <w:rFonts w:hAnsi="宋体"/>
          <w:sz w:val="24"/>
        </w:rPr>
      </w:pPr>
      <w:r w:rsidRPr="00033AE6">
        <w:rPr>
          <w:rFonts w:hAnsi="宋体"/>
          <w:sz w:val="24"/>
        </w:rPr>
        <w:t>上述人员之间</w:t>
      </w:r>
      <w:r w:rsidRPr="00033AE6">
        <w:rPr>
          <w:rFonts w:hAnsi="宋体" w:hint="eastAsia"/>
          <w:sz w:val="24"/>
        </w:rPr>
        <w:t>不存在</w:t>
      </w:r>
      <w:r w:rsidRPr="00033AE6">
        <w:rPr>
          <w:rFonts w:hAnsi="宋体"/>
          <w:sz w:val="24"/>
        </w:rPr>
        <w:t>近亲属关系。</w:t>
      </w:r>
      <w:r w:rsidRPr="00033AE6">
        <w:rPr>
          <w:rFonts w:hAnsi="宋体" w:hint="eastAsia"/>
          <w:sz w:val="24"/>
        </w:rPr>
        <w:t>上述各项人员信息更新截止日为</w:t>
      </w:r>
      <w:r w:rsidR="0036393D" w:rsidRPr="00033AE6">
        <w:rPr>
          <w:rFonts w:hAnsi="宋体"/>
          <w:sz w:val="24"/>
        </w:rPr>
        <w:t>2019</w:t>
      </w:r>
      <w:r w:rsidR="0036393D" w:rsidRPr="00033AE6">
        <w:rPr>
          <w:rFonts w:hAnsi="宋体" w:hint="eastAsia"/>
          <w:sz w:val="24"/>
        </w:rPr>
        <w:t>年</w:t>
      </w:r>
      <w:r w:rsidR="0036393D" w:rsidRPr="00033AE6">
        <w:rPr>
          <w:rFonts w:hAnsi="宋体"/>
          <w:sz w:val="24"/>
        </w:rPr>
        <w:t>3</w:t>
      </w:r>
      <w:r w:rsidR="0036393D" w:rsidRPr="00033AE6">
        <w:rPr>
          <w:rFonts w:hAnsi="宋体" w:hint="eastAsia"/>
          <w:sz w:val="24"/>
        </w:rPr>
        <w:t>月</w:t>
      </w:r>
      <w:r w:rsidR="0036393D">
        <w:rPr>
          <w:rFonts w:hAnsi="宋体"/>
          <w:sz w:val="24"/>
        </w:rPr>
        <w:t>26</w:t>
      </w:r>
      <w:r w:rsidRPr="00033AE6">
        <w:rPr>
          <w:rFonts w:hAnsi="宋体" w:hint="eastAsia"/>
          <w:sz w:val="24"/>
        </w:rPr>
        <w:t>日，期后变动（如有）敬请关注基金管理人发布的相关公告。</w:t>
      </w:r>
    </w:p>
    <w:p w14:paraId="4027A1A5" w14:textId="612688B1" w:rsidR="0029658B" w:rsidRDefault="0029658B" w:rsidP="0029658B">
      <w:pPr>
        <w:widowControl/>
        <w:adjustRightInd w:val="0"/>
        <w:snapToGrid w:val="0"/>
        <w:spacing w:line="360" w:lineRule="auto"/>
        <w:ind w:firstLineChars="200" w:firstLine="480"/>
        <w:rPr>
          <w:rFonts w:ascii="宋体" w:hAnsi="宋体" w:cs="宋体"/>
          <w:kern w:val="0"/>
          <w:sz w:val="24"/>
        </w:rPr>
      </w:pPr>
    </w:p>
    <w:p w14:paraId="3837AC0D" w14:textId="77777777" w:rsidR="00084DEF" w:rsidRPr="00F46CD6" w:rsidRDefault="00084DEF" w:rsidP="0029658B">
      <w:pPr>
        <w:widowControl/>
        <w:adjustRightInd w:val="0"/>
        <w:snapToGrid w:val="0"/>
        <w:spacing w:line="360" w:lineRule="auto"/>
        <w:ind w:firstLineChars="200" w:firstLine="480"/>
        <w:rPr>
          <w:rFonts w:ascii="宋体" w:hAnsi="宋体"/>
          <w:kern w:val="0"/>
          <w:sz w:val="24"/>
        </w:rPr>
      </w:pP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7" w:name="_Toc109537382"/>
      <w:bookmarkStart w:id="8" w:name="_Toc320886341"/>
      <w:bookmarkStart w:id="9" w:name="_Toc320886497"/>
      <w:bookmarkStart w:id="10"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1" w:name="_Toc116970834"/>
      <w:bookmarkStart w:id="12" w:name="_Toc116971000"/>
      <w:bookmarkStart w:id="13" w:name="_Toc116971120"/>
      <w:r w:rsidRPr="009770C4">
        <w:rPr>
          <w:b/>
          <w:kern w:val="0"/>
          <w:sz w:val="24"/>
        </w:rPr>
        <w:t>（一）基金托管人情况</w:t>
      </w:r>
    </w:p>
    <w:p w14:paraId="0F56B703" w14:textId="77777777" w:rsidR="00C24863" w:rsidRPr="00C63039" w:rsidRDefault="00C24863" w:rsidP="00087F1B">
      <w:pPr>
        <w:spacing w:line="360" w:lineRule="auto"/>
        <w:ind w:firstLineChars="200" w:firstLine="480"/>
        <w:rPr>
          <w:rFonts w:hAnsi="宋体"/>
          <w:sz w:val="24"/>
        </w:rPr>
      </w:pPr>
      <w:r w:rsidRPr="00C63039">
        <w:rPr>
          <w:rFonts w:hAnsi="宋体"/>
          <w:sz w:val="24"/>
        </w:rPr>
        <w:t>1</w:t>
      </w:r>
      <w:r w:rsidRPr="00C63039">
        <w:rPr>
          <w:rFonts w:hAnsi="宋体" w:hint="eastAsia"/>
          <w:sz w:val="24"/>
        </w:rPr>
        <w:t>、基本情况</w:t>
      </w:r>
    </w:p>
    <w:p w14:paraId="681AD92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名称：中国建设银行股份有限公司</w:t>
      </w:r>
      <w:r w:rsidRPr="002F6EF1">
        <w:rPr>
          <w:rFonts w:hAnsi="宋体"/>
          <w:sz w:val="24"/>
        </w:rPr>
        <w:t>(</w:t>
      </w:r>
      <w:r w:rsidRPr="002F6EF1">
        <w:rPr>
          <w:rFonts w:hAnsi="宋体" w:hint="eastAsia"/>
          <w:sz w:val="24"/>
        </w:rPr>
        <w:t>简称：中国建设银行</w:t>
      </w:r>
      <w:r w:rsidRPr="002F6EF1">
        <w:rPr>
          <w:rFonts w:hAnsi="宋体"/>
          <w:sz w:val="24"/>
        </w:rPr>
        <w:t>)</w:t>
      </w:r>
    </w:p>
    <w:p w14:paraId="690A3A7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住所：北京市西城区金融大街</w:t>
      </w:r>
      <w:r w:rsidRPr="002F6EF1">
        <w:rPr>
          <w:rFonts w:hAnsi="宋体"/>
          <w:sz w:val="24"/>
        </w:rPr>
        <w:t>25</w:t>
      </w:r>
      <w:r w:rsidRPr="002F6EF1">
        <w:rPr>
          <w:rFonts w:hAnsi="宋体" w:hint="eastAsia"/>
          <w:sz w:val="24"/>
        </w:rPr>
        <w:t>号</w:t>
      </w:r>
    </w:p>
    <w:p w14:paraId="487303A3"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办公地址：北京市西城区闹市口大街</w:t>
      </w:r>
      <w:r w:rsidRPr="002F6EF1">
        <w:rPr>
          <w:rFonts w:hAnsi="宋体"/>
          <w:sz w:val="24"/>
        </w:rPr>
        <w:t>1</w:t>
      </w:r>
      <w:r w:rsidRPr="002F6EF1">
        <w:rPr>
          <w:rFonts w:hAnsi="宋体" w:hint="eastAsia"/>
          <w:sz w:val="24"/>
        </w:rPr>
        <w:t>号院</w:t>
      </w:r>
      <w:r w:rsidRPr="002F6EF1">
        <w:rPr>
          <w:rFonts w:hAnsi="宋体"/>
          <w:sz w:val="24"/>
        </w:rPr>
        <w:t>1</w:t>
      </w:r>
      <w:r w:rsidRPr="002F6EF1">
        <w:rPr>
          <w:rFonts w:hAnsi="宋体" w:hint="eastAsia"/>
          <w:sz w:val="24"/>
        </w:rPr>
        <w:t>号楼</w:t>
      </w:r>
    </w:p>
    <w:p w14:paraId="7F5F5476"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法定代表人：田国立</w:t>
      </w:r>
    </w:p>
    <w:p w14:paraId="07382151"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2F6EF1">
          <w:rPr>
            <w:rFonts w:hAnsi="宋体"/>
            <w:sz w:val="24"/>
          </w:rPr>
          <w:t>2004</w:t>
        </w:r>
        <w:r w:rsidRPr="002F6EF1">
          <w:rPr>
            <w:rFonts w:hAnsi="宋体" w:hint="eastAsia"/>
            <w:sz w:val="24"/>
          </w:rPr>
          <w:t>年</w:t>
        </w:r>
        <w:r w:rsidRPr="002F6EF1">
          <w:rPr>
            <w:rFonts w:hAnsi="宋体"/>
            <w:sz w:val="24"/>
          </w:rPr>
          <w:t>09</w:t>
        </w:r>
        <w:r w:rsidRPr="002F6EF1">
          <w:rPr>
            <w:rFonts w:hAnsi="宋体" w:hint="eastAsia"/>
            <w:sz w:val="24"/>
          </w:rPr>
          <w:t>月</w:t>
        </w:r>
        <w:r w:rsidRPr="002F6EF1">
          <w:rPr>
            <w:rFonts w:hAnsi="宋体"/>
            <w:sz w:val="24"/>
          </w:rPr>
          <w:t>17</w:t>
        </w:r>
        <w:r w:rsidRPr="002F6EF1">
          <w:rPr>
            <w:rFonts w:hAnsi="宋体" w:hint="eastAsia"/>
            <w:sz w:val="24"/>
          </w:rPr>
          <w:t>日</w:t>
        </w:r>
      </w:smartTag>
    </w:p>
    <w:p w14:paraId="0F62CA04"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组织形式：股份有限公司</w:t>
      </w:r>
    </w:p>
    <w:p w14:paraId="5BECA7A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注册资本：贰仟伍佰亿壹仟零玖拾柒万柒仟肆佰捌拾陆元整</w:t>
      </w:r>
    </w:p>
    <w:p w14:paraId="20E8DEAE"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存续期间：持续经营</w:t>
      </w:r>
    </w:p>
    <w:p w14:paraId="20B37C5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基金托管资格批文及文号：中国证监会证监基字</w:t>
      </w:r>
      <w:r w:rsidRPr="002F6EF1">
        <w:rPr>
          <w:rFonts w:hAnsi="宋体"/>
          <w:sz w:val="24"/>
        </w:rPr>
        <w:t>[1998]12</w:t>
      </w:r>
      <w:r w:rsidRPr="002F6EF1">
        <w:rPr>
          <w:rFonts w:hAnsi="宋体" w:hint="eastAsia"/>
          <w:sz w:val="24"/>
        </w:rPr>
        <w:t>号</w:t>
      </w:r>
    </w:p>
    <w:p w14:paraId="20B63295"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联系人：田</w:t>
      </w:r>
      <w:r w:rsidRPr="002F6EF1">
        <w:rPr>
          <w:rFonts w:hAnsi="宋体"/>
          <w:sz w:val="24"/>
        </w:rPr>
        <w:t xml:space="preserve">  </w:t>
      </w:r>
      <w:r w:rsidRPr="002F6EF1">
        <w:rPr>
          <w:rFonts w:hAnsi="宋体" w:hint="eastAsia"/>
          <w:sz w:val="24"/>
        </w:rPr>
        <w:t>青</w:t>
      </w:r>
    </w:p>
    <w:p w14:paraId="08BF463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联系电话：</w:t>
      </w:r>
      <w:r w:rsidRPr="002F6EF1">
        <w:rPr>
          <w:rFonts w:hAnsi="宋体"/>
          <w:sz w:val="24"/>
        </w:rPr>
        <w:t>(010)6759 5096</w:t>
      </w:r>
    </w:p>
    <w:p w14:paraId="2CF5556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中国建设银行成立于</w:t>
      </w:r>
      <w:r w:rsidRPr="002F6EF1">
        <w:rPr>
          <w:rFonts w:hAnsi="宋体"/>
          <w:sz w:val="24"/>
        </w:rPr>
        <w:t>1954</w:t>
      </w:r>
      <w:r w:rsidRPr="002F6EF1">
        <w:rPr>
          <w:rFonts w:hAnsi="宋体" w:hint="eastAsia"/>
          <w:sz w:val="24"/>
        </w:rPr>
        <w:t>年</w:t>
      </w:r>
      <w:r w:rsidRPr="002F6EF1">
        <w:rPr>
          <w:rFonts w:hAnsi="宋体"/>
          <w:sz w:val="24"/>
        </w:rPr>
        <w:t>10</w:t>
      </w:r>
      <w:r w:rsidRPr="002F6EF1">
        <w:rPr>
          <w:rFonts w:hAnsi="宋体" w:hint="eastAsia"/>
          <w:sz w:val="24"/>
        </w:rPr>
        <w:t>月，是一家国内领先、国际知名的大型股份制商业银行，总部设在北京。本行于</w:t>
      </w:r>
      <w:r w:rsidRPr="002F6EF1">
        <w:rPr>
          <w:rFonts w:hAnsi="宋体"/>
          <w:sz w:val="24"/>
        </w:rPr>
        <w:t>2005</w:t>
      </w:r>
      <w:r w:rsidRPr="002F6EF1">
        <w:rPr>
          <w:rFonts w:hAnsi="宋体" w:hint="eastAsia"/>
          <w:sz w:val="24"/>
        </w:rPr>
        <w:t>年</w:t>
      </w:r>
      <w:r w:rsidRPr="002F6EF1">
        <w:rPr>
          <w:rFonts w:hAnsi="宋体"/>
          <w:sz w:val="24"/>
        </w:rPr>
        <w:t>10</w:t>
      </w:r>
      <w:r w:rsidRPr="002F6EF1">
        <w:rPr>
          <w:rFonts w:hAnsi="宋体" w:hint="eastAsia"/>
          <w:sz w:val="24"/>
        </w:rPr>
        <w:t>月在香港联合交易所挂牌上市</w:t>
      </w:r>
      <w:r w:rsidRPr="002F6EF1">
        <w:rPr>
          <w:rFonts w:hAnsi="宋体"/>
          <w:sz w:val="24"/>
        </w:rPr>
        <w:t>(</w:t>
      </w:r>
      <w:r w:rsidRPr="002F6EF1">
        <w:rPr>
          <w:rFonts w:hAnsi="宋体" w:hint="eastAsia"/>
          <w:sz w:val="24"/>
        </w:rPr>
        <w:t>股票代码</w:t>
      </w:r>
      <w:r w:rsidRPr="002F6EF1">
        <w:rPr>
          <w:rFonts w:hAnsi="宋体"/>
          <w:sz w:val="24"/>
        </w:rPr>
        <w:t>939)</w:t>
      </w:r>
      <w:r w:rsidRPr="002F6EF1">
        <w:rPr>
          <w:rFonts w:hAnsi="宋体" w:hint="eastAsia"/>
          <w:sz w:val="24"/>
        </w:rPr>
        <w:t>，于</w:t>
      </w:r>
      <w:r w:rsidRPr="002F6EF1">
        <w:rPr>
          <w:rFonts w:hAnsi="宋体"/>
          <w:sz w:val="24"/>
        </w:rPr>
        <w:t>2007</w:t>
      </w:r>
      <w:r w:rsidRPr="002F6EF1">
        <w:rPr>
          <w:rFonts w:hAnsi="宋体" w:hint="eastAsia"/>
          <w:sz w:val="24"/>
        </w:rPr>
        <w:t>年</w:t>
      </w:r>
      <w:r w:rsidRPr="002F6EF1">
        <w:rPr>
          <w:rFonts w:hAnsi="宋体"/>
          <w:sz w:val="24"/>
        </w:rPr>
        <w:t>9</w:t>
      </w:r>
      <w:r w:rsidRPr="002F6EF1">
        <w:rPr>
          <w:rFonts w:hAnsi="宋体" w:hint="eastAsia"/>
          <w:sz w:val="24"/>
        </w:rPr>
        <w:t>月在上海证券交易所挂牌上市</w:t>
      </w:r>
      <w:r w:rsidRPr="002F6EF1">
        <w:rPr>
          <w:rFonts w:hAnsi="宋体"/>
          <w:sz w:val="24"/>
        </w:rPr>
        <w:t>(</w:t>
      </w:r>
      <w:r w:rsidRPr="002F6EF1">
        <w:rPr>
          <w:rFonts w:hAnsi="宋体" w:hint="eastAsia"/>
          <w:sz w:val="24"/>
        </w:rPr>
        <w:t>股票代码</w:t>
      </w:r>
      <w:r w:rsidRPr="002F6EF1">
        <w:rPr>
          <w:rFonts w:hAnsi="宋体"/>
          <w:sz w:val="24"/>
        </w:rPr>
        <w:t>601939)</w:t>
      </w:r>
      <w:r w:rsidRPr="002F6EF1">
        <w:rPr>
          <w:rFonts w:hAnsi="宋体" w:hint="eastAsia"/>
          <w:sz w:val="24"/>
        </w:rPr>
        <w:t>。</w:t>
      </w:r>
    </w:p>
    <w:p w14:paraId="5ADAAE81" w14:textId="77777777" w:rsidR="005C19E6" w:rsidRPr="002F6EF1" w:rsidRDefault="005C19E6" w:rsidP="005C19E6">
      <w:pPr>
        <w:autoSpaceDE w:val="0"/>
        <w:autoSpaceDN w:val="0"/>
        <w:adjustRightInd w:val="0"/>
        <w:spacing w:line="360" w:lineRule="auto"/>
        <w:jc w:val="left"/>
        <w:rPr>
          <w:rFonts w:hAnsi="宋体"/>
          <w:sz w:val="24"/>
        </w:rPr>
      </w:pPr>
      <w:r w:rsidRPr="002F6EF1">
        <w:rPr>
          <w:rFonts w:hAnsi="宋体"/>
          <w:sz w:val="24"/>
        </w:rPr>
        <w:t xml:space="preserve">    2018</w:t>
      </w:r>
      <w:r w:rsidRPr="002F6EF1">
        <w:rPr>
          <w:rFonts w:hAnsi="宋体" w:hint="eastAsia"/>
          <w:sz w:val="24"/>
        </w:rPr>
        <w:t>年</w:t>
      </w:r>
      <w:r w:rsidRPr="002F6EF1">
        <w:rPr>
          <w:rFonts w:hAnsi="宋体"/>
          <w:sz w:val="24"/>
        </w:rPr>
        <w:t>6</w:t>
      </w:r>
      <w:r w:rsidRPr="002F6EF1">
        <w:rPr>
          <w:rFonts w:hAnsi="宋体" w:hint="eastAsia"/>
          <w:sz w:val="24"/>
        </w:rPr>
        <w:t>月末，本集团资产总额</w:t>
      </w:r>
      <w:r w:rsidRPr="002F6EF1">
        <w:rPr>
          <w:rFonts w:hAnsi="宋体"/>
          <w:sz w:val="24"/>
        </w:rPr>
        <w:t>228,051.82</w:t>
      </w:r>
      <w:r w:rsidRPr="002F6EF1">
        <w:rPr>
          <w:rFonts w:hAnsi="宋体" w:hint="eastAsia"/>
          <w:sz w:val="24"/>
        </w:rPr>
        <w:t>亿元，较上年末增加</w:t>
      </w:r>
      <w:r w:rsidRPr="002F6EF1">
        <w:rPr>
          <w:rFonts w:hAnsi="宋体"/>
          <w:sz w:val="24"/>
        </w:rPr>
        <w:t>6,807.99</w:t>
      </w:r>
      <w:r w:rsidRPr="002F6EF1">
        <w:rPr>
          <w:rFonts w:hAnsi="宋体" w:hint="eastAsia"/>
          <w:sz w:val="24"/>
        </w:rPr>
        <w:t>亿元，增幅</w:t>
      </w:r>
      <w:r w:rsidRPr="002F6EF1">
        <w:rPr>
          <w:rFonts w:hAnsi="宋体"/>
          <w:sz w:val="24"/>
        </w:rPr>
        <w:t>3.08%</w:t>
      </w:r>
      <w:r w:rsidRPr="002F6EF1">
        <w:rPr>
          <w:rFonts w:hAnsi="宋体" w:hint="eastAsia"/>
          <w:sz w:val="24"/>
        </w:rPr>
        <w:t>。上半年，本集团盈利平稳增长，利润总额较上年同期增加</w:t>
      </w:r>
      <w:r w:rsidRPr="002F6EF1">
        <w:rPr>
          <w:rFonts w:hAnsi="宋体"/>
          <w:sz w:val="24"/>
        </w:rPr>
        <w:t>93.27</w:t>
      </w:r>
      <w:r w:rsidRPr="002F6EF1">
        <w:rPr>
          <w:rFonts w:hAnsi="宋体" w:hint="eastAsia"/>
          <w:sz w:val="24"/>
        </w:rPr>
        <w:t>亿元至</w:t>
      </w:r>
      <w:r w:rsidRPr="002F6EF1">
        <w:rPr>
          <w:rFonts w:hAnsi="宋体"/>
          <w:sz w:val="24"/>
        </w:rPr>
        <w:t>1,814.20</w:t>
      </w:r>
      <w:r w:rsidRPr="002F6EF1">
        <w:rPr>
          <w:rFonts w:hAnsi="宋体" w:hint="eastAsia"/>
          <w:sz w:val="24"/>
        </w:rPr>
        <w:t>亿元，增幅</w:t>
      </w:r>
      <w:r w:rsidRPr="002F6EF1">
        <w:rPr>
          <w:rFonts w:hAnsi="宋体"/>
          <w:sz w:val="24"/>
        </w:rPr>
        <w:t>5.42%</w:t>
      </w:r>
      <w:r w:rsidRPr="002F6EF1">
        <w:rPr>
          <w:rFonts w:hAnsi="宋体" w:hint="eastAsia"/>
          <w:sz w:val="24"/>
        </w:rPr>
        <w:t>；净利润较上年同期增加</w:t>
      </w:r>
      <w:r w:rsidRPr="002F6EF1">
        <w:rPr>
          <w:rFonts w:hAnsi="宋体"/>
          <w:sz w:val="24"/>
        </w:rPr>
        <w:t>84.56</w:t>
      </w:r>
      <w:r w:rsidRPr="002F6EF1">
        <w:rPr>
          <w:rFonts w:hAnsi="宋体" w:hint="eastAsia"/>
          <w:sz w:val="24"/>
        </w:rPr>
        <w:t>亿元至</w:t>
      </w:r>
      <w:r w:rsidRPr="002F6EF1">
        <w:rPr>
          <w:rFonts w:hAnsi="宋体"/>
          <w:sz w:val="24"/>
        </w:rPr>
        <w:t>1,474.65</w:t>
      </w:r>
      <w:r w:rsidRPr="002F6EF1">
        <w:rPr>
          <w:rFonts w:hAnsi="宋体" w:hint="eastAsia"/>
          <w:sz w:val="24"/>
        </w:rPr>
        <w:t>亿元，增幅</w:t>
      </w:r>
      <w:r w:rsidRPr="002F6EF1">
        <w:rPr>
          <w:rFonts w:hAnsi="宋体"/>
          <w:sz w:val="24"/>
        </w:rPr>
        <w:t>6.08%</w:t>
      </w:r>
      <w:r w:rsidRPr="002F6EF1">
        <w:rPr>
          <w:rFonts w:hAnsi="宋体" w:hint="eastAsia"/>
          <w:sz w:val="24"/>
        </w:rPr>
        <w:t>。</w:t>
      </w:r>
    </w:p>
    <w:p w14:paraId="12657364" w14:textId="1B2B0F77" w:rsidR="005C19E6" w:rsidRPr="002F6EF1" w:rsidRDefault="005C19E6" w:rsidP="005C19E6">
      <w:pPr>
        <w:spacing w:line="360" w:lineRule="auto"/>
        <w:rPr>
          <w:rFonts w:hAnsi="宋体"/>
          <w:sz w:val="24"/>
        </w:rPr>
      </w:pPr>
      <w:r w:rsidRPr="002F6EF1">
        <w:rPr>
          <w:rFonts w:hAnsi="宋体"/>
          <w:sz w:val="24"/>
        </w:rPr>
        <w:t xml:space="preserve">    2017</w:t>
      </w:r>
      <w:r w:rsidRPr="002F6EF1">
        <w:rPr>
          <w:rFonts w:hAnsi="宋体"/>
          <w:sz w:val="24"/>
        </w:rPr>
        <w:t>年，本集团先后</w:t>
      </w:r>
      <w:r w:rsidRPr="002F6EF1">
        <w:rPr>
          <w:rFonts w:hAnsi="宋体" w:hint="eastAsia"/>
          <w:sz w:val="24"/>
        </w:rPr>
        <w:t>荣获香港《亚洲货币》“</w:t>
      </w:r>
      <w:r w:rsidRPr="002F6EF1">
        <w:rPr>
          <w:rFonts w:hAnsi="宋体"/>
          <w:sz w:val="24"/>
        </w:rPr>
        <w:t>2017</w:t>
      </w:r>
      <w:r w:rsidRPr="002F6EF1">
        <w:rPr>
          <w:rFonts w:hAnsi="宋体" w:hint="eastAsia"/>
          <w:sz w:val="24"/>
        </w:rPr>
        <w:t>年</w:t>
      </w:r>
      <w:r w:rsidRPr="002F6EF1">
        <w:rPr>
          <w:rFonts w:hAnsi="宋体"/>
          <w:sz w:val="24"/>
        </w:rPr>
        <w:t>中国最佳银行”</w:t>
      </w:r>
      <w:r w:rsidRPr="002F6EF1">
        <w:rPr>
          <w:rFonts w:hAnsi="宋体" w:hint="eastAsia"/>
          <w:sz w:val="24"/>
        </w:rPr>
        <w:t>，美国《环球金融》“</w:t>
      </w:r>
      <w:r w:rsidRPr="002F6EF1">
        <w:rPr>
          <w:rFonts w:hAnsi="宋体"/>
          <w:sz w:val="24"/>
        </w:rPr>
        <w:t>2017</w:t>
      </w:r>
      <w:r w:rsidRPr="002F6EF1">
        <w:rPr>
          <w:rFonts w:hAnsi="宋体" w:hint="eastAsia"/>
          <w:sz w:val="24"/>
        </w:rPr>
        <w:t>最佳转型银行”、新加坡《亚洲银行家》“</w:t>
      </w:r>
      <w:r w:rsidRPr="002F6EF1">
        <w:rPr>
          <w:rFonts w:hAnsi="宋体"/>
          <w:sz w:val="24"/>
        </w:rPr>
        <w:t>2017</w:t>
      </w:r>
      <w:r w:rsidRPr="002F6EF1">
        <w:rPr>
          <w:rFonts w:hAnsi="宋体" w:hint="eastAsia"/>
          <w:sz w:val="24"/>
        </w:rPr>
        <w:t>年中国最佳数字银行”、“</w:t>
      </w:r>
      <w:r w:rsidRPr="002F6EF1">
        <w:rPr>
          <w:rFonts w:hAnsi="宋体"/>
          <w:sz w:val="24"/>
        </w:rPr>
        <w:t>2017</w:t>
      </w:r>
      <w:r w:rsidRPr="002F6EF1">
        <w:rPr>
          <w:rFonts w:hAnsi="宋体" w:hint="eastAsia"/>
          <w:sz w:val="24"/>
        </w:rPr>
        <w:t>年中国最佳大型零售银行奖”、《银行家》“</w:t>
      </w:r>
      <w:r w:rsidRPr="002F6EF1">
        <w:rPr>
          <w:rFonts w:hAnsi="宋体"/>
          <w:sz w:val="24"/>
        </w:rPr>
        <w:t>2017</w:t>
      </w:r>
      <w:r w:rsidRPr="002F6EF1">
        <w:rPr>
          <w:rFonts w:hAnsi="宋体" w:hint="eastAsia"/>
          <w:sz w:val="24"/>
        </w:rPr>
        <w:t>最佳金融创新奖”及中国银行业协会“年度最具社会责任金融机构”等多项重要奖项。本集团在英国《银行家》“</w:t>
      </w:r>
      <w:r w:rsidRPr="002F6EF1">
        <w:rPr>
          <w:rFonts w:hAnsi="宋体"/>
          <w:sz w:val="24"/>
        </w:rPr>
        <w:t>2017</w:t>
      </w:r>
      <w:r w:rsidRPr="002F6EF1">
        <w:rPr>
          <w:rFonts w:hAnsi="宋体" w:hint="eastAsia"/>
          <w:sz w:val="24"/>
        </w:rPr>
        <w:t>全球银行</w:t>
      </w:r>
      <w:r w:rsidRPr="002F6EF1">
        <w:rPr>
          <w:rFonts w:hAnsi="宋体"/>
          <w:sz w:val="24"/>
        </w:rPr>
        <w:t>1000</w:t>
      </w:r>
      <w:r w:rsidRPr="002F6EF1">
        <w:rPr>
          <w:rFonts w:hAnsi="宋体" w:hint="eastAsia"/>
          <w:sz w:val="24"/>
        </w:rPr>
        <w:t>强”中列第</w:t>
      </w:r>
      <w:r w:rsidRPr="002F6EF1">
        <w:rPr>
          <w:rFonts w:hAnsi="宋体"/>
          <w:sz w:val="24"/>
        </w:rPr>
        <w:t>2</w:t>
      </w:r>
      <w:r w:rsidRPr="002F6EF1">
        <w:rPr>
          <w:rFonts w:hAnsi="宋体" w:hint="eastAsia"/>
          <w:sz w:val="24"/>
        </w:rPr>
        <w:t>位；在美国《财富》“</w:t>
      </w:r>
      <w:r w:rsidRPr="002F6EF1">
        <w:rPr>
          <w:rFonts w:hAnsi="宋体"/>
          <w:sz w:val="24"/>
        </w:rPr>
        <w:t>2017</w:t>
      </w:r>
      <w:r w:rsidRPr="002F6EF1">
        <w:rPr>
          <w:rFonts w:hAnsi="宋体" w:hint="eastAsia"/>
          <w:sz w:val="24"/>
        </w:rPr>
        <w:t>年世界</w:t>
      </w:r>
      <w:r w:rsidRPr="002F6EF1">
        <w:rPr>
          <w:rFonts w:hAnsi="宋体"/>
          <w:sz w:val="24"/>
        </w:rPr>
        <w:t>500</w:t>
      </w:r>
      <w:r w:rsidRPr="002F6EF1">
        <w:rPr>
          <w:rFonts w:hAnsi="宋体" w:hint="eastAsia"/>
          <w:sz w:val="24"/>
        </w:rPr>
        <w:t>强排行榜”中列第</w:t>
      </w:r>
      <w:r w:rsidRPr="002F6EF1">
        <w:rPr>
          <w:rFonts w:hAnsi="宋体"/>
          <w:sz w:val="24"/>
        </w:rPr>
        <w:t>28</w:t>
      </w:r>
      <w:r w:rsidRPr="002F6EF1">
        <w:rPr>
          <w:rFonts w:hAnsi="宋体" w:hint="eastAsia"/>
          <w:sz w:val="24"/>
        </w:rPr>
        <w:t>名。</w:t>
      </w:r>
    </w:p>
    <w:p w14:paraId="590885B7" w14:textId="77777777" w:rsidR="005C19E6" w:rsidRPr="002F6EF1" w:rsidRDefault="005C19E6" w:rsidP="005C19E6">
      <w:pPr>
        <w:autoSpaceDE w:val="0"/>
        <w:autoSpaceDN w:val="0"/>
        <w:adjustRightInd w:val="0"/>
        <w:spacing w:line="360" w:lineRule="auto"/>
        <w:ind w:firstLineChars="200" w:firstLine="480"/>
        <w:rPr>
          <w:rFonts w:hAnsi="宋体"/>
          <w:sz w:val="24"/>
        </w:rPr>
      </w:pPr>
      <w:r w:rsidRPr="002F6EF1">
        <w:rPr>
          <w:rFonts w:hAnsi="宋体" w:hint="eastAsia"/>
          <w:sz w:val="24"/>
        </w:rPr>
        <w:t>中国建设银行总行设资产托管业务部，下设综合与合规管理处、基金市场处、证券保险资产市场处、理财信托股权市场处、</w:t>
      </w:r>
      <w:r w:rsidRPr="002F6EF1">
        <w:rPr>
          <w:rFonts w:hAnsi="宋体"/>
          <w:sz w:val="24"/>
        </w:rPr>
        <w:t>QFII</w:t>
      </w:r>
      <w:r w:rsidRPr="002F6EF1">
        <w:rPr>
          <w:rFonts w:hAnsi="宋体" w:hint="eastAsia"/>
          <w:sz w:val="24"/>
        </w:rPr>
        <w:t>托管处、养老金托管处、清算处、核算处、跨境托管运营处、监督稽核处等</w:t>
      </w:r>
      <w:r w:rsidRPr="002F6EF1">
        <w:rPr>
          <w:rFonts w:hAnsi="宋体"/>
          <w:sz w:val="24"/>
        </w:rPr>
        <w:t>10</w:t>
      </w:r>
      <w:r w:rsidRPr="002F6EF1">
        <w:rPr>
          <w:rFonts w:hAnsi="宋体" w:hint="eastAsia"/>
          <w:sz w:val="24"/>
        </w:rPr>
        <w:t>个职能处室，在安徽合肥设有托管运营中心，在上海设有托管运营中心上海分中心，共有员工</w:t>
      </w:r>
      <w:r w:rsidRPr="002F6EF1">
        <w:rPr>
          <w:rFonts w:hAnsi="宋体"/>
          <w:sz w:val="24"/>
        </w:rPr>
        <w:t>315</w:t>
      </w:r>
      <w:r w:rsidRPr="002F6EF1">
        <w:rPr>
          <w:rFonts w:hAnsi="宋体"/>
          <w:sz w:val="24"/>
        </w:rPr>
        <w:t>余人。</w:t>
      </w:r>
      <w:r w:rsidRPr="002F6EF1">
        <w:rPr>
          <w:rFonts w:hAnsi="宋体" w:hint="eastAsia"/>
          <w:sz w:val="24"/>
        </w:rPr>
        <w:t>自</w:t>
      </w:r>
      <w:r w:rsidRPr="002F6EF1">
        <w:rPr>
          <w:rFonts w:hAnsi="宋体"/>
          <w:sz w:val="24"/>
        </w:rPr>
        <w:t>2007</w:t>
      </w:r>
      <w:r w:rsidRPr="002F6EF1">
        <w:rPr>
          <w:rFonts w:hAnsi="宋体" w:hint="eastAsia"/>
          <w:sz w:val="24"/>
        </w:rPr>
        <w:t>年起，托管部连续聘请外部会计师事务所对托管业务进行内部控制审计，并已经成为常规化的内控工作手段。</w:t>
      </w:r>
    </w:p>
    <w:p w14:paraId="24591091" w14:textId="77777777" w:rsidR="00C24863" w:rsidRPr="00C63039" w:rsidRDefault="00C24863" w:rsidP="00087F1B">
      <w:pPr>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主要人员情况</w:t>
      </w:r>
    </w:p>
    <w:p w14:paraId="07066DC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1CAE247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FB9B368"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黄秀莲，资产托管业务部资深经理（专业技术一级），曾就职于中国建设银行总行会计部，长期从事托管业务管理等工作，具有丰富的客户服务和业务管理经验。</w:t>
      </w:r>
    </w:p>
    <w:p w14:paraId="7224963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00A48CD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003ACB57" w14:textId="77777777" w:rsidR="00C24863" w:rsidRPr="00C63039" w:rsidRDefault="00C24863" w:rsidP="00087F1B">
      <w:pPr>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基金托管业务经营情况</w:t>
      </w:r>
    </w:p>
    <w:p w14:paraId="250786E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F6EF1">
        <w:rPr>
          <w:rFonts w:hAnsi="宋体"/>
          <w:sz w:val="24"/>
        </w:rPr>
        <w:t>(R)QFII</w:t>
      </w:r>
      <w:r w:rsidRPr="002F6EF1">
        <w:rPr>
          <w:rFonts w:hAnsi="宋体" w:hint="eastAsia"/>
          <w:sz w:val="24"/>
        </w:rPr>
        <w:t>、</w:t>
      </w:r>
      <w:r w:rsidRPr="002F6EF1">
        <w:rPr>
          <w:rFonts w:hAnsi="宋体"/>
          <w:sz w:val="24"/>
        </w:rPr>
        <w:t>(R)QDII</w:t>
      </w:r>
      <w:r w:rsidRPr="002F6EF1">
        <w:rPr>
          <w:rFonts w:hAnsi="宋体" w:hint="eastAsia"/>
          <w:sz w:val="24"/>
        </w:rPr>
        <w:t>、企业年金等产品在内的托管业务体系，是目前国内托管业务品种最齐全的商业银行之一。截至</w:t>
      </w:r>
      <w:r w:rsidRPr="002F6EF1">
        <w:rPr>
          <w:rFonts w:hAnsi="宋体"/>
          <w:sz w:val="24"/>
        </w:rPr>
        <w:t>2018</w:t>
      </w:r>
      <w:r w:rsidRPr="002F6EF1">
        <w:rPr>
          <w:rFonts w:hAnsi="宋体" w:hint="eastAsia"/>
          <w:sz w:val="24"/>
        </w:rPr>
        <w:t>年二季度末，中国建设银行已托管</w:t>
      </w:r>
      <w:r w:rsidRPr="002F6EF1">
        <w:rPr>
          <w:rFonts w:hAnsi="宋体"/>
          <w:sz w:val="24"/>
        </w:rPr>
        <w:t>857</w:t>
      </w:r>
      <w:r w:rsidRPr="002F6EF1">
        <w:rPr>
          <w:rFonts w:hAnsi="宋体" w:hint="eastAsia"/>
          <w:sz w:val="24"/>
        </w:rPr>
        <w:t>只证券投资基金。中国建设银行专业高效的托管服务能力和业务水平，赢得了业内的高度认同。中国建设银行先后</w:t>
      </w:r>
      <w:r w:rsidRPr="002F6EF1">
        <w:rPr>
          <w:rFonts w:hAnsi="宋体"/>
          <w:sz w:val="24"/>
        </w:rPr>
        <w:t>9</w:t>
      </w:r>
      <w:r w:rsidRPr="002F6EF1">
        <w:rPr>
          <w:rFonts w:hAnsi="宋体"/>
          <w:sz w:val="24"/>
        </w:rPr>
        <w:t>次获得</w:t>
      </w:r>
      <w:r w:rsidRPr="002F6EF1">
        <w:rPr>
          <w:rFonts w:hAnsi="宋体" w:hint="eastAsia"/>
          <w:sz w:val="24"/>
        </w:rPr>
        <w:t>《全球托管人》“中国最佳托管银行”、</w:t>
      </w:r>
      <w:r w:rsidRPr="002F6EF1">
        <w:rPr>
          <w:rFonts w:hAnsi="宋体"/>
          <w:sz w:val="24"/>
        </w:rPr>
        <w:t>4</w:t>
      </w:r>
      <w:r w:rsidRPr="002F6EF1">
        <w:rPr>
          <w:rFonts w:hAnsi="宋体"/>
          <w:sz w:val="24"/>
        </w:rPr>
        <w:t>次获得</w:t>
      </w:r>
      <w:r w:rsidRPr="002F6EF1">
        <w:rPr>
          <w:rFonts w:hAnsi="宋体" w:hint="eastAsia"/>
          <w:sz w:val="24"/>
        </w:rPr>
        <w:t>《财资》“中国最佳次托管银行”、连续</w:t>
      </w:r>
      <w:r w:rsidRPr="002F6EF1">
        <w:rPr>
          <w:rFonts w:hAnsi="宋体"/>
          <w:sz w:val="24"/>
        </w:rPr>
        <w:t>5</w:t>
      </w:r>
      <w:r w:rsidRPr="002F6EF1">
        <w:rPr>
          <w:rFonts w:hAnsi="宋体"/>
          <w:sz w:val="24"/>
        </w:rPr>
        <w:t>年获得</w:t>
      </w:r>
      <w:r w:rsidRPr="002F6EF1">
        <w:rPr>
          <w:rFonts w:hAnsi="宋体" w:hint="eastAsia"/>
          <w:sz w:val="24"/>
        </w:rPr>
        <w:t>中债登“优秀资产托管机构</w:t>
      </w:r>
      <w:r w:rsidRPr="002F6EF1">
        <w:rPr>
          <w:rFonts w:hAnsi="宋体"/>
          <w:sz w:val="24"/>
        </w:rPr>
        <w:t>”等奖项，并在</w:t>
      </w:r>
      <w:r w:rsidRPr="002F6EF1">
        <w:rPr>
          <w:rFonts w:hAnsi="宋体"/>
          <w:sz w:val="24"/>
        </w:rPr>
        <w:t>2016</w:t>
      </w:r>
      <w:r w:rsidRPr="002F6EF1">
        <w:rPr>
          <w:rFonts w:hAnsi="宋体"/>
          <w:sz w:val="24"/>
        </w:rPr>
        <w:t>年被《环球金融》评为中国市场唯一一家“最佳托管银行”</w:t>
      </w:r>
      <w:r w:rsidRPr="002F6EF1">
        <w:rPr>
          <w:rFonts w:hAnsi="宋体" w:hint="eastAsia"/>
          <w:sz w:val="24"/>
        </w:rPr>
        <w:t>、在</w:t>
      </w:r>
      <w:r w:rsidRPr="002F6EF1">
        <w:rPr>
          <w:rFonts w:hAnsi="宋体"/>
          <w:sz w:val="24"/>
        </w:rPr>
        <w:t>2017</w:t>
      </w:r>
      <w:r w:rsidRPr="002F6EF1">
        <w:rPr>
          <w:rFonts w:hAnsi="宋体"/>
          <w:sz w:val="24"/>
        </w:rPr>
        <w:t>年</w:t>
      </w:r>
      <w:r w:rsidRPr="002F6EF1">
        <w:rPr>
          <w:rFonts w:hAnsi="宋体" w:hint="eastAsia"/>
          <w:sz w:val="24"/>
        </w:rPr>
        <w:t>荣获《亚洲银行家》“最佳托管系统实施奖”。</w:t>
      </w:r>
    </w:p>
    <w:p w14:paraId="4D66A6FF" w14:textId="77777777" w:rsidR="00C24863" w:rsidRPr="00C63039" w:rsidRDefault="00C24863" w:rsidP="00C24863">
      <w:pPr>
        <w:adjustRightInd w:val="0"/>
        <w:snapToGrid w:val="0"/>
        <w:spacing w:line="360" w:lineRule="auto"/>
        <w:ind w:firstLineChars="200" w:firstLine="482"/>
        <w:rPr>
          <w:rFonts w:hAnsi="宋体"/>
          <w:b/>
          <w:sz w:val="24"/>
        </w:rPr>
      </w:pPr>
      <w:r w:rsidRPr="009770C4">
        <w:rPr>
          <w:b/>
          <w:kern w:val="0"/>
          <w:sz w:val="24"/>
        </w:rPr>
        <w:t>（二）</w:t>
      </w:r>
      <w:r w:rsidRPr="00C63039">
        <w:rPr>
          <w:rFonts w:hAnsi="宋体" w:hint="eastAsia"/>
          <w:b/>
          <w:sz w:val="24"/>
        </w:rPr>
        <w:t>基金托管人的内部控制制度</w:t>
      </w:r>
    </w:p>
    <w:p w14:paraId="76215EEC"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内部控制目标</w:t>
      </w:r>
    </w:p>
    <w:p w14:paraId="26DFCED3"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D74480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内部控制组织结构</w:t>
      </w:r>
    </w:p>
    <w:p w14:paraId="3772A337"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29D7263"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内部控制制度及措施</w:t>
      </w:r>
    </w:p>
    <w:p w14:paraId="1CEFD27F"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03334B" w14:textId="5DFCF603" w:rsidR="00C24863" w:rsidRPr="00C63039" w:rsidRDefault="007202AA" w:rsidP="00C24863">
      <w:pPr>
        <w:adjustRightInd w:val="0"/>
        <w:snapToGrid w:val="0"/>
        <w:spacing w:line="360" w:lineRule="auto"/>
        <w:ind w:firstLineChars="200" w:firstLine="482"/>
        <w:rPr>
          <w:rFonts w:hAnsi="宋体"/>
          <w:b/>
          <w:sz w:val="24"/>
        </w:rPr>
      </w:pPr>
      <w:r>
        <w:rPr>
          <w:rFonts w:hAnsi="宋体" w:hint="eastAsia"/>
          <w:b/>
          <w:sz w:val="24"/>
        </w:rPr>
        <w:t>（</w:t>
      </w:r>
      <w:r w:rsidR="00C24863" w:rsidRPr="00C63039">
        <w:rPr>
          <w:rFonts w:hAnsi="宋体" w:hint="eastAsia"/>
          <w:b/>
          <w:sz w:val="24"/>
        </w:rPr>
        <w:t>三</w:t>
      </w:r>
      <w:r>
        <w:rPr>
          <w:rFonts w:hAnsi="宋体" w:hint="eastAsia"/>
          <w:b/>
          <w:sz w:val="24"/>
        </w:rPr>
        <w:t>）</w:t>
      </w:r>
      <w:r w:rsidR="00C24863" w:rsidRPr="00C63039">
        <w:rPr>
          <w:rFonts w:hAnsi="宋体" w:hint="eastAsia"/>
          <w:b/>
          <w:sz w:val="24"/>
        </w:rPr>
        <w:t>基金托管人对基金管理人运作基金进行监督的方法和程序</w:t>
      </w:r>
    </w:p>
    <w:p w14:paraId="66D3785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监督方法</w:t>
      </w:r>
    </w:p>
    <w:p w14:paraId="75150CDB" w14:textId="77777777" w:rsidR="00B94F86" w:rsidRPr="002F6EF1" w:rsidRDefault="00B94F86" w:rsidP="002F6EF1">
      <w:pPr>
        <w:adjustRightInd w:val="0"/>
        <w:snapToGrid w:val="0"/>
        <w:spacing w:line="360" w:lineRule="auto"/>
        <w:ind w:firstLineChars="200" w:firstLine="480"/>
        <w:rPr>
          <w:rFonts w:hAnsi="宋体"/>
          <w:sz w:val="24"/>
        </w:rPr>
      </w:pPr>
      <w:r w:rsidRPr="002F6EF1">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37B714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监督流程</w:t>
      </w:r>
    </w:p>
    <w:p w14:paraId="5B4B4211" w14:textId="77777777" w:rsidR="00B94F86" w:rsidRPr="002F6EF1" w:rsidRDefault="00C24863" w:rsidP="00C24863">
      <w:pPr>
        <w:adjustRightInd w:val="0"/>
        <w:snapToGrid w:val="0"/>
        <w:spacing w:line="360" w:lineRule="auto"/>
        <w:ind w:firstLineChars="200" w:firstLine="480"/>
        <w:rPr>
          <w:rFonts w:hAnsi="宋体"/>
          <w:sz w:val="24"/>
        </w:rPr>
      </w:pPr>
      <w:r w:rsidRPr="009770C4">
        <w:rPr>
          <w:rFonts w:hAnsi="宋体"/>
          <w:sz w:val="24"/>
        </w:rPr>
        <w:t>1</w:t>
      </w:r>
      <w:r w:rsidRPr="009770C4">
        <w:rPr>
          <w:rFonts w:hAnsi="宋体" w:hint="eastAsia"/>
          <w:sz w:val="24"/>
        </w:rPr>
        <w:t>）</w:t>
      </w:r>
      <w:r w:rsidR="00B94F86" w:rsidRPr="002F6EF1">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CB36B0" w14:textId="0E0E715D" w:rsidR="00C24863" w:rsidRPr="00C63039" w:rsidRDefault="00C24863" w:rsidP="00C24863">
      <w:pPr>
        <w:adjustRightInd w:val="0"/>
        <w:snapToGrid w:val="0"/>
        <w:spacing w:line="360" w:lineRule="auto"/>
        <w:ind w:firstLineChars="200" w:firstLine="480"/>
        <w:rPr>
          <w:rFonts w:hAnsi="宋体"/>
          <w:sz w:val="24"/>
        </w:rPr>
      </w:pPr>
      <w:r>
        <w:rPr>
          <w:rFonts w:hAnsi="宋体"/>
          <w:sz w:val="24"/>
        </w:rPr>
        <w:t>2</w:t>
      </w:r>
      <w:r w:rsidRPr="009770C4">
        <w:rPr>
          <w:rFonts w:hAnsi="宋体" w:hint="eastAsia"/>
          <w:sz w:val="24"/>
        </w:rPr>
        <w:t>）</w:t>
      </w:r>
      <w:r w:rsidR="00B94F86" w:rsidRPr="002F6EF1">
        <w:rPr>
          <w:rFonts w:hAnsi="宋体" w:hint="eastAsia"/>
          <w:sz w:val="24"/>
        </w:rPr>
        <w:t>收到基金管理人的划款指令后，对指令要素等内容进行核查</w:t>
      </w:r>
    </w:p>
    <w:p w14:paraId="6CD2829F" w14:textId="77777777" w:rsidR="00B94F86" w:rsidRPr="002F6EF1" w:rsidRDefault="00C24863" w:rsidP="00B94F86">
      <w:pPr>
        <w:spacing w:line="360" w:lineRule="auto"/>
        <w:ind w:firstLineChars="200" w:firstLine="480"/>
        <w:rPr>
          <w:rFonts w:hAnsi="宋体"/>
          <w:sz w:val="24"/>
        </w:rPr>
      </w:pPr>
      <w:r>
        <w:rPr>
          <w:rFonts w:hAnsi="宋体"/>
          <w:sz w:val="24"/>
        </w:rPr>
        <w:t>3</w:t>
      </w:r>
      <w:r w:rsidRPr="009770C4">
        <w:rPr>
          <w:rFonts w:hAnsi="宋体" w:hint="eastAsia"/>
          <w:sz w:val="24"/>
        </w:rPr>
        <w:t>）</w:t>
      </w:r>
      <w:r w:rsidR="00B94F86" w:rsidRPr="002F6EF1">
        <w:rPr>
          <w:rFonts w:hAnsi="宋体" w:hint="eastAsia"/>
          <w:sz w:val="24"/>
        </w:rPr>
        <w:t>通过技术或非技术手段发现基金涉嫌违规交易，电话或书面要求基金管理人进行解释或举证，如有必要将及时报告中国证监会。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4" w:name="_Toc109537383"/>
      <w:bookmarkEnd w:id="7"/>
      <w:bookmarkEnd w:id="8"/>
      <w:bookmarkEnd w:id="9"/>
      <w:bookmarkEnd w:id="10"/>
      <w:bookmarkEnd w:id="11"/>
      <w:bookmarkEnd w:id="12"/>
      <w:bookmarkEnd w:id="13"/>
      <w:r>
        <w:rPr>
          <w:rFonts w:ascii="宋体" w:hAnsi="宋体"/>
          <w:kern w:val="0"/>
          <w:sz w:val="30"/>
        </w:rPr>
        <w:br w:type="page"/>
      </w:r>
      <w:bookmarkStart w:id="15" w:name="_Toc320886342"/>
      <w:bookmarkStart w:id="16" w:name="_Toc320886498"/>
      <w:bookmarkStart w:id="17"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4"/>
      <w:bookmarkEnd w:id="15"/>
      <w:bookmarkEnd w:id="16"/>
      <w:bookmarkEnd w:id="17"/>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04EC605D" w:rsidR="004A732A" w:rsidRDefault="003A32AB">
      <w:pPr>
        <w:spacing w:line="360" w:lineRule="auto"/>
        <w:ind w:firstLineChars="200" w:firstLine="480"/>
        <w:rPr>
          <w:rFonts w:ascii="宋体" w:hAnsi="宋体"/>
          <w:sz w:val="24"/>
          <w:szCs w:val="20"/>
        </w:rPr>
      </w:pPr>
      <w:r>
        <w:rPr>
          <w:rFonts w:ascii="宋体" w:hAnsi="宋体"/>
          <w:sz w:val="24"/>
          <w:szCs w:val="20"/>
        </w:rPr>
        <w:t>住所：</w:t>
      </w:r>
      <w:r w:rsidR="00757C23">
        <w:rPr>
          <w:rFonts w:hAnsi="宋体" w:hint="eastAsia"/>
          <w:kern w:val="0"/>
          <w:sz w:val="24"/>
        </w:rPr>
        <w:t>中国</w:t>
      </w:r>
      <w:r w:rsidR="00757C23">
        <w:rPr>
          <w:rFonts w:hAnsi="宋体"/>
          <w:kern w:val="0"/>
          <w:sz w:val="24"/>
        </w:rPr>
        <w:t>(</w:t>
      </w:r>
      <w:r w:rsidR="00757C23">
        <w:rPr>
          <w:rFonts w:hAnsi="宋体" w:hint="eastAsia"/>
          <w:kern w:val="0"/>
          <w:sz w:val="24"/>
        </w:rPr>
        <w:t>上海</w:t>
      </w:r>
      <w:r w:rsidR="00757C23">
        <w:rPr>
          <w:rFonts w:hAnsi="宋体"/>
          <w:kern w:val="0"/>
          <w:sz w:val="24"/>
        </w:rPr>
        <w:t>)</w:t>
      </w:r>
      <w:r w:rsidR="00757C23">
        <w:rPr>
          <w:rFonts w:hAnsi="宋体" w:hint="eastAsia"/>
          <w:kern w:val="0"/>
          <w:sz w:val="24"/>
        </w:rPr>
        <w:t>自由贸易试验区</w:t>
      </w:r>
      <w:r>
        <w:rPr>
          <w:rFonts w:ascii="宋体" w:hAnsi="宋体" w:hint="eastAsia"/>
          <w:kern w:val="0"/>
          <w:sz w:val="24"/>
        </w:rPr>
        <w:t>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B397971"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757C23">
        <w:rPr>
          <w:rFonts w:hint="eastAsia"/>
          <w:sz w:val="24"/>
        </w:rPr>
        <w:t>阮红</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50B3E2B1"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sidR="001F160B" w:rsidDel="001F160B">
        <w:rPr>
          <w:sz w:val="24"/>
        </w:rPr>
        <w:t xml:space="preserve"> </w:t>
      </w:r>
    </w:p>
    <w:p w14:paraId="65F0FD3D" w14:textId="77777777" w:rsidR="00A172D1" w:rsidRPr="00F46CD6" w:rsidRDefault="00A172D1" w:rsidP="00D315DA">
      <w:pPr>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19466DCC"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8"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8"/>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6BB4F64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w:t>
      </w:r>
      <w:r w:rsidRPr="00B562F8">
        <w:rPr>
          <w:rFonts w:hint="eastAsia"/>
          <w:sz w:val="24"/>
        </w:rPr>
        <w:t>）中国建设银行股份有限公司</w:t>
      </w:r>
      <w:r w:rsidRPr="00B562F8">
        <w:rPr>
          <w:rFonts w:hint="eastAsia"/>
          <w:sz w:val="24"/>
        </w:rPr>
        <w:t xml:space="preserve"> </w:t>
      </w:r>
    </w:p>
    <w:p w14:paraId="18585A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25</w:t>
      </w:r>
      <w:r w:rsidRPr="00B562F8">
        <w:rPr>
          <w:rFonts w:hint="eastAsia"/>
          <w:sz w:val="24"/>
        </w:rPr>
        <w:t>号</w:t>
      </w:r>
    </w:p>
    <w:p w14:paraId="1098C64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25</w:t>
      </w:r>
      <w:r w:rsidRPr="00B562F8">
        <w:rPr>
          <w:rFonts w:hint="eastAsia"/>
          <w:sz w:val="24"/>
        </w:rPr>
        <w:t>号</w:t>
      </w:r>
    </w:p>
    <w:p w14:paraId="4FFC313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法定代表人：田国立</w:t>
      </w:r>
    </w:p>
    <w:p w14:paraId="18F9027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66275654</w:t>
      </w:r>
    </w:p>
    <w:p w14:paraId="23E16AC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66275654</w:t>
      </w:r>
    </w:p>
    <w:p w14:paraId="19C90C7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95533</w:t>
      </w:r>
    </w:p>
    <w:p w14:paraId="50EFD3F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www.ccb.com</w:t>
      </w:r>
    </w:p>
    <w:p w14:paraId="1BA4C2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w:t>
      </w:r>
      <w:r w:rsidRPr="00B562F8">
        <w:rPr>
          <w:rFonts w:hint="eastAsia"/>
          <w:sz w:val="24"/>
        </w:rPr>
        <w:t>）交通银行股份有限公司</w:t>
      </w:r>
      <w:r w:rsidRPr="00B562F8">
        <w:rPr>
          <w:rFonts w:hint="eastAsia"/>
          <w:sz w:val="24"/>
        </w:rPr>
        <w:t xml:space="preserve">  </w:t>
      </w:r>
    </w:p>
    <w:p w14:paraId="1ABD82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住所：上海市浦东新区银城中路</w:t>
      </w:r>
      <w:r w:rsidRPr="00B562F8">
        <w:rPr>
          <w:rFonts w:hint="eastAsia"/>
          <w:sz w:val="24"/>
        </w:rPr>
        <w:t>188</w:t>
      </w:r>
      <w:r w:rsidRPr="00B562F8">
        <w:rPr>
          <w:rFonts w:hint="eastAsia"/>
          <w:sz w:val="24"/>
        </w:rPr>
        <w:t>号</w:t>
      </w:r>
      <w:r w:rsidRPr="00B562F8">
        <w:rPr>
          <w:rFonts w:hint="eastAsia"/>
          <w:sz w:val="24"/>
        </w:rPr>
        <w:t xml:space="preserve"> </w:t>
      </w:r>
    </w:p>
    <w:p w14:paraId="733F3D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办公地址：上海市浦东新区银城中路</w:t>
      </w:r>
      <w:r w:rsidRPr="00B562F8">
        <w:rPr>
          <w:rFonts w:hint="eastAsia"/>
          <w:sz w:val="24"/>
        </w:rPr>
        <w:t>188</w:t>
      </w:r>
      <w:r w:rsidRPr="00B562F8">
        <w:rPr>
          <w:rFonts w:hint="eastAsia"/>
          <w:sz w:val="24"/>
        </w:rPr>
        <w:t>号</w:t>
      </w:r>
    </w:p>
    <w:p w14:paraId="5C373E2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法定代表人：彭纯</w:t>
      </w:r>
    </w:p>
    <w:p w14:paraId="4E5954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 xml:space="preserve">58781234 </w:t>
      </w:r>
    </w:p>
    <w:p w14:paraId="54090B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58408483 </w:t>
      </w:r>
    </w:p>
    <w:p w14:paraId="7A0A296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联系人：曹榕</w:t>
      </w:r>
    </w:p>
    <w:p w14:paraId="72E325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95559</w:t>
      </w:r>
    </w:p>
    <w:p w14:paraId="0F1C5B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www.bankcomm.com</w:t>
      </w:r>
    </w:p>
    <w:p w14:paraId="4DDD5FC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w:t>
      </w:r>
      <w:r w:rsidRPr="00B562F8">
        <w:rPr>
          <w:rFonts w:hint="eastAsia"/>
          <w:sz w:val="24"/>
        </w:rPr>
        <w:t>）招商银行股份有限公司</w:t>
      </w:r>
    </w:p>
    <w:p w14:paraId="40B04AA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住所：深圳市福田区深南大道</w:t>
      </w:r>
      <w:r w:rsidRPr="00B562F8">
        <w:rPr>
          <w:rFonts w:hint="eastAsia"/>
          <w:sz w:val="24"/>
        </w:rPr>
        <w:t>7088</w:t>
      </w:r>
      <w:r w:rsidRPr="00B562F8">
        <w:rPr>
          <w:rFonts w:hint="eastAsia"/>
          <w:sz w:val="24"/>
        </w:rPr>
        <w:t>号</w:t>
      </w:r>
    </w:p>
    <w:p w14:paraId="462BED9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办公地址：深圳市福田区深南大道</w:t>
      </w:r>
      <w:r w:rsidRPr="00B562F8">
        <w:rPr>
          <w:rFonts w:hint="eastAsia"/>
          <w:sz w:val="24"/>
        </w:rPr>
        <w:t>7088</w:t>
      </w:r>
      <w:r w:rsidRPr="00B562F8">
        <w:rPr>
          <w:rFonts w:hint="eastAsia"/>
          <w:sz w:val="24"/>
        </w:rPr>
        <w:t>号</w:t>
      </w:r>
    </w:p>
    <w:p w14:paraId="1E4576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法定代表人：李建红</w:t>
      </w:r>
    </w:p>
    <w:p w14:paraId="69DDB1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83198888</w:t>
      </w:r>
    </w:p>
    <w:p w14:paraId="78F637E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83195109</w:t>
      </w:r>
    </w:p>
    <w:p w14:paraId="18CA7A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联系人：邓炯鹏</w:t>
      </w:r>
    </w:p>
    <w:p w14:paraId="2ABCBB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95555</w:t>
      </w:r>
    </w:p>
    <w:p w14:paraId="256B4F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www.cmbchina.com</w:t>
      </w:r>
    </w:p>
    <w:p w14:paraId="20E2F2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w:t>
      </w:r>
      <w:r w:rsidRPr="00B562F8">
        <w:rPr>
          <w:rFonts w:hint="eastAsia"/>
          <w:sz w:val="24"/>
        </w:rPr>
        <w:t>）东莞农村商业银行股份有限公司</w:t>
      </w:r>
    </w:p>
    <w:p w14:paraId="3D7DFA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住所：东莞市东城区鸿福东路</w:t>
      </w:r>
      <w:r w:rsidRPr="00B562F8">
        <w:rPr>
          <w:rFonts w:hint="eastAsia"/>
          <w:sz w:val="24"/>
        </w:rPr>
        <w:t>2</w:t>
      </w:r>
      <w:r w:rsidRPr="00B562F8">
        <w:rPr>
          <w:rFonts w:hint="eastAsia"/>
          <w:sz w:val="24"/>
        </w:rPr>
        <w:t>号</w:t>
      </w:r>
      <w:r w:rsidRPr="00B562F8">
        <w:rPr>
          <w:rFonts w:hint="eastAsia"/>
          <w:sz w:val="24"/>
        </w:rPr>
        <w:t xml:space="preserve"> </w:t>
      </w:r>
    </w:p>
    <w:p w14:paraId="251156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办公地址：东莞市东城区鸿福东路</w:t>
      </w:r>
      <w:r w:rsidRPr="00B562F8">
        <w:rPr>
          <w:rFonts w:hint="eastAsia"/>
          <w:sz w:val="24"/>
        </w:rPr>
        <w:t>2</w:t>
      </w:r>
      <w:r w:rsidRPr="00B562F8">
        <w:rPr>
          <w:rFonts w:hint="eastAsia"/>
          <w:sz w:val="24"/>
        </w:rPr>
        <w:t>号</w:t>
      </w:r>
    </w:p>
    <w:p w14:paraId="252C9F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法定代表人：王耀球</w:t>
      </w:r>
    </w:p>
    <w:p w14:paraId="3BF3F6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0769</w:t>
      </w:r>
      <w:r w:rsidRPr="00B562F8">
        <w:rPr>
          <w:rFonts w:hint="eastAsia"/>
          <w:sz w:val="24"/>
        </w:rPr>
        <w:t>）</w:t>
      </w:r>
      <w:r w:rsidRPr="00B562F8">
        <w:rPr>
          <w:rFonts w:hint="eastAsia"/>
          <w:sz w:val="24"/>
        </w:rPr>
        <w:t>22866254</w:t>
      </w:r>
    </w:p>
    <w:p w14:paraId="1948E8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0769</w:t>
      </w:r>
      <w:r w:rsidRPr="00B562F8">
        <w:rPr>
          <w:rFonts w:hint="eastAsia"/>
          <w:sz w:val="24"/>
        </w:rPr>
        <w:t>）</w:t>
      </w:r>
      <w:r w:rsidRPr="00B562F8">
        <w:rPr>
          <w:rFonts w:hint="eastAsia"/>
          <w:sz w:val="24"/>
        </w:rPr>
        <w:t>22866282</w:t>
      </w:r>
    </w:p>
    <w:p w14:paraId="1CFF41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联系人：林培珊</w:t>
      </w:r>
      <w:r w:rsidRPr="00B562F8">
        <w:rPr>
          <w:rFonts w:hint="eastAsia"/>
          <w:sz w:val="24"/>
        </w:rPr>
        <w:t xml:space="preserve"> </w:t>
      </w:r>
    </w:p>
    <w:p w14:paraId="078BB48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0769</w:t>
      </w:r>
      <w:r w:rsidRPr="00B562F8">
        <w:rPr>
          <w:rFonts w:hint="eastAsia"/>
          <w:sz w:val="24"/>
        </w:rPr>
        <w:t>）</w:t>
      </w:r>
      <w:r w:rsidRPr="00B562F8">
        <w:rPr>
          <w:rFonts w:hint="eastAsia"/>
          <w:sz w:val="24"/>
        </w:rPr>
        <w:t>961122</w:t>
      </w:r>
    </w:p>
    <w:p w14:paraId="159895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www.drcbank.com</w:t>
      </w:r>
    </w:p>
    <w:p w14:paraId="19B3CF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w:t>
      </w:r>
      <w:r w:rsidRPr="00B562F8">
        <w:rPr>
          <w:rFonts w:hint="eastAsia"/>
          <w:sz w:val="24"/>
        </w:rPr>
        <w:t>）江苏江南农村商业银行股份有限公司</w:t>
      </w:r>
    </w:p>
    <w:p w14:paraId="223B2BD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住所：江苏省常州市和平中路</w:t>
      </w:r>
      <w:r w:rsidRPr="00B562F8">
        <w:rPr>
          <w:rFonts w:hint="eastAsia"/>
          <w:sz w:val="24"/>
        </w:rPr>
        <w:t>413</w:t>
      </w:r>
      <w:r w:rsidRPr="00B562F8">
        <w:rPr>
          <w:rFonts w:hint="eastAsia"/>
          <w:sz w:val="24"/>
        </w:rPr>
        <w:t>号</w:t>
      </w:r>
    </w:p>
    <w:p w14:paraId="530D413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办公地址：江苏省常州市和平中路</w:t>
      </w:r>
      <w:r w:rsidRPr="00B562F8">
        <w:rPr>
          <w:rFonts w:hint="eastAsia"/>
          <w:sz w:val="24"/>
        </w:rPr>
        <w:t>413</w:t>
      </w:r>
      <w:r w:rsidRPr="00B562F8">
        <w:rPr>
          <w:rFonts w:hint="eastAsia"/>
          <w:sz w:val="24"/>
        </w:rPr>
        <w:t>号</w:t>
      </w:r>
    </w:p>
    <w:p w14:paraId="3E8C26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法定代表人：陆向阳</w:t>
      </w:r>
    </w:p>
    <w:p w14:paraId="21AA69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0519-80585939</w:t>
      </w:r>
    </w:p>
    <w:p w14:paraId="21ADA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0519-89995170</w:t>
      </w:r>
    </w:p>
    <w:p w14:paraId="1D2CC7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联系人：蒋姣</w:t>
      </w:r>
    </w:p>
    <w:p w14:paraId="59DECF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96005</w:t>
      </w:r>
    </w:p>
    <w:p w14:paraId="53CCC99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http://www.jnbank.com.cn</w:t>
      </w:r>
    </w:p>
    <w:p w14:paraId="725E3A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w:t>
      </w:r>
      <w:r w:rsidRPr="00B562F8">
        <w:rPr>
          <w:rFonts w:hint="eastAsia"/>
          <w:sz w:val="24"/>
        </w:rPr>
        <w:t>）光大证券股份有限公司</w:t>
      </w:r>
    </w:p>
    <w:p w14:paraId="2406D80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住所：上海市静安区新闸路</w:t>
      </w:r>
      <w:r w:rsidRPr="00B562F8">
        <w:rPr>
          <w:rFonts w:hint="eastAsia"/>
          <w:sz w:val="24"/>
        </w:rPr>
        <w:t>1508</w:t>
      </w:r>
      <w:r w:rsidRPr="00B562F8">
        <w:rPr>
          <w:rFonts w:hint="eastAsia"/>
          <w:sz w:val="24"/>
        </w:rPr>
        <w:t>号</w:t>
      </w:r>
    </w:p>
    <w:p w14:paraId="359B8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办公地址：上海市静安区新闸路</w:t>
      </w:r>
      <w:r w:rsidRPr="00B562F8">
        <w:rPr>
          <w:rFonts w:hint="eastAsia"/>
          <w:sz w:val="24"/>
        </w:rPr>
        <w:t>1508</w:t>
      </w:r>
      <w:r w:rsidRPr="00B562F8">
        <w:rPr>
          <w:rFonts w:hint="eastAsia"/>
          <w:sz w:val="24"/>
        </w:rPr>
        <w:t>号</w:t>
      </w:r>
    </w:p>
    <w:p w14:paraId="29D72F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法定代表人：薛峰</w:t>
      </w:r>
    </w:p>
    <w:p w14:paraId="3F56E0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22169999</w:t>
      </w:r>
    </w:p>
    <w:p w14:paraId="02E6F8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22169134</w:t>
      </w:r>
    </w:p>
    <w:p w14:paraId="71DF12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联系人：刘晨</w:t>
      </w:r>
    </w:p>
    <w:p w14:paraId="15E27D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10108998</w:t>
      </w:r>
    </w:p>
    <w:p w14:paraId="2CF950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www.ebscn.com</w:t>
      </w:r>
    </w:p>
    <w:p w14:paraId="73807A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w:t>
      </w:r>
      <w:r w:rsidRPr="00B562F8">
        <w:rPr>
          <w:rFonts w:hint="eastAsia"/>
          <w:sz w:val="24"/>
        </w:rPr>
        <w:t>）国泰君安证券股份有限公司</w:t>
      </w:r>
    </w:p>
    <w:p w14:paraId="22E1DB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注册地址：中国（上海）自由贸易试验区商城路</w:t>
      </w:r>
      <w:r w:rsidRPr="00B562F8">
        <w:rPr>
          <w:rFonts w:hint="eastAsia"/>
          <w:sz w:val="24"/>
        </w:rPr>
        <w:t>618</w:t>
      </w:r>
      <w:r w:rsidRPr="00B562F8">
        <w:rPr>
          <w:rFonts w:hint="eastAsia"/>
          <w:sz w:val="24"/>
        </w:rPr>
        <w:t>号</w:t>
      </w:r>
    </w:p>
    <w:p w14:paraId="4DAFC3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办公地址：上海市浦东新区银城中路</w:t>
      </w:r>
      <w:r w:rsidRPr="00B562F8">
        <w:rPr>
          <w:rFonts w:hint="eastAsia"/>
          <w:sz w:val="24"/>
        </w:rPr>
        <w:t>168</w:t>
      </w:r>
      <w:r w:rsidRPr="00B562F8">
        <w:rPr>
          <w:rFonts w:hint="eastAsia"/>
          <w:sz w:val="24"/>
        </w:rPr>
        <w:t>号上海银行大厦</w:t>
      </w:r>
      <w:r w:rsidRPr="00B562F8">
        <w:rPr>
          <w:rFonts w:hint="eastAsia"/>
          <w:sz w:val="24"/>
        </w:rPr>
        <w:t>29</w:t>
      </w:r>
      <w:r w:rsidRPr="00B562F8">
        <w:rPr>
          <w:rFonts w:hint="eastAsia"/>
          <w:sz w:val="24"/>
        </w:rPr>
        <w:t>层</w:t>
      </w:r>
    </w:p>
    <w:p w14:paraId="6AE630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法定代表人：杨德红</w:t>
      </w:r>
    </w:p>
    <w:p w14:paraId="1BDDCD6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38676666</w:t>
      </w:r>
    </w:p>
    <w:p w14:paraId="271D94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38670666</w:t>
      </w:r>
    </w:p>
    <w:p w14:paraId="34CD3F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联系人：芮敏棋</w:t>
      </w:r>
    </w:p>
    <w:p w14:paraId="40F8D3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95521</w:t>
      </w:r>
      <w:r w:rsidRPr="00B562F8">
        <w:rPr>
          <w:rFonts w:hint="eastAsia"/>
          <w:sz w:val="24"/>
        </w:rPr>
        <w:t>，</w:t>
      </w:r>
      <w:r w:rsidRPr="00B562F8">
        <w:rPr>
          <w:rFonts w:hint="eastAsia"/>
          <w:sz w:val="24"/>
        </w:rPr>
        <w:t>400-8888-666</w:t>
      </w:r>
    </w:p>
    <w:p w14:paraId="24E33A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www.gtja.com </w:t>
      </w:r>
    </w:p>
    <w:p w14:paraId="3C43E8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w:t>
      </w:r>
      <w:r w:rsidRPr="00B562F8">
        <w:rPr>
          <w:rFonts w:hint="eastAsia"/>
          <w:sz w:val="24"/>
        </w:rPr>
        <w:t>）中信建投证券股份有限公司</w:t>
      </w:r>
    </w:p>
    <w:p w14:paraId="1428CB8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住所：北京市朝阳区安立路</w:t>
      </w:r>
      <w:r w:rsidRPr="00B562F8">
        <w:rPr>
          <w:rFonts w:hint="eastAsia"/>
          <w:sz w:val="24"/>
        </w:rPr>
        <w:t>66</w:t>
      </w:r>
      <w:r w:rsidRPr="00B562F8">
        <w:rPr>
          <w:rFonts w:hint="eastAsia"/>
          <w:sz w:val="24"/>
        </w:rPr>
        <w:t>号</w:t>
      </w:r>
      <w:r w:rsidRPr="00B562F8">
        <w:rPr>
          <w:rFonts w:hint="eastAsia"/>
          <w:sz w:val="24"/>
        </w:rPr>
        <w:t>4</w:t>
      </w:r>
      <w:r w:rsidRPr="00B562F8">
        <w:rPr>
          <w:rFonts w:hint="eastAsia"/>
          <w:sz w:val="24"/>
        </w:rPr>
        <w:t>号楼</w:t>
      </w:r>
    </w:p>
    <w:p w14:paraId="7C15C1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办公地址：北京市朝阳门内大街</w:t>
      </w:r>
      <w:r w:rsidRPr="00B562F8">
        <w:rPr>
          <w:rFonts w:hint="eastAsia"/>
          <w:sz w:val="24"/>
        </w:rPr>
        <w:t>188</w:t>
      </w:r>
      <w:r w:rsidRPr="00B562F8">
        <w:rPr>
          <w:rFonts w:hint="eastAsia"/>
          <w:sz w:val="24"/>
        </w:rPr>
        <w:t>号</w:t>
      </w:r>
    </w:p>
    <w:p w14:paraId="69BABC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法定代表人：王常青</w:t>
      </w:r>
    </w:p>
    <w:p w14:paraId="3BCC78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 xml:space="preserve">85130588 </w:t>
      </w:r>
    </w:p>
    <w:p w14:paraId="2E2CB2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 xml:space="preserve">65182261 </w:t>
      </w:r>
    </w:p>
    <w:p w14:paraId="03D1F7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联系人：魏明</w:t>
      </w:r>
      <w:r w:rsidRPr="00B562F8">
        <w:rPr>
          <w:rFonts w:hint="eastAsia"/>
          <w:sz w:val="24"/>
        </w:rPr>
        <w:t xml:space="preserve"> </w:t>
      </w:r>
    </w:p>
    <w:p w14:paraId="2920C47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4008-888-108</w:t>
      </w:r>
    </w:p>
    <w:p w14:paraId="691EF2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www.csc108.com</w:t>
      </w:r>
    </w:p>
    <w:p w14:paraId="634E26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9</w:t>
      </w:r>
      <w:r w:rsidRPr="00B562F8">
        <w:rPr>
          <w:rFonts w:hint="eastAsia"/>
          <w:sz w:val="24"/>
        </w:rPr>
        <w:t>）广发证券股份有限公司</w:t>
      </w:r>
    </w:p>
    <w:p w14:paraId="482923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住所：广州市天河北路</w:t>
      </w:r>
      <w:r w:rsidRPr="00B562F8">
        <w:rPr>
          <w:rFonts w:hint="eastAsia"/>
          <w:sz w:val="24"/>
        </w:rPr>
        <w:t>183</w:t>
      </w:r>
      <w:r w:rsidRPr="00B562F8">
        <w:rPr>
          <w:rFonts w:hint="eastAsia"/>
          <w:sz w:val="24"/>
        </w:rPr>
        <w:t>号大都会广场</w:t>
      </w:r>
      <w:r w:rsidRPr="00B562F8">
        <w:rPr>
          <w:rFonts w:hint="eastAsia"/>
          <w:sz w:val="24"/>
        </w:rPr>
        <w:t>43</w:t>
      </w:r>
      <w:r w:rsidRPr="00B562F8">
        <w:rPr>
          <w:rFonts w:hint="eastAsia"/>
          <w:sz w:val="24"/>
        </w:rPr>
        <w:t>楼</w:t>
      </w:r>
    </w:p>
    <w:p w14:paraId="6D4E19C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办公地址：广州市天河北路</w:t>
      </w:r>
      <w:r w:rsidRPr="00B562F8">
        <w:rPr>
          <w:rFonts w:hint="eastAsia"/>
          <w:sz w:val="24"/>
        </w:rPr>
        <w:t>183</w:t>
      </w:r>
      <w:r w:rsidRPr="00B562F8">
        <w:rPr>
          <w:rFonts w:hint="eastAsia"/>
          <w:sz w:val="24"/>
        </w:rPr>
        <w:t>号大都会广场</w:t>
      </w:r>
      <w:r w:rsidRPr="00B562F8">
        <w:rPr>
          <w:rFonts w:hint="eastAsia"/>
          <w:sz w:val="24"/>
        </w:rPr>
        <w:t>36</w:t>
      </w:r>
      <w:r w:rsidRPr="00B562F8">
        <w:rPr>
          <w:rFonts w:hint="eastAsia"/>
          <w:sz w:val="24"/>
        </w:rPr>
        <w:t>、</w:t>
      </w:r>
      <w:r w:rsidRPr="00B562F8">
        <w:rPr>
          <w:rFonts w:hint="eastAsia"/>
          <w:sz w:val="24"/>
        </w:rPr>
        <w:t>38</w:t>
      </w:r>
      <w:r w:rsidRPr="00B562F8">
        <w:rPr>
          <w:rFonts w:hint="eastAsia"/>
          <w:sz w:val="24"/>
        </w:rPr>
        <w:t>、</w:t>
      </w:r>
      <w:r w:rsidRPr="00B562F8">
        <w:rPr>
          <w:rFonts w:hint="eastAsia"/>
          <w:sz w:val="24"/>
        </w:rPr>
        <w:t>41</w:t>
      </w:r>
      <w:r w:rsidRPr="00B562F8">
        <w:rPr>
          <w:rFonts w:hint="eastAsia"/>
          <w:sz w:val="24"/>
        </w:rPr>
        <w:t>、</w:t>
      </w:r>
      <w:r w:rsidRPr="00B562F8">
        <w:rPr>
          <w:rFonts w:hint="eastAsia"/>
          <w:sz w:val="24"/>
        </w:rPr>
        <w:t>42</w:t>
      </w:r>
      <w:r w:rsidRPr="00B562F8">
        <w:rPr>
          <w:rFonts w:hint="eastAsia"/>
          <w:sz w:val="24"/>
        </w:rPr>
        <w:t>楼</w:t>
      </w:r>
    </w:p>
    <w:p w14:paraId="683FBFA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法定代表人：王志伟</w:t>
      </w:r>
    </w:p>
    <w:p w14:paraId="70A789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020</w:t>
      </w:r>
      <w:r w:rsidRPr="00B562F8">
        <w:rPr>
          <w:rFonts w:hint="eastAsia"/>
          <w:sz w:val="24"/>
        </w:rPr>
        <w:t>）</w:t>
      </w:r>
      <w:r w:rsidRPr="00B562F8">
        <w:rPr>
          <w:rFonts w:hint="eastAsia"/>
          <w:sz w:val="24"/>
        </w:rPr>
        <w:t>87555305</w:t>
      </w:r>
    </w:p>
    <w:p w14:paraId="6659E4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联系人：肖中梅</w:t>
      </w:r>
    </w:p>
    <w:p w14:paraId="21A4B7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95575</w:t>
      </w:r>
      <w:r w:rsidRPr="00B562F8">
        <w:rPr>
          <w:rFonts w:hint="eastAsia"/>
          <w:sz w:val="24"/>
        </w:rPr>
        <w:t>或致电各地营业网点</w:t>
      </w:r>
    </w:p>
    <w:p w14:paraId="4716E6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www.gf.com.cn</w:t>
      </w:r>
    </w:p>
    <w:p w14:paraId="54832A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10</w:t>
      </w:r>
      <w:r w:rsidRPr="00B562F8">
        <w:rPr>
          <w:rFonts w:hint="eastAsia"/>
          <w:sz w:val="24"/>
        </w:rPr>
        <w:t>）中国银河证券股份有限公司</w:t>
      </w:r>
    </w:p>
    <w:p w14:paraId="470264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p>
    <w:p w14:paraId="41E16F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p>
    <w:p w14:paraId="008429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法定代表人：陈共炎</w:t>
      </w:r>
    </w:p>
    <w:p w14:paraId="693C3EE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010-83574507</w:t>
      </w:r>
    </w:p>
    <w:p w14:paraId="4744F9F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联系人：辛国政</w:t>
      </w:r>
    </w:p>
    <w:p w14:paraId="3C36F8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400-888-8888</w:t>
      </w:r>
    </w:p>
    <w:p w14:paraId="23FABD7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www.chinastock.com.cn </w:t>
      </w:r>
    </w:p>
    <w:p w14:paraId="6543DA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11</w:t>
      </w:r>
      <w:r w:rsidRPr="00B562F8">
        <w:rPr>
          <w:rFonts w:hint="eastAsia"/>
          <w:sz w:val="24"/>
        </w:rPr>
        <w:t>）中信证券股份有限公司</w:t>
      </w:r>
    </w:p>
    <w:p w14:paraId="7728BA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住所：深圳市深南大道</w:t>
      </w:r>
      <w:r w:rsidRPr="00B562F8">
        <w:rPr>
          <w:rFonts w:hint="eastAsia"/>
          <w:sz w:val="24"/>
        </w:rPr>
        <w:t>7088</w:t>
      </w:r>
      <w:r w:rsidRPr="00B562F8">
        <w:rPr>
          <w:rFonts w:hint="eastAsia"/>
          <w:sz w:val="24"/>
        </w:rPr>
        <w:t>号招商银行大厦</w:t>
      </w:r>
      <w:r w:rsidRPr="00B562F8">
        <w:rPr>
          <w:rFonts w:hint="eastAsia"/>
          <w:sz w:val="24"/>
        </w:rPr>
        <w:t>A</w:t>
      </w:r>
      <w:r w:rsidRPr="00B562F8">
        <w:rPr>
          <w:rFonts w:hint="eastAsia"/>
          <w:sz w:val="24"/>
        </w:rPr>
        <w:t>层</w:t>
      </w:r>
    </w:p>
    <w:p w14:paraId="7092F46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办公地址：北京市朝阳区亮马桥路</w:t>
      </w:r>
      <w:r w:rsidRPr="00B562F8">
        <w:rPr>
          <w:rFonts w:hint="eastAsia"/>
          <w:sz w:val="24"/>
        </w:rPr>
        <w:t>48</w:t>
      </w:r>
      <w:r w:rsidRPr="00B562F8">
        <w:rPr>
          <w:rFonts w:hint="eastAsia"/>
          <w:sz w:val="24"/>
        </w:rPr>
        <w:t>号中信证券大厦</w:t>
      </w:r>
    </w:p>
    <w:p w14:paraId="50B815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法定代表人：王东明</w:t>
      </w:r>
    </w:p>
    <w:p w14:paraId="4118CFA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60838888</w:t>
      </w:r>
    </w:p>
    <w:p w14:paraId="6FE21F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60833739</w:t>
      </w:r>
    </w:p>
    <w:p w14:paraId="50DDF9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联系人：陈忠</w:t>
      </w:r>
    </w:p>
    <w:p w14:paraId="6EAAA22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95558</w:t>
      </w:r>
    </w:p>
    <w:p w14:paraId="231AA89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www.cs.ecitic.com</w:t>
      </w:r>
    </w:p>
    <w:p w14:paraId="50C2E2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12</w:t>
      </w:r>
      <w:r w:rsidRPr="00B562F8">
        <w:rPr>
          <w:rFonts w:hint="eastAsia"/>
          <w:sz w:val="24"/>
        </w:rPr>
        <w:t>）申万宏源证券有限公司</w:t>
      </w:r>
    </w:p>
    <w:p w14:paraId="5F8792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住所：上海市徐汇区长乐路</w:t>
      </w:r>
      <w:r w:rsidRPr="00B562F8">
        <w:rPr>
          <w:rFonts w:hint="eastAsia"/>
          <w:sz w:val="24"/>
        </w:rPr>
        <w:t>989</w:t>
      </w:r>
      <w:r w:rsidRPr="00B562F8">
        <w:rPr>
          <w:rFonts w:hint="eastAsia"/>
          <w:sz w:val="24"/>
        </w:rPr>
        <w:t>号世纪商贸广场</w:t>
      </w:r>
      <w:r w:rsidRPr="00B562F8">
        <w:rPr>
          <w:rFonts w:hint="eastAsia"/>
          <w:sz w:val="24"/>
        </w:rPr>
        <w:t>45</w:t>
      </w:r>
      <w:r w:rsidRPr="00B562F8">
        <w:rPr>
          <w:rFonts w:hint="eastAsia"/>
          <w:sz w:val="24"/>
        </w:rPr>
        <w:t>层</w:t>
      </w:r>
      <w:r w:rsidRPr="00B562F8">
        <w:rPr>
          <w:rFonts w:hint="eastAsia"/>
          <w:sz w:val="24"/>
        </w:rPr>
        <w:t xml:space="preserve"> </w:t>
      </w:r>
    </w:p>
    <w:p w14:paraId="6F03B0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办公地址：上海市徐汇区长乐路</w:t>
      </w:r>
      <w:r w:rsidRPr="00B562F8">
        <w:rPr>
          <w:rFonts w:hint="eastAsia"/>
          <w:sz w:val="24"/>
        </w:rPr>
        <w:t>989</w:t>
      </w:r>
      <w:r w:rsidRPr="00B562F8">
        <w:rPr>
          <w:rFonts w:hint="eastAsia"/>
          <w:sz w:val="24"/>
        </w:rPr>
        <w:t>号世纪商贸广场</w:t>
      </w:r>
      <w:r w:rsidRPr="00B562F8">
        <w:rPr>
          <w:rFonts w:hint="eastAsia"/>
          <w:sz w:val="24"/>
        </w:rPr>
        <w:t>45</w:t>
      </w:r>
      <w:r w:rsidRPr="00B562F8">
        <w:rPr>
          <w:rFonts w:hint="eastAsia"/>
          <w:sz w:val="24"/>
        </w:rPr>
        <w:t>层</w:t>
      </w:r>
    </w:p>
    <w:p w14:paraId="7B8D1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法定代表人：李梅</w:t>
      </w:r>
    </w:p>
    <w:p w14:paraId="6FAED5C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33389888</w:t>
      </w:r>
    </w:p>
    <w:p w14:paraId="214D3F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联系人：李清怡</w:t>
      </w:r>
    </w:p>
    <w:p w14:paraId="2B9311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95523</w:t>
      </w:r>
      <w:r w:rsidRPr="00B562F8">
        <w:rPr>
          <w:rFonts w:hint="eastAsia"/>
          <w:sz w:val="24"/>
        </w:rPr>
        <w:t>或</w:t>
      </w:r>
      <w:r w:rsidRPr="00B562F8">
        <w:rPr>
          <w:rFonts w:hint="eastAsia"/>
          <w:sz w:val="24"/>
        </w:rPr>
        <w:t>4008895523</w:t>
      </w:r>
    </w:p>
    <w:p w14:paraId="44226F0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www.sywg.com</w:t>
      </w:r>
    </w:p>
    <w:p w14:paraId="780A74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13</w:t>
      </w:r>
      <w:r w:rsidRPr="00B562F8">
        <w:rPr>
          <w:rFonts w:hint="eastAsia"/>
          <w:sz w:val="24"/>
        </w:rPr>
        <w:t>）国都证券股份有限公司</w:t>
      </w:r>
    </w:p>
    <w:p w14:paraId="44328F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住所：北京市东城区东直门南大街</w:t>
      </w:r>
      <w:r w:rsidRPr="00B562F8">
        <w:rPr>
          <w:rFonts w:hint="eastAsia"/>
          <w:sz w:val="24"/>
        </w:rPr>
        <w:t>3</w:t>
      </w:r>
      <w:r w:rsidRPr="00B562F8">
        <w:rPr>
          <w:rFonts w:hint="eastAsia"/>
          <w:sz w:val="24"/>
        </w:rPr>
        <w:t>号国华投资大厦</w:t>
      </w:r>
      <w:r w:rsidRPr="00B562F8">
        <w:rPr>
          <w:rFonts w:hint="eastAsia"/>
          <w:sz w:val="24"/>
        </w:rPr>
        <w:t>9</w:t>
      </w:r>
      <w:r w:rsidRPr="00B562F8">
        <w:rPr>
          <w:rFonts w:hint="eastAsia"/>
          <w:sz w:val="24"/>
        </w:rPr>
        <w:t>层</w:t>
      </w:r>
      <w:r w:rsidRPr="00B562F8">
        <w:rPr>
          <w:rFonts w:hint="eastAsia"/>
          <w:sz w:val="24"/>
        </w:rPr>
        <w:t>10</w:t>
      </w:r>
      <w:r w:rsidRPr="00B562F8">
        <w:rPr>
          <w:rFonts w:hint="eastAsia"/>
          <w:sz w:val="24"/>
        </w:rPr>
        <w:t>层</w:t>
      </w:r>
    </w:p>
    <w:p w14:paraId="62BB6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办公地址：北京市东城区东直门南大街</w:t>
      </w:r>
      <w:r w:rsidRPr="00B562F8">
        <w:rPr>
          <w:rFonts w:hint="eastAsia"/>
          <w:sz w:val="24"/>
        </w:rPr>
        <w:t>3</w:t>
      </w:r>
      <w:r w:rsidRPr="00B562F8">
        <w:rPr>
          <w:rFonts w:hint="eastAsia"/>
          <w:sz w:val="24"/>
        </w:rPr>
        <w:t>号国华投资大厦</w:t>
      </w:r>
      <w:r w:rsidRPr="00B562F8">
        <w:rPr>
          <w:rFonts w:hint="eastAsia"/>
          <w:sz w:val="24"/>
        </w:rPr>
        <w:t>9</w:t>
      </w:r>
      <w:r w:rsidRPr="00B562F8">
        <w:rPr>
          <w:rFonts w:hint="eastAsia"/>
          <w:sz w:val="24"/>
        </w:rPr>
        <w:t>层</w:t>
      </w:r>
      <w:r w:rsidRPr="00B562F8">
        <w:rPr>
          <w:rFonts w:hint="eastAsia"/>
          <w:sz w:val="24"/>
        </w:rPr>
        <w:t>10</w:t>
      </w:r>
      <w:r w:rsidRPr="00B562F8">
        <w:rPr>
          <w:rFonts w:hint="eastAsia"/>
          <w:sz w:val="24"/>
        </w:rPr>
        <w:t>层</w:t>
      </w:r>
    </w:p>
    <w:p w14:paraId="49ABAB8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法定代表人：王少华</w:t>
      </w:r>
    </w:p>
    <w:p w14:paraId="59DF90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400-818-8118</w:t>
      </w:r>
    </w:p>
    <w:p w14:paraId="70BE90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www.guodu.com</w:t>
      </w:r>
    </w:p>
    <w:p w14:paraId="59B83D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14</w:t>
      </w:r>
      <w:r w:rsidRPr="00B562F8">
        <w:rPr>
          <w:rFonts w:hint="eastAsia"/>
          <w:sz w:val="24"/>
        </w:rPr>
        <w:t>）中信证券（山东）有限责任公司</w:t>
      </w:r>
    </w:p>
    <w:p w14:paraId="0C1A75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住所：青岛市崂山区苗岭路</w:t>
      </w:r>
      <w:r w:rsidRPr="00B562F8">
        <w:rPr>
          <w:rFonts w:hint="eastAsia"/>
          <w:sz w:val="24"/>
        </w:rPr>
        <w:t>29</w:t>
      </w:r>
      <w:r w:rsidRPr="00B562F8">
        <w:rPr>
          <w:rFonts w:hint="eastAsia"/>
          <w:sz w:val="24"/>
        </w:rPr>
        <w:t>号澳柯玛大厦</w:t>
      </w:r>
      <w:r w:rsidRPr="00B562F8">
        <w:rPr>
          <w:rFonts w:hint="eastAsia"/>
          <w:sz w:val="24"/>
        </w:rPr>
        <w:t>15</w:t>
      </w:r>
      <w:r w:rsidRPr="00B562F8">
        <w:rPr>
          <w:rFonts w:hint="eastAsia"/>
          <w:sz w:val="24"/>
        </w:rPr>
        <w:t>层（</w:t>
      </w:r>
      <w:r w:rsidRPr="00B562F8">
        <w:rPr>
          <w:rFonts w:hint="eastAsia"/>
          <w:sz w:val="24"/>
        </w:rPr>
        <w:t>1507</w:t>
      </w:r>
      <w:r w:rsidRPr="00B562F8">
        <w:rPr>
          <w:rFonts w:hint="eastAsia"/>
          <w:sz w:val="24"/>
        </w:rPr>
        <w:t>－</w:t>
      </w:r>
      <w:r w:rsidRPr="00B562F8">
        <w:rPr>
          <w:rFonts w:hint="eastAsia"/>
          <w:sz w:val="24"/>
        </w:rPr>
        <w:t>1510</w:t>
      </w:r>
      <w:r w:rsidRPr="00B562F8">
        <w:rPr>
          <w:rFonts w:hint="eastAsia"/>
          <w:sz w:val="24"/>
        </w:rPr>
        <w:t>室）</w:t>
      </w:r>
    </w:p>
    <w:p w14:paraId="6E1926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办公地址：青岛市崂山区深圳路</w:t>
      </w:r>
      <w:r w:rsidRPr="00B562F8">
        <w:rPr>
          <w:rFonts w:hint="eastAsia"/>
          <w:sz w:val="24"/>
        </w:rPr>
        <w:t>222</w:t>
      </w:r>
      <w:r w:rsidRPr="00B562F8">
        <w:rPr>
          <w:rFonts w:hint="eastAsia"/>
          <w:sz w:val="24"/>
        </w:rPr>
        <w:t>号青岛国际金融广场</w:t>
      </w:r>
      <w:r w:rsidRPr="00B562F8">
        <w:rPr>
          <w:rFonts w:hint="eastAsia"/>
          <w:sz w:val="24"/>
        </w:rPr>
        <w:t>1</w:t>
      </w:r>
      <w:r w:rsidRPr="00B562F8">
        <w:rPr>
          <w:rFonts w:hint="eastAsia"/>
          <w:sz w:val="24"/>
        </w:rPr>
        <w:t>号楼第</w:t>
      </w:r>
      <w:r w:rsidRPr="00B562F8">
        <w:rPr>
          <w:rFonts w:hint="eastAsia"/>
          <w:sz w:val="24"/>
        </w:rPr>
        <w:t>20</w:t>
      </w:r>
      <w:r w:rsidRPr="00B562F8">
        <w:rPr>
          <w:rFonts w:hint="eastAsia"/>
          <w:sz w:val="24"/>
        </w:rPr>
        <w:t>层</w:t>
      </w:r>
    </w:p>
    <w:p w14:paraId="55E324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法定代表人：杨宝林</w:t>
      </w:r>
    </w:p>
    <w:p w14:paraId="060B393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0532</w:t>
      </w:r>
      <w:r w:rsidRPr="00B562F8">
        <w:rPr>
          <w:rFonts w:hint="eastAsia"/>
          <w:sz w:val="24"/>
        </w:rPr>
        <w:t>）</w:t>
      </w:r>
      <w:r w:rsidRPr="00B562F8">
        <w:rPr>
          <w:rFonts w:hint="eastAsia"/>
          <w:sz w:val="24"/>
        </w:rPr>
        <w:t>85022326</w:t>
      </w:r>
    </w:p>
    <w:p w14:paraId="779DB1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0532</w:t>
      </w:r>
      <w:r w:rsidRPr="00B562F8">
        <w:rPr>
          <w:rFonts w:hint="eastAsia"/>
          <w:sz w:val="24"/>
        </w:rPr>
        <w:t>）</w:t>
      </w:r>
      <w:r w:rsidRPr="00B562F8">
        <w:rPr>
          <w:rFonts w:hint="eastAsia"/>
          <w:sz w:val="24"/>
        </w:rPr>
        <w:t>85022605</w:t>
      </w:r>
    </w:p>
    <w:p w14:paraId="77B5AE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联系人：吴忠超</w:t>
      </w:r>
    </w:p>
    <w:p w14:paraId="0FFB47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0532</w:t>
      </w:r>
      <w:r w:rsidRPr="00B562F8">
        <w:rPr>
          <w:rFonts w:hint="eastAsia"/>
          <w:sz w:val="24"/>
        </w:rPr>
        <w:t>）</w:t>
      </w:r>
      <w:r w:rsidRPr="00B562F8">
        <w:rPr>
          <w:rFonts w:hint="eastAsia"/>
          <w:sz w:val="24"/>
        </w:rPr>
        <w:t>96577</w:t>
      </w:r>
    </w:p>
    <w:p w14:paraId="35E03D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www.zxwt.com.cn</w:t>
      </w:r>
    </w:p>
    <w:p w14:paraId="76A016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15</w:t>
      </w:r>
      <w:r w:rsidRPr="00B562F8">
        <w:rPr>
          <w:rFonts w:hint="eastAsia"/>
          <w:sz w:val="24"/>
        </w:rPr>
        <w:t>）国信证券股份有限公司</w:t>
      </w:r>
    </w:p>
    <w:p w14:paraId="768ADE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住所：深圳市罗湖区红岭中路</w:t>
      </w:r>
      <w:r w:rsidRPr="00B562F8">
        <w:rPr>
          <w:rFonts w:hint="eastAsia"/>
          <w:sz w:val="24"/>
        </w:rPr>
        <w:t>1012</w:t>
      </w:r>
      <w:r w:rsidRPr="00B562F8">
        <w:rPr>
          <w:rFonts w:hint="eastAsia"/>
          <w:sz w:val="24"/>
        </w:rPr>
        <w:t>号国信证券大厦</w:t>
      </w:r>
      <w:r w:rsidRPr="00B562F8">
        <w:rPr>
          <w:rFonts w:hint="eastAsia"/>
          <w:sz w:val="24"/>
        </w:rPr>
        <w:t>16-26</w:t>
      </w:r>
      <w:r w:rsidRPr="00B562F8">
        <w:rPr>
          <w:rFonts w:hint="eastAsia"/>
          <w:sz w:val="24"/>
        </w:rPr>
        <w:t>楼</w:t>
      </w:r>
    </w:p>
    <w:p w14:paraId="487648B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办公地址：深圳市罗湖区红岭中路</w:t>
      </w:r>
      <w:r w:rsidRPr="00B562F8">
        <w:rPr>
          <w:rFonts w:hint="eastAsia"/>
          <w:sz w:val="24"/>
        </w:rPr>
        <w:t>1012</w:t>
      </w:r>
      <w:r w:rsidRPr="00B562F8">
        <w:rPr>
          <w:rFonts w:hint="eastAsia"/>
          <w:sz w:val="24"/>
        </w:rPr>
        <w:t>号国信证券大厦</w:t>
      </w:r>
      <w:r w:rsidRPr="00B562F8">
        <w:rPr>
          <w:rFonts w:hint="eastAsia"/>
          <w:sz w:val="24"/>
        </w:rPr>
        <w:t>16-26</w:t>
      </w:r>
      <w:r w:rsidRPr="00B562F8">
        <w:rPr>
          <w:rFonts w:hint="eastAsia"/>
          <w:sz w:val="24"/>
        </w:rPr>
        <w:t>楼</w:t>
      </w:r>
    </w:p>
    <w:p w14:paraId="7CD01E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法定代表人：何如</w:t>
      </w:r>
    </w:p>
    <w:p w14:paraId="572CDB5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82130833</w:t>
      </w:r>
    </w:p>
    <w:p w14:paraId="6EE6C5C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82133952</w:t>
      </w:r>
    </w:p>
    <w:p w14:paraId="263F7B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联系人：周杨</w:t>
      </w:r>
    </w:p>
    <w:p w14:paraId="6C608E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95536</w:t>
      </w:r>
    </w:p>
    <w:p w14:paraId="4F4574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www.guosen.com.cn</w:t>
      </w:r>
    </w:p>
    <w:p w14:paraId="368F1D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16</w:t>
      </w:r>
      <w:r w:rsidRPr="00B562F8">
        <w:rPr>
          <w:rFonts w:hint="eastAsia"/>
          <w:sz w:val="24"/>
        </w:rPr>
        <w:t>）安信证券股份有限公司</w:t>
      </w:r>
    </w:p>
    <w:p w14:paraId="2B6CD8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住所：深圳市福田区金田路</w:t>
      </w:r>
      <w:r w:rsidRPr="00B562F8">
        <w:rPr>
          <w:rFonts w:hint="eastAsia"/>
          <w:sz w:val="24"/>
        </w:rPr>
        <w:t>4018</w:t>
      </w:r>
      <w:r w:rsidRPr="00B562F8">
        <w:rPr>
          <w:rFonts w:hint="eastAsia"/>
          <w:sz w:val="24"/>
        </w:rPr>
        <w:t>号安联大厦</w:t>
      </w:r>
      <w:r w:rsidRPr="00B562F8">
        <w:rPr>
          <w:rFonts w:hint="eastAsia"/>
          <w:sz w:val="24"/>
        </w:rPr>
        <w:t>35</w:t>
      </w:r>
      <w:r w:rsidRPr="00B562F8">
        <w:rPr>
          <w:rFonts w:hint="eastAsia"/>
          <w:sz w:val="24"/>
        </w:rPr>
        <w:t>层、</w:t>
      </w:r>
      <w:r w:rsidRPr="00B562F8">
        <w:rPr>
          <w:rFonts w:hint="eastAsia"/>
          <w:sz w:val="24"/>
        </w:rPr>
        <w:t>28</w:t>
      </w:r>
      <w:r w:rsidRPr="00B562F8">
        <w:rPr>
          <w:rFonts w:hint="eastAsia"/>
          <w:sz w:val="24"/>
        </w:rPr>
        <w:t>层</w:t>
      </w:r>
      <w:r w:rsidRPr="00B562F8">
        <w:rPr>
          <w:rFonts w:hint="eastAsia"/>
          <w:sz w:val="24"/>
        </w:rPr>
        <w:t>A02</w:t>
      </w:r>
      <w:r w:rsidRPr="00B562F8">
        <w:rPr>
          <w:rFonts w:hint="eastAsia"/>
          <w:sz w:val="24"/>
        </w:rPr>
        <w:t>单元</w:t>
      </w:r>
    </w:p>
    <w:p w14:paraId="09B0F4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办公地址：深圳市福田区金田路</w:t>
      </w:r>
      <w:r w:rsidRPr="00B562F8">
        <w:rPr>
          <w:rFonts w:hint="eastAsia"/>
          <w:sz w:val="24"/>
        </w:rPr>
        <w:t>4018</w:t>
      </w:r>
      <w:r w:rsidRPr="00B562F8">
        <w:rPr>
          <w:rFonts w:hint="eastAsia"/>
          <w:sz w:val="24"/>
        </w:rPr>
        <w:t>号安联大厦</w:t>
      </w:r>
      <w:r w:rsidRPr="00B562F8">
        <w:rPr>
          <w:rFonts w:hint="eastAsia"/>
          <w:sz w:val="24"/>
        </w:rPr>
        <w:t>35</w:t>
      </w:r>
      <w:r w:rsidRPr="00B562F8">
        <w:rPr>
          <w:rFonts w:hint="eastAsia"/>
          <w:sz w:val="24"/>
        </w:rPr>
        <w:t>层、</w:t>
      </w:r>
      <w:r w:rsidRPr="00B562F8">
        <w:rPr>
          <w:rFonts w:hint="eastAsia"/>
          <w:sz w:val="24"/>
        </w:rPr>
        <w:t>28</w:t>
      </w:r>
      <w:r w:rsidRPr="00B562F8">
        <w:rPr>
          <w:rFonts w:hint="eastAsia"/>
          <w:sz w:val="24"/>
        </w:rPr>
        <w:t>层</w:t>
      </w:r>
      <w:r w:rsidRPr="00B562F8">
        <w:rPr>
          <w:rFonts w:hint="eastAsia"/>
          <w:sz w:val="24"/>
        </w:rPr>
        <w:t>A02</w:t>
      </w:r>
      <w:r w:rsidRPr="00B562F8">
        <w:rPr>
          <w:rFonts w:hint="eastAsia"/>
          <w:sz w:val="24"/>
        </w:rPr>
        <w:t>单元</w:t>
      </w:r>
    </w:p>
    <w:p w14:paraId="648E96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法定代表人：王连志</w:t>
      </w:r>
    </w:p>
    <w:p w14:paraId="4D22EE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82558305</w:t>
      </w:r>
    </w:p>
    <w:p w14:paraId="50367EA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82558355</w:t>
      </w:r>
    </w:p>
    <w:p w14:paraId="55A5AF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联系人：陈剑虹</w:t>
      </w:r>
    </w:p>
    <w:p w14:paraId="5044CB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400-800-1001</w:t>
      </w:r>
    </w:p>
    <w:p w14:paraId="7A4512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www.essence.com.cn</w:t>
      </w:r>
    </w:p>
    <w:p w14:paraId="46D204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17</w:t>
      </w:r>
      <w:r w:rsidRPr="00B562F8">
        <w:rPr>
          <w:rFonts w:hint="eastAsia"/>
          <w:sz w:val="24"/>
        </w:rPr>
        <w:t>）申万宏源西部证券有限公司</w:t>
      </w:r>
    </w:p>
    <w:p w14:paraId="01F2D28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住所：新疆乌鲁木齐市建设路</w:t>
      </w:r>
      <w:r w:rsidRPr="00B562F8">
        <w:rPr>
          <w:rFonts w:hint="eastAsia"/>
          <w:sz w:val="24"/>
        </w:rPr>
        <w:t>2</w:t>
      </w:r>
      <w:r w:rsidRPr="00B562F8">
        <w:rPr>
          <w:rFonts w:hint="eastAsia"/>
          <w:sz w:val="24"/>
        </w:rPr>
        <w:t>号</w:t>
      </w:r>
    </w:p>
    <w:p w14:paraId="5B832A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办公地址：北京市西城区太平桥大街</w:t>
      </w:r>
      <w:r w:rsidRPr="00B562F8">
        <w:rPr>
          <w:rFonts w:hint="eastAsia"/>
          <w:sz w:val="24"/>
        </w:rPr>
        <w:t>19</w:t>
      </w:r>
      <w:r w:rsidRPr="00B562F8">
        <w:rPr>
          <w:rFonts w:hint="eastAsia"/>
          <w:sz w:val="24"/>
        </w:rPr>
        <w:t>号宏源证券</w:t>
      </w:r>
    </w:p>
    <w:p w14:paraId="51F150F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法定代表人：冯戎</w:t>
      </w:r>
    </w:p>
    <w:p w14:paraId="31BB60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88085858</w:t>
      </w:r>
    </w:p>
    <w:p w14:paraId="7C6E3F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88085195</w:t>
      </w:r>
    </w:p>
    <w:p w14:paraId="2C8194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联系人：李巍</w:t>
      </w:r>
    </w:p>
    <w:p w14:paraId="022AB1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4008-000-562</w:t>
      </w:r>
    </w:p>
    <w:p w14:paraId="3AE8E59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www.hysec.com</w:t>
      </w:r>
    </w:p>
    <w:p w14:paraId="13BC23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18</w:t>
      </w:r>
      <w:r w:rsidRPr="00B562F8">
        <w:rPr>
          <w:rFonts w:hint="eastAsia"/>
          <w:sz w:val="24"/>
        </w:rPr>
        <w:t>）中泰证券股份有限公司</w:t>
      </w:r>
    </w:p>
    <w:p w14:paraId="33A41FB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住所：山东省济南市市中区经七路</w:t>
      </w:r>
      <w:r w:rsidRPr="00B562F8">
        <w:rPr>
          <w:rFonts w:hint="eastAsia"/>
          <w:sz w:val="24"/>
        </w:rPr>
        <w:t>86</w:t>
      </w:r>
      <w:r w:rsidRPr="00B562F8">
        <w:rPr>
          <w:rFonts w:hint="eastAsia"/>
          <w:sz w:val="24"/>
        </w:rPr>
        <w:t>号</w:t>
      </w:r>
    </w:p>
    <w:p w14:paraId="3A616C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办公地址：山东省济南市市中区经七路</w:t>
      </w:r>
      <w:r w:rsidRPr="00B562F8">
        <w:rPr>
          <w:rFonts w:hint="eastAsia"/>
          <w:sz w:val="24"/>
        </w:rPr>
        <w:t>86</w:t>
      </w:r>
      <w:r w:rsidRPr="00B562F8">
        <w:rPr>
          <w:rFonts w:hint="eastAsia"/>
          <w:sz w:val="24"/>
        </w:rPr>
        <w:t>号</w:t>
      </w:r>
    </w:p>
    <w:p w14:paraId="469C71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法定代表人：李玮</w:t>
      </w:r>
    </w:p>
    <w:p w14:paraId="7ABA23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0531</w:t>
      </w:r>
      <w:r w:rsidRPr="00B562F8">
        <w:rPr>
          <w:rFonts w:hint="eastAsia"/>
          <w:sz w:val="24"/>
        </w:rPr>
        <w:t>）</w:t>
      </w:r>
      <w:r w:rsidRPr="00B562F8">
        <w:rPr>
          <w:rFonts w:hint="eastAsia"/>
          <w:sz w:val="24"/>
        </w:rPr>
        <w:t>68889155</w:t>
      </w:r>
    </w:p>
    <w:p w14:paraId="51F83D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0531</w:t>
      </w:r>
      <w:r w:rsidRPr="00B562F8">
        <w:rPr>
          <w:rFonts w:hint="eastAsia"/>
          <w:sz w:val="24"/>
        </w:rPr>
        <w:t>）</w:t>
      </w:r>
      <w:r w:rsidRPr="00B562F8">
        <w:rPr>
          <w:rFonts w:hint="eastAsia"/>
          <w:sz w:val="24"/>
        </w:rPr>
        <w:t>68889752</w:t>
      </w:r>
    </w:p>
    <w:p w14:paraId="3B568F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联系人：许曼华</w:t>
      </w:r>
    </w:p>
    <w:p w14:paraId="02DA20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95538</w:t>
      </w:r>
    </w:p>
    <w:p w14:paraId="051400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www.zts.com.cn</w:t>
      </w:r>
    </w:p>
    <w:p w14:paraId="6B680D7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19</w:t>
      </w:r>
      <w:r w:rsidRPr="00B562F8">
        <w:rPr>
          <w:rFonts w:hint="eastAsia"/>
          <w:sz w:val="24"/>
        </w:rPr>
        <w:t>）江海证券有限公司</w:t>
      </w:r>
    </w:p>
    <w:p w14:paraId="11DA09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住所：黑龙江省哈尔滨市香坊区赣水路</w:t>
      </w:r>
      <w:r w:rsidRPr="00B562F8">
        <w:rPr>
          <w:rFonts w:hint="eastAsia"/>
          <w:sz w:val="24"/>
        </w:rPr>
        <w:t>56</w:t>
      </w:r>
      <w:r w:rsidRPr="00B562F8">
        <w:rPr>
          <w:rFonts w:hint="eastAsia"/>
          <w:sz w:val="24"/>
        </w:rPr>
        <w:t>号</w:t>
      </w:r>
    </w:p>
    <w:p w14:paraId="74BDB8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法定代表人：孙名扬</w:t>
      </w:r>
    </w:p>
    <w:p w14:paraId="2D6A49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0451</w:t>
      </w:r>
      <w:r w:rsidRPr="00B562F8">
        <w:rPr>
          <w:rFonts w:hint="eastAsia"/>
          <w:sz w:val="24"/>
        </w:rPr>
        <w:t>）</w:t>
      </w:r>
      <w:r w:rsidRPr="00B562F8">
        <w:rPr>
          <w:rFonts w:hint="eastAsia"/>
          <w:sz w:val="24"/>
        </w:rPr>
        <w:t>85863719</w:t>
      </w:r>
    </w:p>
    <w:p w14:paraId="618A3C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0451</w:t>
      </w:r>
      <w:r w:rsidRPr="00B562F8">
        <w:rPr>
          <w:rFonts w:hint="eastAsia"/>
          <w:sz w:val="24"/>
        </w:rPr>
        <w:t>）</w:t>
      </w:r>
      <w:r w:rsidRPr="00B562F8">
        <w:rPr>
          <w:rFonts w:hint="eastAsia"/>
          <w:sz w:val="24"/>
        </w:rPr>
        <w:t>82287211</w:t>
      </w:r>
    </w:p>
    <w:p w14:paraId="0F336F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联系人：刘爽</w:t>
      </w:r>
    </w:p>
    <w:p w14:paraId="433DE4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400-666-2288</w:t>
      </w:r>
    </w:p>
    <w:p w14:paraId="3864747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www.jhzq.com.cn</w:t>
      </w:r>
    </w:p>
    <w:p w14:paraId="00D5BE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20</w:t>
      </w:r>
      <w:r w:rsidRPr="00B562F8">
        <w:rPr>
          <w:rFonts w:hint="eastAsia"/>
          <w:sz w:val="24"/>
        </w:rPr>
        <w:t>）平安证券股份有限公司</w:t>
      </w:r>
    </w:p>
    <w:p w14:paraId="22F415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住所：深圳市福田区金田路大中华国际交易广场裙楼</w:t>
      </w:r>
      <w:r w:rsidRPr="00B562F8">
        <w:rPr>
          <w:rFonts w:hint="eastAsia"/>
          <w:sz w:val="24"/>
        </w:rPr>
        <w:t>8</w:t>
      </w:r>
      <w:r w:rsidRPr="00B562F8">
        <w:rPr>
          <w:rFonts w:hint="eastAsia"/>
          <w:sz w:val="24"/>
        </w:rPr>
        <w:t>楼</w:t>
      </w:r>
    </w:p>
    <w:p w14:paraId="08DB60B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办公地址：深圳市福田区金田路大中华国际交易广场裙楼</w:t>
      </w:r>
      <w:r w:rsidRPr="00B562F8">
        <w:rPr>
          <w:rFonts w:hint="eastAsia"/>
          <w:sz w:val="24"/>
        </w:rPr>
        <w:t>8</w:t>
      </w:r>
      <w:r w:rsidRPr="00B562F8">
        <w:rPr>
          <w:rFonts w:hint="eastAsia"/>
          <w:sz w:val="24"/>
        </w:rPr>
        <w:t>楼</w:t>
      </w:r>
      <w:r w:rsidRPr="00B562F8">
        <w:rPr>
          <w:rFonts w:hint="eastAsia"/>
          <w:sz w:val="24"/>
        </w:rPr>
        <w:t>(518048)</w:t>
      </w:r>
    </w:p>
    <w:p w14:paraId="6319332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法定代表人：杨宇翔</w:t>
      </w:r>
    </w:p>
    <w:p w14:paraId="58CBBD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22627802</w:t>
      </w:r>
    </w:p>
    <w:p w14:paraId="1B25B9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82400862</w:t>
      </w:r>
    </w:p>
    <w:p w14:paraId="113CB1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联系人：郑舒丽</w:t>
      </w:r>
    </w:p>
    <w:p w14:paraId="6061668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95511-8</w:t>
      </w:r>
    </w:p>
    <w:p w14:paraId="13A696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www.pingan.com</w:t>
      </w:r>
    </w:p>
    <w:p w14:paraId="78DBBC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21</w:t>
      </w:r>
      <w:r w:rsidRPr="00B562F8">
        <w:rPr>
          <w:rFonts w:hint="eastAsia"/>
          <w:sz w:val="24"/>
        </w:rPr>
        <w:t>）华宝证券有限责任公司</w:t>
      </w:r>
    </w:p>
    <w:p w14:paraId="20E0FB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住所：中国上海市陆家嘴环路</w:t>
      </w:r>
      <w:r w:rsidRPr="00B562F8">
        <w:rPr>
          <w:rFonts w:hint="eastAsia"/>
          <w:sz w:val="24"/>
        </w:rPr>
        <w:t>166</w:t>
      </w:r>
      <w:r w:rsidRPr="00B562F8">
        <w:rPr>
          <w:rFonts w:hint="eastAsia"/>
          <w:sz w:val="24"/>
        </w:rPr>
        <w:t>号未来资产大厦</w:t>
      </w:r>
      <w:r w:rsidRPr="00B562F8">
        <w:rPr>
          <w:rFonts w:hint="eastAsia"/>
          <w:sz w:val="24"/>
        </w:rPr>
        <w:t>27</w:t>
      </w:r>
      <w:r w:rsidRPr="00B562F8">
        <w:rPr>
          <w:rFonts w:hint="eastAsia"/>
          <w:sz w:val="24"/>
        </w:rPr>
        <w:t>楼</w:t>
      </w:r>
    </w:p>
    <w:p w14:paraId="72231D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办公地址：中国上海市浦东新区世纪大道</w:t>
      </w:r>
      <w:r w:rsidRPr="00B562F8">
        <w:rPr>
          <w:rFonts w:hint="eastAsia"/>
          <w:sz w:val="24"/>
        </w:rPr>
        <w:t>100</w:t>
      </w:r>
      <w:r w:rsidRPr="00B562F8">
        <w:rPr>
          <w:rFonts w:hint="eastAsia"/>
          <w:sz w:val="24"/>
        </w:rPr>
        <w:t>号上海环球金融中心</w:t>
      </w:r>
      <w:r w:rsidRPr="00B562F8">
        <w:rPr>
          <w:rFonts w:hint="eastAsia"/>
          <w:sz w:val="24"/>
        </w:rPr>
        <w:t>57</w:t>
      </w:r>
      <w:r w:rsidRPr="00B562F8">
        <w:rPr>
          <w:rFonts w:hint="eastAsia"/>
          <w:sz w:val="24"/>
        </w:rPr>
        <w:t>楼</w:t>
      </w:r>
    </w:p>
    <w:p w14:paraId="4827A81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陈林</w:t>
      </w:r>
    </w:p>
    <w:p w14:paraId="3468CF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68777222</w:t>
      </w:r>
    </w:p>
    <w:p w14:paraId="33FF7E3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68777822</w:t>
      </w:r>
    </w:p>
    <w:p w14:paraId="6B98E5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联系人：赵洁</w:t>
      </w:r>
    </w:p>
    <w:p w14:paraId="63A97F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400-820-9898</w:t>
      </w:r>
    </w:p>
    <w:p w14:paraId="788EF7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www.cnhbstock.com</w:t>
      </w:r>
    </w:p>
    <w:p w14:paraId="1FAA60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22</w:t>
      </w:r>
      <w:r w:rsidRPr="00B562F8">
        <w:rPr>
          <w:rFonts w:hint="eastAsia"/>
          <w:sz w:val="24"/>
        </w:rPr>
        <w:t>）中国国际金融股份有限公司</w:t>
      </w:r>
    </w:p>
    <w:p w14:paraId="664DE0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住所：北京建国门外大街</w:t>
      </w:r>
      <w:r w:rsidRPr="00B562F8">
        <w:rPr>
          <w:rFonts w:hint="eastAsia"/>
          <w:sz w:val="24"/>
        </w:rPr>
        <w:t>1</w:t>
      </w:r>
      <w:r w:rsidRPr="00B562F8">
        <w:rPr>
          <w:rFonts w:hint="eastAsia"/>
          <w:sz w:val="24"/>
        </w:rPr>
        <w:t>号国贸大厦</w:t>
      </w:r>
      <w:r w:rsidRPr="00B562F8">
        <w:rPr>
          <w:rFonts w:hint="eastAsia"/>
          <w:sz w:val="24"/>
        </w:rPr>
        <w:t>2</w:t>
      </w:r>
      <w:r w:rsidRPr="00B562F8">
        <w:rPr>
          <w:rFonts w:hint="eastAsia"/>
          <w:sz w:val="24"/>
        </w:rPr>
        <w:t>座</w:t>
      </w:r>
      <w:r w:rsidRPr="00B562F8">
        <w:rPr>
          <w:rFonts w:hint="eastAsia"/>
          <w:sz w:val="24"/>
        </w:rPr>
        <w:t>27</w:t>
      </w:r>
      <w:r w:rsidRPr="00B562F8">
        <w:rPr>
          <w:rFonts w:hint="eastAsia"/>
          <w:sz w:val="24"/>
        </w:rPr>
        <w:t>层及</w:t>
      </w:r>
      <w:r w:rsidRPr="00B562F8">
        <w:rPr>
          <w:rFonts w:hint="eastAsia"/>
          <w:sz w:val="24"/>
        </w:rPr>
        <w:t>28</w:t>
      </w:r>
      <w:r w:rsidRPr="00B562F8">
        <w:rPr>
          <w:rFonts w:hint="eastAsia"/>
          <w:sz w:val="24"/>
        </w:rPr>
        <w:t>层</w:t>
      </w:r>
    </w:p>
    <w:p w14:paraId="54A828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办公地址：北京建国门外大街</w:t>
      </w:r>
      <w:r w:rsidRPr="00B562F8">
        <w:rPr>
          <w:rFonts w:hint="eastAsia"/>
          <w:sz w:val="24"/>
        </w:rPr>
        <w:t>1</w:t>
      </w:r>
      <w:r w:rsidRPr="00B562F8">
        <w:rPr>
          <w:rFonts w:hint="eastAsia"/>
          <w:sz w:val="24"/>
        </w:rPr>
        <w:t>号国贸大厦</w:t>
      </w:r>
      <w:r w:rsidRPr="00B562F8">
        <w:rPr>
          <w:rFonts w:hint="eastAsia"/>
          <w:sz w:val="24"/>
        </w:rPr>
        <w:t>2</w:t>
      </w:r>
      <w:r w:rsidRPr="00B562F8">
        <w:rPr>
          <w:rFonts w:hint="eastAsia"/>
          <w:sz w:val="24"/>
        </w:rPr>
        <w:t>座</w:t>
      </w:r>
      <w:r w:rsidRPr="00B562F8">
        <w:rPr>
          <w:rFonts w:hint="eastAsia"/>
          <w:sz w:val="24"/>
        </w:rPr>
        <w:t>27</w:t>
      </w:r>
      <w:r w:rsidRPr="00B562F8">
        <w:rPr>
          <w:rFonts w:hint="eastAsia"/>
          <w:sz w:val="24"/>
        </w:rPr>
        <w:t>层及</w:t>
      </w:r>
      <w:r w:rsidRPr="00B562F8">
        <w:rPr>
          <w:rFonts w:hint="eastAsia"/>
          <w:sz w:val="24"/>
        </w:rPr>
        <w:t>28</w:t>
      </w:r>
      <w:r w:rsidRPr="00B562F8">
        <w:rPr>
          <w:rFonts w:hint="eastAsia"/>
          <w:sz w:val="24"/>
        </w:rPr>
        <w:t>层</w:t>
      </w:r>
    </w:p>
    <w:p w14:paraId="521BA5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法定代表人：毕明建</w:t>
      </w:r>
    </w:p>
    <w:p w14:paraId="09AF42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65051166</w:t>
      </w:r>
    </w:p>
    <w:p w14:paraId="23A556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85679203</w:t>
      </w:r>
    </w:p>
    <w:p w14:paraId="18E9DA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联系人：杨涵宇</w:t>
      </w:r>
    </w:p>
    <w:p w14:paraId="5E70E5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www.cicc.com.cn</w:t>
      </w:r>
    </w:p>
    <w:p w14:paraId="2C31851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23</w:t>
      </w:r>
      <w:r w:rsidRPr="00B562F8">
        <w:rPr>
          <w:rFonts w:hint="eastAsia"/>
          <w:sz w:val="24"/>
        </w:rPr>
        <w:t>）长城证券有限责任公司</w:t>
      </w:r>
    </w:p>
    <w:p w14:paraId="02CCCFC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住所：深圳市福田区深南大道</w:t>
      </w:r>
      <w:r w:rsidRPr="00B562F8">
        <w:rPr>
          <w:rFonts w:hint="eastAsia"/>
          <w:sz w:val="24"/>
        </w:rPr>
        <w:t>6008</w:t>
      </w:r>
      <w:r w:rsidRPr="00B562F8">
        <w:rPr>
          <w:rFonts w:hint="eastAsia"/>
          <w:sz w:val="24"/>
        </w:rPr>
        <w:t>号特区报业大厦</w:t>
      </w:r>
      <w:r w:rsidRPr="00B562F8">
        <w:rPr>
          <w:rFonts w:hint="eastAsia"/>
          <w:sz w:val="24"/>
        </w:rPr>
        <w:t>14</w:t>
      </w:r>
      <w:r w:rsidRPr="00B562F8">
        <w:rPr>
          <w:rFonts w:hint="eastAsia"/>
          <w:sz w:val="24"/>
        </w:rPr>
        <w:t>、</w:t>
      </w:r>
      <w:r w:rsidRPr="00B562F8">
        <w:rPr>
          <w:rFonts w:hint="eastAsia"/>
          <w:sz w:val="24"/>
        </w:rPr>
        <w:t>16</w:t>
      </w:r>
      <w:r w:rsidRPr="00B562F8">
        <w:rPr>
          <w:rFonts w:hint="eastAsia"/>
          <w:sz w:val="24"/>
        </w:rPr>
        <w:t>、</w:t>
      </w:r>
      <w:r w:rsidRPr="00B562F8">
        <w:rPr>
          <w:rFonts w:hint="eastAsia"/>
          <w:sz w:val="24"/>
        </w:rPr>
        <w:t>17</w:t>
      </w:r>
      <w:r w:rsidRPr="00B562F8">
        <w:rPr>
          <w:rFonts w:hint="eastAsia"/>
          <w:sz w:val="24"/>
        </w:rPr>
        <w:t>层</w:t>
      </w:r>
    </w:p>
    <w:p w14:paraId="064CC7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法定代表人：黄耀华</w:t>
      </w:r>
    </w:p>
    <w:p w14:paraId="4A937B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83516289</w:t>
      </w:r>
    </w:p>
    <w:p w14:paraId="16FE72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83516199</w:t>
      </w:r>
    </w:p>
    <w:p w14:paraId="3A7368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联系人：匡婷</w:t>
      </w:r>
    </w:p>
    <w:p w14:paraId="7885C4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0755</w:t>
      </w:r>
      <w:r w:rsidRPr="00B562F8">
        <w:rPr>
          <w:rFonts w:hint="eastAsia"/>
          <w:sz w:val="24"/>
        </w:rPr>
        <w:t>）</w:t>
      </w:r>
      <w:r w:rsidRPr="00B562F8">
        <w:rPr>
          <w:rFonts w:hint="eastAsia"/>
          <w:sz w:val="24"/>
        </w:rPr>
        <w:t>33680000</w:t>
      </w:r>
      <w:r w:rsidRPr="00B562F8">
        <w:rPr>
          <w:rFonts w:hint="eastAsia"/>
          <w:sz w:val="24"/>
        </w:rPr>
        <w:t>，</w:t>
      </w:r>
      <w:r w:rsidRPr="00B562F8">
        <w:rPr>
          <w:rFonts w:hint="eastAsia"/>
          <w:sz w:val="24"/>
        </w:rPr>
        <w:t>400-6666-888</w:t>
      </w:r>
    </w:p>
    <w:p w14:paraId="3ED7B6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www.cc168.com.cn</w:t>
      </w:r>
    </w:p>
    <w:p w14:paraId="74881F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24</w:t>
      </w:r>
      <w:r w:rsidRPr="00B562F8">
        <w:rPr>
          <w:rFonts w:hint="eastAsia"/>
          <w:sz w:val="24"/>
        </w:rPr>
        <w:t>）国金证券股份有限公司</w:t>
      </w:r>
    </w:p>
    <w:p w14:paraId="251F20B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住所：四川省成都市东城根上街</w:t>
      </w:r>
      <w:r w:rsidRPr="00B562F8">
        <w:rPr>
          <w:rFonts w:hint="eastAsia"/>
          <w:sz w:val="24"/>
        </w:rPr>
        <w:t>95</w:t>
      </w:r>
      <w:r w:rsidRPr="00B562F8">
        <w:rPr>
          <w:rFonts w:hint="eastAsia"/>
          <w:sz w:val="24"/>
        </w:rPr>
        <w:t>号</w:t>
      </w:r>
    </w:p>
    <w:p w14:paraId="3637ADE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办公地址：成都市东城根上街</w:t>
      </w:r>
      <w:r w:rsidRPr="00B562F8">
        <w:rPr>
          <w:rFonts w:hint="eastAsia"/>
          <w:sz w:val="24"/>
        </w:rPr>
        <w:t>95</w:t>
      </w:r>
      <w:r w:rsidRPr="00B562F8">
        <w:rPr>
          <w:rFonts w:hint="eastAsia"/>
          <w:sz w:val="24"/>
        </w:rPr>
        <w:t>号</w:t>
      </w:r>
    </w:p>
    <w:p w14:paraId="111850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法定代表人：冉云</w:t>
      </w:r>
      <w:r w:rsidRPr="00B562F8">
        <w:rPr>
          <w:rFonts w:hint="eastAsia"/>
          <w:sz w:val="24"/>
        </w:rPr>
        <w:t xml:space="preserve"> </w:t>
      </w:r>
    </w:p>
    <w:p w14:paraId="6CE5D9F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028</w:t>
      </w:r>
      <w:r w:rsidRPr="00B562F8">
        <w:rPr>
          <w:rFonts w:hint="eastAsia"/>
          <w:sz w:val="24"/>
        </w:rPr>
        <w:t>）</w:t>
      </w:r>
      <w:r w:rsidRPr="00B562F8">
        <w:rPr>
          <w:rFonts w:hint="eastAsia"/>
          <w:sz w:val="24"/>
        </w:rPr>
        <w:t>86690057</w:t>
      </w:r>
      <w:r w:rsidRPr="00B562F8">
        <w:rPr>
          <w:rFonts w:hint="eastAsia"/>
          <w:sz w:val="24"/>
        </w:rPr>
        <w:t>，（</w:t>
      </w:r>
      <w:r w:rsidRPr="00B562F8">
        <w:rPr>
          <w:rFonts w:hint="eastAsia"/>
          <w:sz w:val="24"/>
        </w:rPr>
        <w:t>028</w:t>
      </w:r>
      <w:r w:rsidRPr="00B562F8">
        <w:rPr>
          <w:rFonts w:hint="eastAsia"/>
          <w:sz w:val="24"/>
        </w:rPr>
        <w:t>）</w:t>
      </w:r>
      <w:r w:rsidRPr="00B562F8">
        <w:rPr>
          <w:rFonts w:hint="eastAsia"/>
          <w:sz w:val="24"/>
        </w:rPr>
        <w:t>86690058</w:t>
      </w:r>
    </w:p>
    <w:p w14:paraId="48E867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028</w:t>
      </w:r>
      <w:r w:rsidRPr="00B562F8">
        <w:rPr>
          <w:rFonts w:hint="eastAsia"/>
          <w:sz w:val="24"/>
        </w:rPr>
        <w:t>）</w:t>
      </w:r>
      <w:r w:rsidRPr="00B562F8">
        <w:rPr>
          <w:rFonts w:hint="eastAsia"/>
          <w:sz w:val="24"/>
        </w:rPr>
        <w:t>86690126</w:t>
      </w:r>
    </w:p>
    <w:p w14:paraId="16D284A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联系人：刘婧漪</w:t>
      </w:r>
      <w:r w:rsidRPr="00B562F8">
        <w:rPr>
          <w:rFonts w:hint="eastAsia"/>
          <w:sz w:val="24"/>
        </w:rPr>
        <w:t xml:space="preserve"> </w:t>
      </w:r>
      <w:r w:rsidRPr="00B562F8">
        <w:rPr>
          <w:rFonts w:hint="eastAsia"/>
          <w:sz w:val="24"/>
        </w:rPr>
        <w:t>贾鹏</w:t>
      </w:r>
    </w:p>
    <w:p w14:paraId="2537A5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95310</w:t>
      </w:r>
    </w:p>
    <w:p w14:paraId="62DBC1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www.gjzq.com.cn</w:t>
      </w:r>
    </w:p>
    <w:p w14:paraId="23A3DB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25</w:t>
      </w:r>
      <w:r w:rsidRPr="00B562F8">
        <w:rPr>
          <w:rFonts w:hint="eastAsia"/>
          <w:sz w:val="24"/>
        </w:rPr>
        <w:t>）信达证券股份有限公司</w:t>
      </w:r>
    </w:p>
    <w:p w14:paraId="602023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住所：北京市西城区闹市口大街</w:t>
      </w:r>
      <w:r w:rsidRPr="00B562F8">
        <w:rPr>
          <w:rFonts w:hint="eastAsia"/>
          <w:sz w:val="24"/>
        </w:rPr>
        <w:t>9</w:t>
      </w:r>
      <w:r w:rsidRPr="00B562F8">
        <w:rPr>
          <w:rFonts w:hint="eastAsia"/>
          <w:sz w:val="24"/>
        </w:rPr>
        <w:t>号院</w:t>
      </w:r>
      <w:r w:rsidRPr="00B562F8">
        <w:rPr>
          <w:rFonts w:hint="eastAsia"/>
          <w:sz w:val="24"/>
        </w:rPr>
        <w:t>1</w:t>
      </w:r>
      <w:r w:rsidRPr="00B562F8">
        <w:rPr>
          <w:rFonts w:hint="eastAsia"/>
          <w:sz w:val="24"/>
        </w:rPr>
        <w:t>号楼信达金融中心</w:t>
      </w:r>
    </w:p>
    <w:p w14:paraId="4BFB4D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办公地址：北京市西城区闹市口大街</w:t>
      </w:r>
      <w:r w:rsidRPr="00B562F8">
        <w:rPr>
          <w:rFonts w:hint="eastAsia"/>
          <w:sz w:val="24"/>
        </w:rPr>
        <w:t>9</w:t>
      </w:r>
      <w:r w:rsidRPr="00B562F8">
        <w:rPr>
          <w:rFonts w:hint="eastAsia"/>
          <w:sz w:val="24"/>
        </w:rPr>
        <w:t>号院</w:t>
      </w:r>
      <w:r w:rsidRPr="00B562F8">
        <w:rPr>
          <w:rFonts w:hint="eastAsia"/>
          <w:sz w:val="24"/>
        </w:rPr>
        <w:t>1</w:t>
      </w:r>
      <w:r w:rsidRPr="00B562F8">
        <w:rPr>
          <w:rFonts w:hint="eastAsia"/>
          <w:sz w:val="24"/>
        </w:rPr>
        <w:t>号楼信达金融中心</w:t>
      </w:r>
    </w:p>
    <w:p w14:paraId="02CDD0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法定代表人：张志刚</w:t>
      </w:r>
    </w:p>
    <w:p w14:paraId="2CD148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63081000</w:t>
      </w:r>
    </w:p>
    <w:p w14:paraId="73D38D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63081344</w:t>
      </w:r>
    </w:p>
    <w:p w14:paraId="15DA29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联系人：尹旭航</w:t>
      </w:r>
    </w:p>
    <w:p w14:paraId="6D788B6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95321</w:t>
      </w:r>
    </w:p>
    <w:p w14:paraId="4488699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www.cindasc.com</w:t>
      </w:r>
    </w:p>
    <w:p w14:paraId="4048E0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26</w:t>
      </w:r>
      <w:r w:rsidRPr="00B562F8">
        <w:rPr>
          <w:rFonts w:hint="eastAsia"/>
          <w:sz w:val="24"/>
        </w:rPr>
        <w:t>）西南证券股份有限公司</w:t>
      </w:r>
    </w:p>
    <w:p w14:paraId="46EC16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住所：重庆市江北区桥北苑</w:t>
      </w:r>
      <w:r w:rsidRPr="00B562F8">
        <w:rPr>
          <w:rFonts w:hint="eastAsia"/>
          <w:sz w:val="24"/>
        </w:rPr>
        <w:t>8</w:t>
      </w:r>
      <w:r w:rsidRPr="00B562F8">
        <w:rPr>
          <w:rFonts w:hint="eastAsia"/>
          <w:sz w:val="24"/>
        </w:rPr>
        <w:t>号</w:t>
      </w:r>
    </w:p>
    <w:p w14:paraId="6A3304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办公地址：重庆市江北区桥北苑</w:t>
      </w:r>
      <w:r w:rsidRPr="00B562F8">
        <w:rPr>
          <w:rFonts w:hint="eastAsia"/>
          <w:sz w:val="24"/>
        </w:rPr>
        <w:t>8</w:t>
      </w:r>
      <w:r w:rsidRPr="00B562F8">
        <w:rPr>
          <w:rFonts w:hint="eastAsia"/>
          <w:sz w:val="24"/>
        </w:rPr>
        <w:t>号西南证券大厦</w:t>
      </w:r>
    </w:p>
    <w:p w14:paraId="424BCF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法定代表人：吴坚</w:t>
      </w:r>
    </w:p>
    <w:p w14:paraId="7165BB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023</w:t>
      </w:r>
      <w:r w:rsidRPr="00B562F8">
        <w:rPr>
          <w:rFonts w:hint="eastAsia"/>
          <w:sz w:val="24"/>
        </w:rPr>
        <w:t>）</w:t>
      </w:r>
      <w:r w:rsidRPr="00B562F8">
        <w:rPr>
          <w:rFonts w:hint="eastAsia"/>
          <w:sz w:val="24"/>
        </w:rPr>
        <w:t>63786141</w:t>
      </w:r>
    </w:p>
    <w:p w14:paraId="66CE33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023</w:t>
      </w:r>
      <w:r w:rsidRPr="00B562F8">
        <w:rPr>
          <w:rFonts w:hint="eastAsia"/>
          <w:sz w:val="24"/>
        </w:rPr>
        <w:t>）</w:t>
      </w:r>
      <w:r w:rsidRPr="00B562F8">
        <w:rPr>
          <w:rFonts w:hint="eastAsia"/>
          <w:sz w:val="24"/>
        </w:rPr>
        <w:t>63786212</w:t>
      </w:r>
    </w:p>
    <w:p w14:paraId="0F9ED7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联系人：张煜</w:t>
      </w:r>
    </w:p>
    <w:p w14:paraId="5BAE6B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95355</w:t>
      </w:r>
      <w:r w:rsidRPr="00B562F8">
        <w:rPr>
          <w:rFonts w:hint="eastAsia"/>
          <w:sz w:val="24"/>
        </w:rPr>
        <w:t>、</w:t>
      </w:r>
      <w:r w:rsidRPr="00B562F8">
        <w:rPr>
          <w:rFonts w:hint="eastAsia"/>
          <w:sz w:val="24"/>
        </w:rPr>
        <w:t>400-809-6096</w:t>
      </w:r>
    </w:p>
    <w:p w14:paraId="4D4C54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www.swsc.com.cn</w:t>
      </w:r>
    </w:p>
    <w:p w14:paraId="044895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27</w:t>
      </w:r>
      <w:r w:rsidRPr="00B562F8">
        <w:rPr>
          <w:rFonts w:hint="eastAsia"/>
          <w:sz w:val="24"/>
        </w:rPr>
        <w:t>）华福证券有限责任公司</w:t>
      </w:r>
    </w:p>
    <w:p w14:paraId="6F9E49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住所：福州市五四路</w:t>
      </w:r>
      <w:r w:rsidRPr="00B562F8">
        <w:rPr>
          <w:rFonts w:hint="eastAsia"/>
          <w:sz w:val="24"/>
        </w:rPr>
        <w:t>157</w:t>
      </w:r>
      <w:r w:rsidRPr="00B562F8">
        <w:rPr>
          <w:rFonts w:hint="eastAsia"/>
          <w:sz w:val="24"/>
        </w:rPr>
        <w:t>号新天地大厦</w:t>
      </w:r>
      <w:r w:rsidRPr="00B562F8">
        <w:rPr>
          <w:rFonts w:hint="eastAsia"/>
          <w:sz w:val="24"/>
        </w:rPr>
        <w:t>7</w:t>
      </w:r>
      <w:r w:rsidRPr="00B562F8">
        <w:rPr>
          <w:rFonts w:hint="eastAsia"/>
          <w:sz w:val="24"/>
        </w:rPr>
        <w:t>、</w:t>
      </w:r>
      <w:r w:rsidRPr="00B562F8">
        <w:rPr>
          <w:rFonts w:hint="eastAsia"/>
          <w:sz w:val="24"/>
        </w:rPr>
        <w:t>8</w:t>
      </w:r>
      <w:r w:rsidRPr="00B562F8">
        <w:rPr>
          <w:rFonts w:hint="eastAsia"/>
          <w:sz w:val="24"/>
        </w:rPr>
        <w:t>层</w:t>
      </w:r>
    </w:p>
    <w:p w14:paraId="268694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办公地址：福州市五四路新天地大厦</w:t>
      </w:r>
      <w:r w:rsidRPr="00B562F8">
        <w:rPr>
          <w:rFonts w:hint="eastAsia"/>
          <w:sz w:val="24"/>
        </w:rPr>
        <w:t>7</w:t>
      </w:r>
      <w:r w:rsidRPr="00B562F8">
        <w:rPr>
          <w:rFonts w:hint="eastAsia"/>
          <w:sz w:val="24"/>
        </w:rPr>
        <w:t>至</w:t>
      </w:r>
      <w:r w:rsidRPr="00B562F8">
        <w:rPr>
          <w:rFonts w:hint="eastAsia"/>
          <w:sz w:val="24"/>
        </w:rPr>
        <w:t>10</w:t>
      </w:r>
      <w:r w:rsidRPr="00B562F8">
        <w:rPr>
          <w:rFonts w:hint="eastAsia"/>
          <w:sz w:val="24"/>
        </w:rPr>
        <w:t>层</w:t>
      </w:r>
    </w:p>
    <w:p w14:paraId="13F58A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法定代表人：黄金琳</w:t>
      </w:r>
    </w:p>
    <w:p w14:paraId="4DD5C3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0591</w:t>
      </w:r>
      <w:r w:rsidRPr="00B562F8">
        <w:rPr>
          <w:rFonts w:hint="eastAsia"/>
          <w:sz w:val="24"/>
        </w:rPr>
        <w:t>）</w:t>
      </w:r>
      <w:r w:rsidRPr="00B562F8">
        <w:rPr>
          <w:rFonts w:hint="eastAsia"/>
          <w:sz w:val="24"/>
        </w:rPr>
        <w:t>87383623</w:t>
      </w:r>
    </w:p>
    <w:p w14:paraId="1CC359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0591</w:t>
      </w:r>
      <w:r w:rsidRPr="00B562F8">
        <w:rPr>
          <w:rFonts w:hint="eastAsia"/>
          <w:sz w:val="24"/>
        </w:rPr>
        <w:t>）</w:t>
      </w:r>
      <w:r w:rsidRPr="00B562F8">
        <w:rPr>
          <w:rFonts w:hint="eastAsia"/>
          <w:sz w:val="24"/>
        </w:rPr>
        <w:t>87383610</w:t>
      </w:r>
    </w:p>
    <w:p w14:paraId="0D4842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0591</w:t>
      </w:r>
      <w:r w:rsidRPr="00B562F8">
        <w:rPr>
          <w:rFonts w:hint="eastAsia"/>
          <w:sz w:val="24"/>
        </w:rPr>
        <w:t>）</w:t>
      </w:r>
      <w:r w:rsidRPr="00B562F8">
        <w:rPr>
          <w:rFonts w:hint="eastAsia"/>
          <w:sz w:val="24"/>
        </w:rPr>
        <w:t>96326</w:t>
      </w:r>
    </w:p>
    <w:p w14:paraId="283DD3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www.hfzq.com.cn</w:t>
      </w:r>
    </w:p>
    <w:p w14:paraId="66D755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28</w:t>
      </w:r>
      <w:r w:rsidRPr="00B562F8">
        <w:rPr>
          <w:rFonts w:hint="eastAsia"/>
          <w:sz w:val="24"/>
        </w:rPr>
        <w:t>）中国中投证券有限责任公司</w:t>
      </w:r>
    </w:p>
    <w:p w14:paraId="6DF6C7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住所：深圳市福田区益田路与福中路交界处荣超商务中心</w:t>
      </w:r>
      <w:r w:rsidRPr="00B562F8">
        <w:rPr>
          <w:rFonts w:hint="eastAsia"/>
          <w:sz w:val="24"/>
        </w:rPr>
        <w:t>A</w:t>
      </w:r>
      <w:r w:rsidRPr="00B562F8">
        <w:rPr>
          <w:rFonts w:hint="eastAsia"/>
          <w:sz w:val="24"/>
        </w:rPr>
        <w:t>栋第</w:t>
      </w:r>
      <w:r w:rsidRPr="00B562F8">
        <w:rPr>
          <w:rFonts w:hint="eastAsia"/>
          <w:sz w:val="24"/>
        </w:rPr>
        <w:t>18</w:t>
      </w:r>
      <w:r w:rsidRPr="00B562F8">
        <w:rPr>
          <w:rFonts w:hint="eastAsia"/>
          <w:sz w:val="24"/>
        </w:rPr>
        <w:t>层</w:t>
      </w:r>
      <w:r w:rsidRPr="00B562F8">
        <w:rPr>
          <w:rFonts w:hint="eastAsia"/>
          <w:sz w:val="24"/>
        </w:rPr>
        <w:t>-21</w:t>
      </w:r>
      <w:r w:rsidRPr="00B562F8">
        <w:rPr>
          <w:rFonts w:hint="eastAsia"/>
          <w:sz w:val="24"/>
        </w:rPr>
        <w:t>层及第</w:t>
      </w:r>
      <w:r w:rsidRPr="00B562F8">
        <w:rPr>
          <w:rFonts w:hint="eastAsia"/>
          <w:sz w:val="24"/>
        </w:rPr>
        <w:t>04</w:t>
      </w:r>
      <w:r w:rsidRPr="00B562F8">
        <w:rPr>
          <w:rFonts w:hint="eastAsia"/>
          <w:sz w:val="24"/>
        </w:rPr>
        <w:t>层</w:t>
      </w:r>
      <w:r w:rsidRPr="00B562F8">
        <w:rPr>
          <w:rFonts w:hint="eastAsia"/>
          <w:sz w:val="24"/>
        </w:rPr>
        <w:t>01.02.03.05.11.12.13.15.16.18.19.20.21.22.23</w:t>
      </w:r>
      <w:r w:rsidRPr="00B562F8">
        <w:rPr>
          <w:rFonts w:hint="eastAsia"/>
          <w:sz w:val="24"/>
        </w:rPr>
        <w:t>单元</w:t>
      </w:r>
    </w:p>
    <w:p w14:paraId="2F3FB5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办公地址：深圳市福田区益田路</w:t>
      </w:r>
      <w:r w:rsidRPr="00B562F8">
        <w:rPr>
          <w:rFonts w:hint="eastAsia"/>
          <w:sz w:val="24"/>
        </w:rPr>
        <w:t>6003</w:t>
      </w:r>
      <w:r w:rsidRPr="00B562F8">
        <w:rPr>
          <w:rFonts w:hint="eastAsia"/>
          <w:sz w:val="24"/>
        </w:rPr>
        <w:t>号荣超商务中心</w:t>
      </w:r>
      <w:r w:rsidRPr="00B562F8">
        <w:rPr>
          <w:rFonts w:hint="eastAsia"/>
          <w:sz w:val="24"/>
        </w:rPr>
        <w:t>A</w:t>
      </w:r>
      <w:r w:rsidRPr="00B562F8">
        <w:rPr>
          <w:rFonts w:hint="eastAsia"/>
          <w:sz w:val="24"/>
        </w:rPr>
        <w:t>栋第</w:t>
      </w:r>
      <w:r w:rsidRPr="00B562F8">
        <w:rPr>
          <w:rFonts w:hint="eastAsia"/>
          <w:sz w:val="24"/>
        </w:rPr>
        <w:t>04</w:t>
      </w:r>
      <w:r w:rsidRPr="00B562F8">
        <w:rPr>
          <w:rFonts w:hint="eastAsia"/>
          <w:sz w:val="24"/>
        </w:rPr>
        <w:t>、</w:t>
      </w:r>
      <w:r w:rsidRPr="00B562F8">
        <w:rPr>
          <w:rFonts w:hint="eastAsia"/>
          <w:sz w:val="24"/>
        </w:rPr>
        <w:t>18</w:t>
      </w:r>
      <w:r w:rsidRPr="00B562F8">
        <w:rPr>
          <w:rFonts w:hint="eastAsia"/>
          <w:sz w:val="24"/>
        </w:rPr>
        <w:t>层至</w:t>
      </w:r>
      <w:r w:rsidRPr="00B562F8">
        <w:rPr>
          <w:rFonts w:hint="eastAsia"/>
          <w:sz w:val="24"/>
        </w:rPr>
        <w:t>21</w:t>
      </w:r>
      <w:r w:rsidRPr="00B562F8">
        <w:rPr>
          <w:rFonts w:hint="eastAsia"/>
          <w:sz w:val="24"/>
        </w:rPr>
        <w:t>层</w:t>
      </w:r>
    </w:p>
    <w:p w14:paraId="3A1A90C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法定代表人：龙增来</w:t>
      </w:r>
    </w:p>
    <w:p w14:paraId="283010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82023442</w:t>
      </w:r>
    </w:p>
    <w:p w14:paraId="5700AC3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82026539</w:t>
      </w:r>
    </w:p>
    <w:p w14:paraId="4FDC62F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联系人：刘毅</w:t>
      </w:r>
    </w:p>
    <w:p w14:paraId="54CEAB6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400-600-8008</w:t>
      </w:r>
    </w:p>
    <w:p w14:paraId="17915A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www.china-invs.cn</w:t>
      </w:r>
    </w:p>
    <w:p w14:paraId="3E476F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29</w:t>
      </w:r>
      <w:r w:rsidRPr="00B562F8">
        <w:rPr>
          <w:rFonts w:hint="eastAsia"/>
          <w:sz w:val="24"/>
        </w:rPr>
        <w:t>）华融证券股份有限公司</w:t>
      </w:r>
    </w:p>
    <w:p w14:paraId="5587A26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8</w:t>
      </w:r>
      <w:r w:rsidRPr="00B562F8">
        <w:rPr>
          <w:rFonts w:hint="eastAsia"/>
          <w:sz w:val="24"/>
        </w:rPr>
        <w:t>号</w:t>
      </w:r>
    </w:p>
    <w:p w14:paraId="4F6EAA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8</w:t>
      </w:r>
      <w:r w:rsidRPr="00B562F8">
        <w:rPr>
          <w:rFonts w:hint="eastAsia"/>
          <w:sz w:val="24"/>
        </w:rPr>
        <w:t>号</w:t>
      </w:r>
    </w:p>
    <w:p w14:paraId="639882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法定代表人：宋德清</w:t>
      </w:r>
    </w:p>
    <w:p w14:paraId="6CDFD00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58568235</w:t>
      </w:r>
    </w:p>
    <w:p w14:paraId="613BEA7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58568062</w:t>
      </w:r>
    </w:p>
    <w:p w14:paraId="529FB0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联系人：黄恒</w:t>
      </w:r>
    </w:p>
    <w:p w14:paraId="534B97F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58568118</w:t>
      </w:r>
    </w:p>
    <w:p w14:paraId="161130F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www.hrsec.com.cn</w:t>
      </w:r>
    </w:p>
    <w:p w14:paraId="2C8FB4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30</w:t>
      </w:r>
      <w:r w:rsidRPr="00B562F8">
        <w:rPr>
          <w:rFonts w:hint="eastAsia"/>
          <w:sz w:val="24"/>
        </w:rPr>
        <w:t>）天相投资顾问有限公司</w:t>
      </w:r>
    </w:p>
    <w:p w14:paraId="201793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住所：北京市西城区金融街</w:t>
      </w:r>
      <w:r w:rsidRPr="00B562F8">
        <w:rPr>
          <w:rFonts w:hint="eastAsia"/>
          <w:sz w:val="24"/>
        </w:rPr>
        <w:t>19</w:t>
      </w:r>
      <w:r w:rsidRPr="00B562F8">
        <w:rPr>
          <w:rFonts w:hint="eastAsia"/>
          <w:sz w:val="24"/>
        </w:rPr>
        <w:t>号富凯大厦</w:t>
      </w:r>
      <w:r w:rsidRPr="00B562F8">
        <w:rPr>
          <w:rFonts w:hint="eastAsia"/>
          <w:sz w:val="24"/>
        </w:rPr>
        <w:t>B</w:t>
      </w:r>
      <w:r w:rsidRPr="00B562F8">
        <w:rPr>
          <w:rFonts w:hint="eastAsia"/>
          <w:sz w:val="24"/>
        </w:rPr>
        <w:t>座</w:t>
      </w:r>
      <w:r w:rsidRPr="00B562F8">
        <w:rPr>
          <w:rFonts w:hint="eastAsia"/>
          <w:sz w:val="24"/>
        </w:rPr>
        <w:t>701</w:t>
      </w:r>
    </w:p>
    <w:p w14:paraId="437ED7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办公地址：北京市西城区新街口外大街</w:t>
      </w:r>
      <w:r w:rsidRPr="00B562F8">
        <w:rPr>
          <w:rFonts w:hint="eastAsia"/>
          <w:sz w:val="24"/>
        </w:rPr>
        <w:t>28</w:t>
      </w:r>
      <w:r w:rsidRPr="00B562F8">
        <w:rPr>
          <w:rFonts w:hint="eastAsia"/>
          <w:sz w:val="24"/>
        </w:rPr>
        <w:t>号</w:t>
      </w:r>
      <w:r w:rsidRPr="00B562F8">
        <w:rPr>
          <w:rFonts w:hint="eastAsia"/>
          <w:sz w:val="24"/>
        </w:rPr>
        <w:t>C</w:t>
      </w:r>
      <w:r w:rsidRPr="00B562F8">
        <w:rPr>
          <w:rFonts w:hint="eastAsia"/>
          <w:sz w:val="24"/>
        </w:rPr>
        <w:t>座</w:t>
      </w:r>
      <w:r w:rsidRPr="00B562F8">
        <w:rPr>
          <w:rFonts w:hint="eastAsia"/>
          <w:sz w:val="24"/>
        </w:rPr>
        <w:t>5</w:t>
      </w:r>
      <w:r w:rsidRPr="00B562F8">
        <w:rPr>
          <w:rFonts w:hint="eastAsia"/>
          <w:sz w:val="24"/>
        </w:rPr>
        <w:t>层</w:t>
      </w:r>
    </w:p>
    <w:p w14:paraId="741C02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法定代表人：林义相</w:t>
      </w:r>
    </w:p>
    <w:p w14:paraId="7185FF8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66045529</w:t>
      </w:r>
    </w:p>
    <w:p w14:paraId="3CA816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66045518</w:t>
      </w:r>
    </w:p>
    <w:p w14:paraId="1784C0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联系人：尹伶</w:t>
      </w:r>
    </w:p>
    <w:p w14:paraId="5ADF2A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66045678</w:t>
      </w:r>
    </w:p>
    <w:p w14:paraId="3E5CD95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http://www.txsec.com</w:t>
      </w:r>
      <w:r w:rsidRPr="00B562F8">
        <w:rPr>
          <w:rFonts w:hint="eastAsia"/>
          <w:sz w:val="24"/>
        </w:rPr>
        <w:t>，</w:t>
      </w:r>
      <w:r w:rsidRPr="00B562F8">
        <w:rPr>
          <w:rFonts w:hint="eastAsia"/>
          <w:sz w:val="24"/>
        </w:rPr>
        <w:t>www.jjm.com.cn</w:t>
      </w:r>
    </w:p>
    <w:p w14:paraId="0B0B97C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31</w:t>
      </w:r>
      <w:r w:rsidRPr="00B562F8">
        <w:rPr>
          <w:rFonts w:hint="eastAsia"/>
          <w:sz w:val="24"/>
        </w:rPr>
        <w:t>）联讯证券股份有限公司</w:t>
      </w:r>
    </w:p>
    <w:p w14:paraId="56CB9D9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惠州市江北东江三路</w:t>
      </w:r>
      <w:r w:rsidRPr="00B562F8">
        <w:rPr>
          <w:rFonts w:hint="eastAsia"/>
          <w:sz w:val="24"/>
        </w:rPr>
        <w:t>55</w:t>
      </w:r>
      <w:r w:rsidRPr="00B562F8">
        <w:rPr>
          <w:rFonts w:hint="eastAsia"/>
          <w:sz w:val="24"/>
        </w:rPr>
        <w:t>号广播电视新闻中心西面一层大堂和三、四层</w:t>
      </w:r>
    </w:p>
    <w:p w14:paraId="5C6894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办公地址：惠州市江北东江三路</w:t>
      </w:r>
      <w:r w:rsidRPr="00B562F8">
        <w:rPr>
          <w:rFonts w:hint="eastAsia"/>
          <w:sz w:val="24"/>
        </w:rPr>
        <w:t>55</w:t>
      </w:r>
      <w:r w:rsidRPr="00B562F8">
        <w:rPr>
          <w:rFonts w:hint="eastAsia"/>
          <w:sz w:val="24"/>
        </w:rPr>
        <w:t>号广播电视新闻中心西面一层大堂和三、四层</w:t>
      </w:r>
    </w:p>
    <w:p w14:paraId="3313D2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法定代表人：徐刚</w:t>
      </w:r>
    </w:p>
    <w:p w14:paraId="1A76A0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 xml:space="preserve">33606736 </w:t>
      </w:r>
    </w:p>
    <w:p w14:paraId="540186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33606760 </w:t>
      </w:r>
    </w:p>
    <w:p w14:paraId="599737D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联系人：陈思</w:t>
      </w:r>
      <w:r w:rsidRPr="00B562F8">
        <w:rPr>
          <w:rFonts w:hint="eastAsia"/>
          <w:sz w:val="24"/>
        </w:rPr>
        <w:t xml:space="preserve"> </w:t>
      </w:r>
    </w:p>
    <w:p w14:paraId="194518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95564</w:t>
      </w:r>
    </w:p>
    <w:p w14:paraId="0ACAD77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www.lxzq.com.cn</w:t>
      </w:r>
    </w:p>
    <w:p w14:paraId="22B819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32</w:t>
      </w:r>
      <w:r w:rsidRPr="00B562F8">
        <w:rPr>
          <w:rFonts w:hint="eastAsia"/>
          <w:sz w:val="24"/>
        </w:rPr>
        <w:t>）华西证券股份有限公司</w:t>
      </w:r>
    </w:p>
    <w:p w14:paraId="0BB896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住所：四川省成都市高新区天府二街</w:t>
      </w:r>
      <w:r w:rsidRPr="00B562F8">
        <w:rPr>
          <w:rFonts w:hint="eastAsia"/>
          <w:sz w:val="24"/>
        </w:rPr>
        <w:t>198</w:t>
      </w:r>
      <w:r w:rsidRPr="00B562F8">
        <w:rPr>
          <w:rFonts w:hint="eastAsia"/>
          <w:sz w:val="24"/>
        </w:rPr>
        <w:t>号华西证券大厦</w:t>
      </w:r>
    </w:p>
    <w:p w14:paraId="4381F8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办公地址：四川省成都市高新区天府二街</w:t>
      </w:r>
      <w:r w:rsidRPr="00B562F8">
        <w:rPr>
          <w:rFonts w:hint="eastAsia"/>
          <w:sz w:val="24"/>
        </w:rPr>
        <w:t>198</w:t>
      </w:r>
      <w:r w:rsidRPr="00B562F8">
        <w:rPr>
          <w:rFonts w:hint="eastAsia"/>
          <w:sz w:val="24"/>
        </w:rPr>
        <w:t>号华西证券大厦</w:t>
      </w:r>
    </w:p>
    <w:p w14:paraId="6C2B20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法定代表人：杨炯洋</w:t>
      </w:r>
    </w:p>
    <w:p w14:paraId="4D8074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028</w:t>
      </w:r>
      <w:r w:rsidRPr="00B562F8">
        <w:rPr>
          <w:rFonts w:hint="eastAsia"/>
          <w:sz w:val="24"/>
        </w:rPr>
        <w:t>）</w:t>
      </w:r>
      <w:r w:rsidRPr="00B562F8">
        <w:rPr>
          <w:rFonts w:hint="eastAsia"/>
          <w:sz w:val="24"/>
        </w:rPr>
        <w:t>86135991</w:t>
      </w:r>
    </w:p>
    <w:p w14:paraId="53F080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028</w:t>
      </w:r>
      <w:r w:rsidRPr="00B562F8">
        <w:rPr>
          <w:rFonts w:hint="eastAsia"/>
          <w:sz w:val="24"/>
        </w:rPr>
        <w:t>）</w:t>
      </w:r>
      <w:r w:rsidRPr="00B562F8">
        <w:rPr>
          <w:rFonts w:hint="eastAsia"/>
          <w:sz w:val="24"/>
        </w:rPr>
        <w:t>86150400</w:t>
      </w:r>
    </w:p>
    <w:p w14:paraId="4C71D7F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联系人：周志茹</w:t>
      </w:r>
    </w:p>
    <w:p w14:paraId="467749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95584</w:t>
      </w:r>
    </w:p>
    <w:p w14:paraId="695C7E4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www.hx168.com.cn </w:t>
      </w:r>
    </w:p>
    <w:p w14:paraId="1C64B6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33</w:t>
      </w:r>
      <w:r w:rsidRPr="00B562F8">
        <w:rPr>
          <w:rFonts w:hint="eastAsia"/>
          <w:sz w:val="24"/>
        </w:rPr>
        <w:t>）中信期货有限公司</w:t>
      </w:r>
    </w:p>
    <w:p w14:paraId="5EC462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住所：深圳市福田区中心三路</w:t>
      </w:r>
      <w:r w:rsidRPr="00B562F8">
        <w:rPr>
          <w:rFonts w:hint="eastAsia"/>
          <w:sz w:val="24"/>
        </w:rPr>
        <w:t>8</w:t>
      </w:r>
      <w:r w:rsidRPr="00B562F8">
        <w:rPr>
          <w:rFonts w:hint="eastAsia"/>
          <w:sz w:val="24"/>
        </w:rPr>
        <w:t>号卓越时代广场（二期）北座</w:t>
      </w:r>
      <w:r w:rsidRPr="00B562F8">
        <w:rPr>
          <w:rFonts w:hint="eastAsia"/>
          <w:sz w:val="24"/>
        </w:rPr>
        <w:t>13</w:t>
      </w:r>
      <w:r w:rsidRPr="00B562F8">
        <w:rPr>
          <w:rFonts w:hint="eastAsia"/>
          <w:sz w:val="24"/>
        </w:rPr>
        <w:t>层</w:t>
      </w:r>
      <w:r w:rsidRPr="00B562F8">
        <w:rPr>
          <w:rFonts w:hint="eastAsia"/>
          <w:sz w:val="24"/>
        </w:rPr>
        <w:t>1301-1305</w:t>
      </w:r>
      <w:r w:rsidRPr="00B562F8">
        <w:rPr>
          <w:rFonts w:hint="eastAsia"/>
          <w:sz w:val="24"/>
        </w:rPr>
        <w:t>室、</w:t>
      </w:r>
      <w:r w:rsidRPr="00B562F8">
        <w:rPr>
          <w:rFonts w:hint="eastAsia"/>
          <w:sz w:val="24"/>
        </w:rPr>
        <w:t>14</w:t>
      </w:r>
      <w:r w:rsidRPr="00B562F8">
        <w:rPr>
          <w:rFonts w:hint="eastAsia"/>
          <w:sz w:val="24"/>
        </w:rPr>
        <w:t>层</w:t>
      </w:r>
    </w:p>
    <w:p w14:paraId="2F099E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办公地址：深圳市福田区中心三路</w:t>
      </w:r>
      <w:r w:rsidRPr="00B562F8">
        <w:rPr>
          <w:rFonts w:hint="eastAsia"/>
          <w:sz w:val="24"/>
        </w:rPr>
        <w:t>8</w:t>
      </w:r>
      <w:r w:rsidRPr="00B562F8">
        <w:rPr>
          <w:rFonts w:hint="eastAsia"/>
          <w:sz w:val="24"/>
        </w:rPr>
        <w:t>号卓越时代广场（二期）北座</w:t>
      </w:r>
      <w:r w:rsidRPr="00B562F8">
        <w:rPr>
          <w:rFonts w:hint="eastAsia"/>
          <w:sz w:val="24"/>
        </w:rPr>
        <w:t>13</w:t>
      </w:r>
      <w:r w:rsidRPr="00B562F8">
        <w:rPr>
          <w:rFonts w:hint="eastAsia"/>
          <w:sz w:val="24"/>
        </w:rPr>
        <w:t>层</w:t>
      </w:r>
      <w:r w:rsidRPr="00B562F8">
        <w:rPr>
          <w:rFonts w:hint="eastAsia"/>
          <w:sz w:val="24"/>
        </w:rPr>
        <w:t>1301-1305</w:t>
      </w:r>
      <w:r w:rsidRPr="00B562F8">
        <w:rPr>
          <w:rFonts w:hint="eastAsia"/>
          <w:sz w:val="24"/>
        </w:rPr>
        <w:t>室、</w:t>
      </w:r>
      <w:r w:rsidRPr="00B562F8">
        <w:rPr>
          <w:rFonts w:hint="eastAsia"/>
          <w:sz w:val="24"/>
        </w:rPr>
        <w:t>14</w:t>
      </w:r>
      <w:r w:rsidRPr="00B562F8">
        <w:rPr>
          <w:rFonts w:hint="eastAsia"/>
          <w:sz w:val="24"/>
        </w:rPr>
        <w:t>层</w:t>
      </w:r>
    </w:p>
    <w:p w14:paraId="1F1720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法定代表人：张皓</w:t>
      </w:r>
    </w:p>
    <w:p w14:paraId="554916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23953913</w:t>
      </w:r>
    </w:p>
    <w:p w14:paraId="6FE731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83217421</w:t>
      </w:r>
    </w:p>
    <w:p w14:paraId="137120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洪诚</w:t>
      </w:r>
    </w:p>
    <w:p w14:paraId="75FFD0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400-990-8826</w:t>
      </w:r>
    </w:p>
    <w:p w14:paraId="71E849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www.citicsf.com</w:t>
      </w:r>
    </w:p>
    <w:p w14:paraId="774F56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34</w:t>
      </w:r>
      <w:r w:rsidRPr="00B562F8">
        <w:rPr>
          <w:rFonts w:hint="eastAsia"/>
          <w:sz w:val="24"/>
        </w:rPr>
        <w:t>）深圳众禄基金销售有限公司</w:t>
      </w:r>
    </w:p>
    <w:p w14:paraId="39C57B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住所：深圳市罗湖区梨园路物资控股置地大厦</w:t>
      </w:r>
      <w:r w:rsidRPr="00B562F8">
        <w:rPr>
          <w:rFonts w:hint="eastAsia"/>
          <w:sz w:val="24"/>
        </w:rPr>
        <w:t>8</w:t>
      </w:r>
      <w:r w:rsidRPr="00B562F8">
        <w:rPr>
          <w:rFonts w:hint="eastAsia"/>
          <w:sz w:val="24"/>
        </w:rPr>
        <w:t>楼</w:t>
      </w:r>
    </w:p>
    <w:p w14:paraId="680D0A9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办公地址：深圳市罗湖区梨园路物资控股置地大厦</w:t>
      </w:r>
      <w:r w:rsidRPr="00B562F8">
        <w:rPr>
          <w:rFonts w:hint="eastAsia"/>
          <w:sz w:val="24"/>
        </w:rPr>
        <w:t>8</w:t>
      </w:r>
      <w:r w:rsidRPr="00B562F8">
        <w:rPr>
          <w:rFonts w:hint="eastAsia"/>
          <w:sz w:val="24"/>
        </w:rPr>
        <w:t>楼</w:t>
      </w:r>
    </w:p>
    <w:p w14:paraId="575D11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法定代表人：薛峰</w:t>
      </w:r>
    </w:p>
    <w:p w14:paraId="2880235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33227953</w:t>
      </w:r>
    </w:p>
    <w:p w14:paraId="56D77E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33227951</w:t>
      </w:r>
    </w:p>
    <w:p w14:paraId="242FA2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联系人：汤素娅</w:t>
      </w:r>
    </w:p>
    <w:p w14:paraId="52733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4006-788-887</w:t>
      </w:r>
    </w:p>
    <w:p w14:paraId="285220C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www.zlfund.cn</w:t>
      </w:r>
      <w:r w:rsidRPr="00B562F8">
        <w:rPr>
          <w:rFonts w:hint="eastAsia"/>
          <w:sz w:val="24"/>
        </w:rPr>
        <w:t>，</w:t>
      </w:r>
      <w:r w:rsidRPr="00B562F8">
        <w:rPr>
          <w:rFonts w:hint="eastAsia"/>
          <w:sz w:val="24"/>
        </w:rPr>
        <w:t>www.jjmmw.com</w:t>
      </w:r>
    </w:p>
    <w:p w14:paraId="71BFAE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35</w:t>
      </w:r>
      <w:r w:rsidRPr="00B562F8">
        <w:rPr>
          <w:rFonts w:hint="eastAsia"/>
          <w:sz w:val="24"/>
        </w:rPr>
        <w:t>）上海长量基金销售投资顾问有限公司</w:t>
      </w:r>
    </w:p>
    <w:p w14:paraId="61A3F5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住所：上海市浦东新区高翔路</w:t>
      </w:r>
      <w:r w:rsidRPr="00B562F8">
        <w:rPr>
          <w:rFonts w:hint="eastAsia"/>
          <w:sz w:val="24"/>
        </w:rPr>
        <w:t>526</w:t>
      </w:r>
      <w:r w:rsidRPr="00B562F8">
        <w:rPr>
          <w:rFonts w:hint="eastAsia"/>
          <w:sz w:val="24"/>
        </w:rPr>
        <w:t>号</w:t>
      </w:r>
      <w:r w:rsidRPr="00B562F8">
        <w:rPr>
          <w:rFonts w:hint="eastAsia"/>
          <w:sz w:val="24"/>
        </w:rPr>
        <w:t>2</w:t>
      </w:r>
      <w:r w:rsidRPr="00B562F8">
        <w:rPr>
          <w:rFonts w:hint="eastAsia"/>
          <w:sz w:val="24"/>
        </w:rPr>
        <w:t>幢</w:t>
      </w:r>
      <w:r w:rsidRPr="00B562F8">
        <w:rPr>
          <w:rFonts w:hint="eastAsia"/>
          <w:sz w:val="24"/>
        </w:rPr>
        <w:t>220</w:t>
      </w:r>
      <w:r w:rsidRPr="00B562F8">
        <w:rPr>
          <w:rFonts w:hint="eastAsia"/>
          <w:sz w:val="24"/>
        </w:rPr>
        <w:t>室</w:t>
      </w:r>
    </w:p>
    <w:p w14:paraId="6A0D35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办公地址：上海市浦东新区浦东大道</w:t>
      </w:r>
      <w:r w:rsidRPr="00B562F8">
        <w:rPr>
          <w:rFonts w:hint="eastAsia"/>
          <w:sz w:val="24"/>
        </w:rPr>
        <w:t>555</w:t>
      </w:r>
      <w:r w:rsidRPr="00B562F8">
        <w:rPr>
          <w:rFonts w:hint="eastAsia"/>
          <w:sz w:val="24"/>
        </w:rPr>
        <w:t>号裕景国际</w:t>
      </w:r>
      <w:r w:rsidRPr="00B562F8">
        <w:rPr>
          <w:rFonts w:hint="eastAsia"/>
          <w:sz w:val="24"/>
        </w:rPr>
        <w:t>B</w:t>
      </w:r>
      <w:r w:rsidRPr="00B562F8">
        <w:rPr>
          <w:rFonts w:hint="eastAsia"/>
          <w:sz w:val="24"/>
        </w:rPr>
        <w:t>座</w:t>
      </w:r>
      <w:r w:rsidRPr="00B562F8">
        <w:rPr>
          <w:rFonts w:hint="eastAsia"/>
          <w:sz w:val="24"/>
        </w:rPr>
        <w:t>16</w:t>
      </w:r>
      <w:r w:rsidRPr="00B562F8">
        <w:rPr>
          <w:rFonts w:hint="eastAsia"/>
          <w:sz w:val="24"/>
        </w:rPr>
        <w:t>层</w:t>
      </w:r>
    </w:p>
    <w:p w14:paraId="17BC8E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法定代表人：张跃伟</w:t>
      </w:r>
    </w:p>
    <w:p w14:paraId="37B4B2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20691832</w:t>
      </w:r>
    </w:p>
    <w:p w14:paraId="2A3D24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20691861 </w:t>
      </w:r>
    </w:p>
    <w:p w14:paraId="069D6A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联系人：单丙烨</w:t>
      </w:r>
    </w:p>
    <w:p w14:paraId="601457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400-820-2899</w:t>
      </w:r>
    </w:p>
    <w:p w14:paraId="076DEC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www.erichfund.com</w:t>
      </w:r>
    </w:p>
    <w:p w14:paraId="1F0FD45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36</w:t>
      </w:r>
      <w:r w:rsidRPr="00B562F8">
        <w:rPr>
          <w:rFonts w:hint="eastAsia"/>
          <w:sz w:val="24"/>
        </w:rPr>
        <w:t>）上海好买基金销售有限公司</w:t>
      </w:r>
      <w:r w:rsidRPr="00B562F8">
        <w:rPr>
          <w:rFonts w:hint="eastAsia"/>
          <w:sz w:val="24"/>
        </w:rPr>
        <w:t xml:space="preserve"> </w:t>
      </w:r>
    </w:p>
    <w:p w14:paraId="3D50E8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住所：上海市虹口区场中路</w:t>
      </w:r>
      <w:r w:rsidRPr="00B562F8">
        <w:rPr>
          <w:rFonts w:hint="eastAsia"/>
          <w:sz w:val="24"/>
        </w:rPr>
        <w:t>685</w:t>
      </w:r>
      <w:r w:rsidRPr="00B562F8">
        <w:rPr>
          <w:rFonts w:hint="eastAsia"/>
          <w:sz w:val="24"/>
        </w:rPr>
        <w:t>弄</w:t>
      </w:r>
      <w:r w:rsidRPr="00B562F8">
        <w:rPr>
          <w:rFonts w:hint="eastAsia"/>
          <w:sz w:val="24"/>
        </w:rPr>
        <w:t>37</w:t>
      </w:r>
      <w:r w:rsidRPr="00B562F8">
        <w:rPr>
          <w:rFonts w:hint="eastAsia"/>
          <w:sz w:val="24"/>
        </w:rPr>
        <w:t>号</w:t>
      </w:r>
      <w:r w:rsidRPr="00B562F8">
        <w:rPr>
          <w:rFonts w:hint="eastAsia"/>
          <w:sz w:val="24"/>
        </w:rPr>
        <w:t>4</w:t>
      </w:r>
      <w:r w:rsidRPr="00B562F8">
        <w:rPr>
          <w:rFonts w:hint="eastAsia"/>
          <w:sz w:val="24"/>
        </w:rPr>
        <w:t>号楼</w:t>
      </w:r>
      <w:r w:rsidRPr="00B562F8">
        <w:rPr>
          <w:rFonts w:hint="eastAsia"/>
          <w:sz w:val="24"/>
        </w:rPr>
        <w:t>449</w:t>
      </w:r>
      <w:r w:rsidRPr="00B562F8">
        <w:rPr>
          <w:rFonts w:hint="eastAsia"/>
          <w:sz w:val="24"/>
        </w:rPr>
        <w:t>室</w:t>
      </w:r>
      <w:r w:rsidRPr="00B562F8">
        <w:rPr>
          <w:rFonts w:hint="eastAsia"/>
          <w:sz w:val="24"/>
        </w:rPr>
        <w:t xml:space="preserve"> </w:t>
      </w:r>
    </w:p>
    <w:p w14:paraId="63FB89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办公地址：上海市浦东新区浦东南路</w:t>
      </w:r>
      <w:r w:rsidRPr="00B562F8">
        <w:rPr>
          <w:rFonts w:hint="eastAsia"/>
          <w:sz w:val="24"/>
        </w:rPr>
        <w:t>1118</w:t>
      </w:r>
      <w:r w:rsidRPr="00B562F8">
        <w:rPr>
          <w:rFonts w:hint="eastAsia"/>
          <w:sz w:val="24"/>
        </w:rPr>
        <w:t>号鄂尔多斯国际大厦</w:t>
      </w:r>
      <w:r w:rsidRPr="00B562F8">
        <w:rPr>
          <w:rFonts w:hint="eastAsia"/>
          <w:sz w:val="24"/>
        </w:rPr>
        <w:t>903-906</w:t>
      </w:r>
      <w:r w:rsidRPr="00B562F8">
        <w:rPr>
          <w:rFonts w:hint="eastAsia"/>
          <w:sz w:val="24"/>
        </w:rPr>
        <w:t>室</w:t>
      </w:r>
      <w:r w:rsidRPr="00B562F8">
        <w:rPr>
          <w:rFonts w:hint="eastAsia"/>
          <w:sz w:val="24"/>
        </w:rPr>
        <w:t xml:space="preserve"> </w:t>
      </w:r>
    </w:p>
    <w:p w14:paraId="43E213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法定代表人：杨文斌</w:t>
      </w:r>
      <w:r w:rsidRPr="00B562F8">
        <w:rPr>
          <w:rFonts w:hint="eastAsia"/>
          <w:sz w:val="24"/>
        </w:rPr>
        <w:t xml:space="preserve"> </w:t>
      </w:r>
    </w:p>
    <w:p w14:paraId="53049F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68596916 </w:t>
      </w:r>
    </w:p>
    <w:p w14:paraId="7364C22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联系人：薛年</w:t>
      </w:r>
    </w:p>
    <w:p w14:paraId="7B7A57A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400-700-9665 </w:t>
      </w:r>
    </w:p>
    <w:p w14:paraId="1F81356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www.ehowbuy.com</w:t>
      </w:r>
    </w:p>
    <w:p w14:paraId="3AE975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37</w:t>
      </w:r>
      <w:r w:rsidRPr="00B562F8">
        <w:rPr>
          <w:rFonts w:hint="eastAsia"/>
          <w:sz w:val="24"/>
        </w:rPr>
        <w:t>）诺亚正行</w:t>
      </w:r>
      <w:r w:rsidRPr="00B562F8">
        <w:rPr>
          <w:rFonts w:hint="eastAsia"/>
          <w:sz w:val="24"/>
        </w:rPr>
        <w:t>(</w:t>
      </w:r>
      <w:r w:rsidRPr="00B562F8">
        <w:rPr>
          <w:rFonts w:hint="eastAsia"/>
          <w:sz w:val="24"/>
        </w:rPr>
        <w:t>上海</w:t>
      </w:r>
      <w:r w:rsidRPr="00B562F8">
        <w:rPr>
          <w:rFonts w:hint="eastAsia"/>
          <w:sz w:val="24"/>
        </w:rPr>
        <w:t>)</w:t>
      </w:r>
      <w:r w:rsidRPr="00B562F8">
        <w:rPr>
          <w:rFonts w:hint="eastAsia"/>
          <w:sz w:val="24"/>
        </w:rPr>
        <w:t>基金销售投资顾问有限公司</w:t>
      </w:r>
    </w:p>
    <w:p w14:paraId="293B362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住所：上海市虹口区飞虹路</w:t>
      </w:r>
      <w:r w:rsidRPr="00B562F8">
        <w:rPr>
          <w:rFonts w:hint="eastAsia"/>
          <w:sz w:val="24"/>
        </w:rPr>
        <w:t>360</w:t>
      </w:r>
      <w:r w:rsidRPr="00B562F8">
        <w:rPr>
          <w:rFonts w:hint="eastAsia"/>
          <w:sz w:val="24"/>
        </w:rPr>
        <w:t>弄</w:t>
      </w:r>
      <w:r w:rsidRPr="00B562F8">
        <w:rPr>
          <w:rFonts w:hint="eastAsia"/>
          <w:sz w:val="24"/>
        </w:rPr>
        <w:t>9</w:t>
      </w:r>
      <w:r w:rsidRPr="00B562F8">
        <w:rPr>
          <w:rFonts w:hint="eastAsia"/>
          <w:sz w:val="24"/>
        </w:rPr>
        <w:t>号</w:t>
      </w:r>
      <w:r w:rsidRPr="00B562F8">
        <w:rPr>
          <w:rFonts w:hint="eastAsia"/>
          <w:sz w:val="24"/>
        </w:rPr>
        <w:t>3724</w:t>
      </w:r>
      <w:r w:rsidRPr="00B562F8">
        <w:rPr>
          <w:rFonts w:hint="eastAsia"/>
          <w:sz w:val="24"/>
        </w:rPr>
        <w:t>室</w:t>
      </w:r>
    </w:p>
    <w:p w14:paraId="5F9961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办公地址：上海杨浦区秦皇岛路</w:t>
      </w:r>
      <w:r w:rsidRPr="00B562F8">
        <w:rPr>
          <w:rFonts w:hint="eastAsia"/>
          <w:sz w:val="24"/>
        </w:rPr>
        <w:t>32</w:t>
      </w:r>
      <w:r w:rsidRPr="00B562F8">
        <w:rPr>
          <w:rFonts w:hint="eastAsia"/>
          <w:sz w:val="24"/>
        </w:rPr>
        <w:t>号</w:t>
      </w:r>
      <w:r w:rsidRPr="00B562F8">
        <w:rPr>
          <w:rFonts w:hint="eastAsia"/>
          <w:sz w:val="24"/>
        </w:rPr>
        <w:t>C</w:t>
      </w:r>
      <w:r w:rsidRPr="00B562F8">
        <w:rPr>
          <w:rFonts w:hint="eastAsia"/>
          <w:sz w:val="24"/>
        </w:rPr>
        <w:t>栋</w:t>
      </w:r>
      <w:r w:rsidRPr="00B562F8">
        <w:rPr>
          <w:rFonts w:hint="eastAsia"/>
          <w:sz w:val="24"/>
        </w:rPr>
        <w:t xml:space="preserve"> 2</w:t>
      </w:r>
      <w:r w:rsidRPr="00B562F8">
        <w:rPr>
          <w:rFonts w:hint="eastAsia"/>
          <w:sz w:val="24"/>
        </w:rPr>
        <w:t>楼</w:t>
      </w:r>
    </w:p>
    <w:p w14:paraId="1A3450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法定代表人：汪静波</w:t>
      </w:r>
    </w:p>
    <w:p w14:paraId="6406FB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38600735</w:t>
      </w:r>
    </w:p>
    <w:p w14:paraId="7AE36A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38509777</w:t>
      </w:r>
    </w:p>
    <w:p w14:paraId="0170ED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联系人：方成</w:t>
      </w:r>
    </w:p>
    <w:p w14:paraId="64489B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400-821-5399</w:t>
      </w:r>
    </w:p>
    <w:p w14:paraId="507EFB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www.noah-fund.com</w:t>
      </w:r>
    </w:p>
    <w:p w14:paraId="32902D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38</w:t>
      </w:r>
      <w:r w:rsidRPr="00B562F8">
        <w:rPr>
          <w:rFonts w:hint="eastAsia"/>
          <w:sz w:val="24"/>
        </w:rPr>
        <w:t>）和讯信息科技有限公司</w:t>
      </w:r>
      <w:r w:rsidRPr="00B562F8">
        <w:rPr>
          <w:rFonts w:hint="eastAsia"/>
          <w:sz w:val="24"/>
        </w:rPr>
        <w:t xml:space="preserve"> </w:t>
      </w:r>
    </w:p>
    <w:p w14:paraId="602457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住所：北京市朝阳区朝外大街</w:t>
      </w:r>
      <w:r w:rsidRPr="00B562F8">
        <w:rPr>
          <w:rFonts w:hint="eastAsia"/>
          <w:sz w:val="24"/>
        </w:rPr>
        <w:t>22</w:t>
      </w:r>
      <w:r w:rsidRPr="00B562F8">
        <w:rPr>
          <w:rFonts w:hint="eastAsia"/>
          <w:sz w:val="24"/>
        </w:rPr>
        <w:t>号泛利大厦</w:t>
      </w:r>
      <w:r w:rsidRPr="00B562F8">
        <w:rPr>
          <w:rFonts w:hint="eastAsia"/>
          <w:sz w:val="24"/>
        </w:rPr>
        <w:t>10</w:t>
      </w:r>
      <w:r w:rsidRPr="00B562F8">
        <w:rPr>
          <w:rFonts w:hint="eastAsia"/>
          <w:sz w:val="24"/>
        </w:rPr>
        <w:t>层</w:t>
      </w:r>
    </w:p>
    <w:p w14:paraId="6D416B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办公地址：北京市朝阳区朝外大街</w:t>
      </w:r>
      <w:r w:rsidRPr="00B562F8">
        <w:rPr>
          <w:rFonts w:hint="eastAsia"/>
          <w:sz w:val="24"/>
        </w:rPr>
        <w:t>22</w:t>
      </w:r>
      <w:r w:rsidRPr="00B562F8">
        <w:rPr>
          <w:rFonts w:hint="eastAsia"/>
          <w:sz w:val="24"/>
        </w:rPr>
        <w:t>号泛利大厦</w:t>
      </w:r>
      <w:r w:rsidRPr="00B562F8">
        <w:rPr>
          <w:rFonts w:hint="eastAsia"/>
          <w:sz w:val="24"/>
        </w:rPr>
        <w:t>10</w:t>
      </w:r>
      <w:r w:rsidRPr="00B562F8">
        <w:rPr>
          <w:rFonts w:hint="eastAsia"/>
          <w:sz w:val="24"/>
        </w:rPr>
        <w:t>层</w:t>
      </w:r>
    </w:p>
    <w:p w14:paraId="01CB2B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法定代表人：王莉</w:t>
      </w:r>
    </w:p>
    <w:p w14:paraId="6A3D70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20835789</w:t>
      </w:r>
    </w:p>
    <w:p w14:paraId="5209F08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20835879</w:t>
      </w:r>
    </w:p>
    <w:p w14:paraId="625D18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联系人：周轶</w:t>
      </w:r>
    </w:p>
    <w:p w14:paraId="287450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4009200022</w:t>
      </w:r>
    </w:p>
    <w:p w14:paraId="11538B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http://licaike.hexun.com/</w:t>
      </w:r>
    </w:p>
    <w:p w14:paraId="4D1F1A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39</w:t>
      </w:r>
      <w:r w:rsidRPr="00B562F8">
        <w:rPr>
          <w:rFonts w:hint="eastAsia"/>
          <w:sz w:val="24"/>
        </w:rPr>
        <w:t>）上海天天基金销售有限公司</w:t>
      </w:r>
      <w:r w:rsidRPr="00B562F8">
        <w:rPr>
          <w:rFonts w:hint="eastAsia"/>
          <w:sz w:val="24"/>
        </w:rPr>
        <w:t xml:space="preserve"> </w:t>
      </w:r>
    </w:p>
    <w:p w14:paraId="3D5A39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住所：上海市徐汇区龙田路</w:t>
      </w:r>
      <w:r w:rsidRPr="00B562F8">
        <w:rPr>
          <w:rFonts w:hint="eastAsia"/>
          <w:sz w:val="24"/>
        </w:rPr>
        <w:t>190</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2</w:t>
      </w:r>
      <w:r w:rsidRPr="00B562F8">
        <w:rPr>
          <w:rFonts w:hint="eastAsia"/>
          <w:sz w:val="24"/>
        </w:rPr>
        <w:t>层</w:t>
      </w:r>
      <w:r w:rsidRPr="00B562F8">
        <w:rPr>
          <w:rFonts w:hint="eastAsia"/>
          <w:sz w:val="24"/>
        </w:rPr>
        <w:t xml:space="preserve"> </w:t>
      </w:r>
    </w:p>
    <w:p w14:paraId="496CAB1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办公地址：上海市徐汇区龙田路</w:t>
      </w:r>
      <w:r w:rsidRPr="00B562F8">
        <w:rPr>
          <w:rFonts w:hint="eastAsia"/>
          <w:sz w:val="24"/>
        </w:rPr>
        <w:t>195</w:t>
      </w:r>
      <w:r w:rsidRPr="00B562F8">
        <w:rPr>
          <w:rFonts w:hint="eastAsia"/>
          <w:sz w:val="24"/>
        </w:rPr>
        <w:t>号</w:t>
      </w:r>
      <w:r w:rsidRPr="00B562F8">
        <w:rPr>
          <w:rFonts w:hint="eastAsia"/>
          <w:sz w:val="24"/>
        </w:rPr>
        <w:t>3C</w:t>
      </w:r>
      <w:r w:rsidRPr="00B562F8">
        <w:rPr>
          <w:rFonts w:hint="eastAsia"/>
          <w:sz w:val="24"/>
        </w:rPr>
        <w:t>座</w:t>
      </w:r>
      <w:r w:rsidRPr="00B562F8">
        <w:rPr>
          <w:rFonts w:hint="eastAsia"/>
          <w:sz w:val="24"/>
        </w:rPr>
        <w:t>10</w:t>
      </w:r>
      <w:r w:rsidRPr="00B562F8">
        <w:rPr>
          <w:rFonts w:hint="eastAsia"/>
          <w:sz w:val="24"/>
        </w:rPr>
        <w:t>楼</w:t>
      </w:r>
    </w:p>
    <w:p w14:paraId="68EC461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法定代表人：其实</w:t>
      </w:r>
    </w:p>
    <w:p w14:paraId="4B4A4E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54509998</w:t>
      </w:r>
    </w:p>
    <w:p w14:paraId="7CBFE1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64385308</w:t>
      </w:r>
    </w:p>
    <w:p w14:paraId="68314F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联系人：潘世友</w:t>
      </w:r>
    </w:p>
    <w:p w14:paraId="46B880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400-1818-188</w:t>
      </w:r>
    </w:p>
    <w:p w14:paraId="2F376B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www.1234567.com.cn</w:t>
      </w:r>
    </w:p>
    <w:p w14:paraId="7C22FD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40</w:t>
      </w:r>
      <w:r w:rsidRPr="00B562F8">
        <w:rPr>
          <w:rFonts w:hint="eastAsia"/>
          <w:sz w:val="24"/>
        </w:rPr>
        <w:t>）蚂蚁（杭州）基金销售有限公司</w:t>
      </w:r>
    </w:p>
    <w:p w14:paraId="656659C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住所：杭州市余杭区仓前街道文一西路</w:t>
      </w:r>
      <w:r w:rsidRPr="00B562F8">
        <w:rPr>
          <w:rFonts w:hint="eastAsia"/>
          <w:sz w:val="24"/>
        </w:rPr>
        <w:t>218</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202</w:t>
      </w:r>
      <w:r w:rsidRPr="00B562F8">
        <w:rPr>
          <w:rFonts w:hint="eastAsia"/>
          <w:sz w:val="24"/>
        </w:rPr>
        <w:t>室</w:t>
      </w:r>
    </w:p>
    <w:p w14:paraId="228EE0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办公地址：浙江省杭州市西湖区万塘路</w:t>
      </w:r>
      <w:r w:rsidRPr="00B562F8">
        <w:rPr>
          <w:rFonts w:hint="eastAsia"/>
          <w:sz w:val="24"/>
        </w:rPr>
        <w:t>18</w:t>
      </w:r>
      <w:r w:rsidRPr="00B562F8">
        <w:rPr>
          <w:rFonts w:hint="eastAsia"/>
          <w:sz w:val="24"/>
        </w:rPr>
        <w:t>号黄龙时代广场</w:t>
      </w:r>
      <w:r w:rsidRPr="00B562F8">
        <w:rPr>
          <w:rFonts w:hint="eastAsia"/>
          <w:sz w:val="24"/>
        </w:rPr>
        <w:t>B</w:t>
      </w:r>
      <w:r w:rsidRPr="00B562F8">
        <w:rPr>
          <w:rFonts w:hint="eastAsia"/>
          <w:sz w:val="24"/>
        </w:rPr>
        <w:t>座</w:t>
      </w:r>
      <w:r w:rsidRPr="00B562F8">
        <w:rPr>
          <w:rFonts w:hint="eastAsia"/>
          <w:sz w:val="24"/>
        </w:rPr>
        <w:t>6</w:t>
      </w:r>
      <w:r w:rsidRPr="00B562F8">
        <w:rPr>
          <w:rFonts w:hint="eastAsia"/>
          <w:sz w:val="24"/>
        </w:rPr>
        <w:t>楼</w:t>
      </w:r>
    </w:p>
    <w:p w14:paraId="5E45FF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法定代表人：陈柏青</w:t>
      </w:r>
    </w:p>
    <w:p w14:paraId="3E6432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0571</w:t>
      </w:r>
      <w:r w:rsidRPr="00B562F8">
        <w:rPr>
          <w:rFonts w:hint="eastAsia"/>
          <w:sz w:val="24"/>
        </w:rPr>
        <w:t>）</w:t>
      </w:r>
      <w:r w:rsidRPr="00B562F8">
        <w:rPr>
          <w:rFonts w:hint="eastAsia"/>
          <w:sz w:val="24"/>
        </w:rPr>
        <w:t>81119792</w:t>
      </w:r>
    </w:p>
    <w:p w14:paraId="24E838D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22905999</w:t>
      </w:r>
    </w:p>
    <w:p w14:paraId="7BDA1C9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联系人：韩爱彬</w:t>
      </w:r>
    </w:p>
    <w:p w14:paraId="798706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4000-766-123</w:t>
      </w:r>
    </w:p>
    <w:p w14:paraId="4C0881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www.fund123.cn</w:t>
      </w:r>
    </w:p>
    <w:p w14:paraId="7D5800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41</w:t>
      </w:r>
      <w:r w:rsidRPr="00B562F8">
        <w:rPr>
          <w:rFonts w:hint="eastAsia"/>
          <w:sz w:val="24"/>
        </w:rPr>
        <w:t>）北京钱景财富投资管理有限公司</w:t>
      </w:r>
      <w:r w:rsidRPr="00B562F8">
        <w:rPr>
          <w:rFonts w:hint="eastAsia"/>
          <w:sz w:val="24"/>
        </w:rPr>
        <w:t xml:space="preserve"> </w:t>
      </w:r>
    </w:p>
    <w:p w14:paraId="34197E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住所：北京市海淀区丹棱街</w:t>
      </w:r>
      <w:r w:rsidRPr="00B562F8">
        <w:rPr>
          <w:rFonts w:hint="eastAsia"/>
          <w:sz w:val="24"/>
        </w:rPr>
        <w:t>6</w:t>
      </w:r>
      <w:r w:rsidRPr="00B562F8">
        <w:rPr>
          <w:rFonts w:hint="eastAsia"/>
          <w:sz w:val="24"/>
        </w:rPr>
        <w:t>幢</w:t>
      </w:r>
      <w:r w:rsidRPr="00B562F8">
        <w:rPr>
          <w:rFonts w:hint="eastAsia"/>
          <w:sz w:val="24"/>
        </w:rPr>
        <w:t>1</w:t>
      </w:r>
      <w:r w:rsidRPr="00B562F8">
        <w:rPr>
          <w:rFonts w:hint="eastAsia"/>
          <w:sz w:val="24"/>
        </w:rPr>
        <w:t>号</w:t>
      </w:r>
      <w:r w:rsidRPr="00B562F8">
        <w:rPr>
          <w:rFonts w:hint="eastAsia"/>
          <w:sz w:val="24"/>
        </w:rPr>
        <w:t>9</w:t>
      </w:r>
      <w:r w:rsidRPr="00B562F8">
        <w:rPr>
          <w:rFonts w:hint="eastAsia"/>
          <w:sz w:val="24"/>
        </w:rPr>
        <w:t>层</w:t>
      </w:r>
      <w:r w:rsidRPr="00B562F8">
        <w:rPr>
          <w:rFonts w:hint="eastAsia"/>
          <w:sz w:val="24"/>
        </w:rPr>
        <w:t>1008-1012</w:t>
      </w:r>
    </w:p>
    <w:p w14:paraId="511ADD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办公地址：北京市海淀区丹棱街</w:t>
      </w:r>
      <w:r w:rsidRPr="00B562F8">
        <w:rPr>
          <w:rFonts w:hint="eastAsia"/>
          <w:sz w:val="24"/>
        </w:rPr>
        <w:t>6</w:t>
      </w:r>
      <w:r w:rsidRPr="00B562F8">
        <w:rPr>
          <w:rFonts w:hint="eastAsia"/>
          <w:sz w:val="24"/>
        </w:rPr>
        <w:t>幢</w:t>
      </w:r>
      <w:r w:rsidRPr="00B562F8">
        <w:rPr>
          <w:rFonts w:hint="eastAsia"/>
          <w:sz w:val="24"/>
        </w:rPr>
        <w:t>1</w:t>
      </w:r>
      <w:r w:rsidRPr="00B562F8">
        <w:rPr>
          <w:rFonts w:hint="eastAsia"/>
          <w:sz w:val="24"/>
        </w:rPr>
        <w:t>号</w:t>
      </w:r>
      <w:r w:rsidRPr="00B562F8">
        <w:rPr>
          <w:rFonts w:hint="eastAsia"/>
          <w:sz w:val="24"/>
        </w:rPr>
        <w:t>9</w:t>
      </w:r>
      <w:r w:rsidRPr="00B562F8">
        <w:rPr>
          <w:rFonts w:hint="eastAsia"/>
          <w:sz w:val="24"/>
        </w:rPr>
        <w:t>层</w:t>
      </w:r>
      <w:r w:rsidRPr="00B562F8">
        <w:rPr>
          <w:rFonts w:hint="eastAsia"/>
          <w:sz w:val="24"/>
        </w:rPr>
        <w:t>1008-1012</w:t>
      </w:r>
    </w:p>
    <w:p w14:paraId="0EAE2F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法定代表人：赵荣春</w:t>
      </w:r>
    </w:p>
    <w:p w14:paraId="4B6C15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57418829</w:t>
      </w:r>
    </w:p>
    <w:p w14:paraId="0C90F7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57569671</w:t>
      </w:r>
    </w:p>
    <w:p w14:paraId="306AB5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魏争</w:t>
      </w:r>
    </w:p>
    <w:p w14:paraId="08D352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400-678-5095</w:t>
      </w:r>
    </w:p>
    <w:p w14:paraId="2E003CC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www.niuji.net</w:t>
      </w:r>
    </w:p>
    <w:p w14:paraId="5A27852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42</w:t>
      </w:r>
      <w:r w:rsidRPr="00B562F8">
        <w:rPr>
          <w:rFonts w:hint="eastAsia"/>
          <w:sz w:val="24"/>
        </w:rPr>
        <w:t>）深圳市新兰德证券投资咨询有限公司</w:t>
      </w:r>
    </w:p>
    <w:p w14:paraId="392B856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住所：深圳市福田区华强北路赛格科技园</w:t>
      </w:r>
      <w:r w:rsidRPr="00B562F8">
        <w:rPr>
          <w:rFonts w:hint="eastAsia"/>
          <w:sz w:val="24"/>
        </w:rPr>
        <w:t>4</w:t>
      </w:r>
      <w:r w:rsidRPr="00B562F8">
        <w:rPr>
          <w:rFonts w:hint="eastAsia"/>
          <w:sz w:val="24"/>
        </w:rPr>
        <w:t>栋</w:t>
      </w:r>
      <w:r w:rsidRPr="00B562F8">
        <w:rPr>
          <w:rFonts w:hint="eastAsia"/>
          <w:sz w:val="24"/>
        </w:rPr>
        <w:t>10</w:t>
      </w:r>
      <w:r w:rsidRPr="00B562F8">
        <w:rPr>
          <w:rFonts w:hint="eastAsia"/>
          <w:sz w:val="24"/>
        </w:rPr>
        <w:t>层</w:t>
      </w:r>
      <w:r w:rsidRPr="00B562F8">
        <w:rPr>
          <w:rFonts w:hint="eastAsia"/>
          <w:sz w:val="24"/>
        </w:rPr>
        <w:t>1006#</w:t>
      </w:r>
    </w:p>
    <w:p w14:paraId="55AA8E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r w:rsidRPr="00B562F8">
        <w:rPr>
          <w:rFonts w:hint="eastAsia"/>
          <w:sz w:val="24"/>
        </w:rPr>
        <w:t>9</w:t>
      </w:r>
      <w:r w:rsidRPr="00B562F8">
        <w:rPr>
          <w:rFonts w:hint="eastAsia"/>
          <w:sz w:val="24"/>
        </w:rPr>
        <w:t>层</w:t>
      </w:r>
    </w:p>
    <w:p w14:paraId="0B1C22B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法定代表人：陈操</w:t>
      </w:r>
    </w:p>
    <w:p w14:paraId="516BC6C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58325395</w:t>
      </w:r>
    </w:p>
    <w:p w14:paraId="2EB692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58325282</w:t>
      </w:r>
    </w:p>
    <w:p w14:paraId="2D2E2E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联系人：刘宝文</w:t>
      </w:r>
      <w:r w:rsidRPr="00B562F8">
        <w:rPr>
          <w:rFonts w:hint="eastAsia"/>
          <w:sz w:val="24"/>
        </w:rPr>
        <w:t xml:space="preserve"> </w:t>
      </w:r>
    </w:p>
    <w:p w14:paraId="5FC0F09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400-850-7771</w:t>
      </w:r>
    </w:p>
    <w:p w14:paraId="07D9EF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http://8.jrj.com.cn/</w:t>
      </w:r>
    </w:p>
    <w:p w14:paraId="4EC3E3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43</w:t>
      </w:r>
      <w:r w:rsidRPr="00B562F8">
        <w:rPr>
          <w:rFonts w:hint="eastAsia"/>
          <w:sz w:val="24"/>
        </w:rPr>
        <w:t>）北京展恒基金销售股份有限公司</w:t>
      </w:r>
    </w:p>
    <w:p w14:paraId="4BFC4F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住所：北京市顺义区后沙峪镇安富街</w:t>
      </w:r>
      <w:r w:rsidRPr="00B562F8">
        <w:rPr>
          <w:rFonts w:hint="eastAsia"/>
          <w:sz w:val="24"/>
        </w:rPr>
        <w:t>6</w:t>
      </w:r>
      <w:r w:rsidRPr="00B562F8">
        <w:rPr>
          <w:rFonts w:hint="eastAsia"/>
          <w:sz w:val="24"/>
        </w:rPr>
        <w:t>号</w:t>
      </w:r>
    </w:p>
    <w:p w14:paraId="2990B65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办公地址：北京市朝阳区安苑路</w:t>
      </w:r>
      <w:r w:rsidRPr="00B562F8">
        <w:rPr>
          <w:rFonts w:hint="eastAsia"/>
          <w:sz w:val="24"/>
        </w:rPr>
        <w:t>15-1</w:t>
      </w:r>
      <w:r w:rsidRPr="00B562F8">
        <w:rPr>
          <w:rFonts w:hint="eastAsia"/>
          <w:sz w:val="24"/>
        </w:rPr>
        <w:t>号邮电新闻大厦</w:t>
      </w:r>
      <w:r w:rsidRPr="00B562F8">
        <w:rPr>
          <w:rFonts w:hint="eastAsia"/>
          <w:sz w:val="24"/>
        </w:rPr>
        <w:t>2</w:t>
      </w:r>
      <w:r w:rsidRPr="00B562F8">
        <w:rPr>
          <w:rFonts w:hint="eastAsia"/>
          <w:sz w:val="24"/>
        </w:rPr>
        <w:t>层</w:t>
      </w:r>
    </w:p>
    <w:p w14:paraId="2FB0E8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法定代表人：闫振杰</w:t>
      </w:r>
    </w:p>
    <w:p w14:paraId="30E394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59601366-7024</w:t>
      </w:r>
    </w:p>
    <w:p w14:paraId="25C891A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62020355</w:t>
      </w:r>
    </w:p>
    <w:p w14:paraId="1A8815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马林</w:t>
      </w:r>
    </w:p>
    <w:p w14:paraId="71A1159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400-888-6661</w:t>
      </w:r>
    </w:p>
    <w:p w14:paraId="4BC655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www.myfund.com </w:t>
      </w:r>
    </w:p>
    <w:p w14:paraId="12CC69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44</w:t>
      </w:r>
      <w:r w:rsidRPr="00B562F8">
        <w:rPr>
          <w:rFonts w:hint="eastAsia"/>
          <w:sz w:val="24"/>
        </w:rPr>
        <w:t>）一路财富（北京）信息科技有限公司</w:t>
      </w:r>
    </w:p>
    <w:p w14:paraId="46FAE9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住所：北京市西城区车公庄大街</w:t>
      </w:r>
      <w:r w:rsidRPr="00B562F8">
        <w:rPr>
          <w:rFonts w:hint="eastAsia"/>
          <w:sz w:val="24"/>
        </w:rPr>
        <w:t>9</w:t>
      </w:r>
      <w:r w:rsidRPr="00B562F8">
        <w:rPr>
          <w:rFonts w:hint="eastAsia"/>
          <w:sz w:val="24"/>
        </w:rPr>
        <w:t>号五栋大楼</w:t>
      </w:r>
      <w:r w:rsidRPr="00B562F8">
        <w:rPr>
          <w:rFonts w:hint="eastAsia"/>
          <w:sz w:val="24"/>
        </w:rPr>
        <w:t>C</w:t>
      </w:r>
      <w:r w:rsidRPr="00B562F8">
        <w:rPr>
          <w:rFonts w:hint="eastAsia"/>
          <w:sz w:val="24"/>
        </w:rPr>
        <w:t>座</w:t>
      </w:r>
      <w:r w:rsidRPr="00B562F8">
        <w:rPr>
          <w:rFonts w:hint="eastAsia"/>
          <w:sz w:val="24"/>
        </w:rPr>
        <w:t>702</w:t>
      </w:r>
    </w:p>
    <w:p w14:paraId="22CD1C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办公地址：北京西城区阜成门大街</w:t>
      </w:r>
      <w:r w:rsidRPr="00B562F8">
        <w:rPr>
          <w:rFonts w:hint="eastAsia"/>
          <w:sz w:val="24"/>
        </w:rPr>
        <w:t>2</w:t>
      </w:r>
      <w:r w:rsidRPr="00B562F8">
        <w:rPr>
          <w:rFonts w:hint="eastAsia"/>
          <w:sz w:val="24"/>
        </w:rPr>
        <w:t>号万通新世界广场</w:t>
      </w:r>
      <w:r w:rsidRPr="00B562F8">
        <w:rPr>
          <w:rFonts w:hint="eastAsia"/>
          <w:sz w:val="24"/>
        </w:rPr>
        <w:t>A</w:t>
      </w:r>
      <w:r w:rsidRPr="00B562F8">
        <w:rPr>
          <w:rFonts w:hint="eastAsia"/>
          <w:sz w:val="24"/>
        </w:rPr>
        <w:t>座</w:t>
      </w:r>
      <w:r w:rsidRPr="00B562F8">
        <w:rPr>
          <w:rFonts w:hint="eastAsia"/>
          <w:sz w:val="24"/>
        </w:rPr>
        <w:t>22</w:t>
      </w:r>
      <w:r w:rsidRPr="00B562F8">
        <w:rPr>
          <w:rFonts w:hint="eastAsia"/>
          <w:sz w:val="24"/>
        </w:rPr>
        <w:t>层</w:t>
      </w:r>
      <w:r w:rsidRPr="00B562F8">
        <w:rPr>
          <w:rFonts w:hint="eastAsia"/>
          <w:sz w:val="24"/>
        </w:rPr>
        <w:t>2208</w:t>
      </w:r>
    </w:p>
    <w:p w14:paraId="31CB521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吴雪秀</w:t>
      </w:r>
    </w:p>
    <w:p w14:paraId="6018EBE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010-88312877</w:t>
      </w:r>
    </w:p>
    <w:p w14:paraId="372016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010-88312099</w:t>
      </w:r>
    </w:p>
    <w:p w14:paraId="651699C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苏昊</w:t>
      </w:r>
    </w:p>
    <w:p w14:paraId="2F17083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400-001-1566</w:t>
      </w:r>
    </w:p>
    <w:p w14:paraId="21A30F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http://www.yilucaifu.com/</w:t>
      </w:r>
    </w:p>
    <w:p w14:paraId="0792D2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45</w:t>
      </w:r>
      <w:r w:rsidRPr="00B562F8">
        <w:rPr>
          <w:rFonts w:hint="eastAsia"/>
          <w:sz w:val="24"/>
        </w:rPr>
        <w:t>）上海联泰资产管理有限公司</w:t>
      </w:r>
    </w:p>
    <w:p w14:paraId="26917C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住所：中国（上海）自由贸易试验区富特北路</w:t>
      </w:r>
      <w:r w:rsidRPr="00B562F8">
        <w:rPr>
          <w:rFonts w:hint="eastAsia"/>
          <w:sz w:val="24"/>
        </w:rPr>
        <w:t>277</w:t>
      </w:r>
      <w:r w:rsidRPr="00B562F8">
        <w:rPr>
          <w:rFonts w:hint="eastAsia"/>
          <w:sz w:val="24"/>
        </w:rPr>
        <w:t>号</w:t>
      </w:r>
      <w:r w:rsidRPr="00B562F8">
        <w:rPr>
          <w:rFonts w:hint="eastAsia"/>
          <w:sz w:val="24"/>
        </w:rPr>
        <w:t>3</w:t>
      </w:r>
      <w:r w:rsidRPr="00B562F8">
        <w:rPr>
          <w:rFonts w:hint="eastAsia"/>
          <w:sz w:val="24"/>
        </w:rPr>
        <w:t>层</w:t>
      </w:r>
      <w:r w:rsidRPr="00B562F8">
        <w:rPr>
          <w:rFonts w:hint="eastAsia"/>
          <w:sz w:val="24"/>
        </w:rPr>
        <w:t>310</w:t>
      </w:r>
      <w:r w:rsidRPr="00B562F8">
        <w:rPr>
          <w:rFonts w:hint="eastAsia"/>
          <w:sz w:val="24"/>
        </w:rPr>
        <w:t>室</w:t>
      </w:r>
    </w:p>
    <w:p w14:paraId="364F74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办公地址：上海市长宁区福泉北路</w:t>
      </w:r>
      <w:r w:rsidRPr="00B562F8">
        <w:rPr>
          <w:rFonts w:hint="eastAsia"/>
          <w:sz w:val="24"/>
        </w:rPr>
        <w:t>518</w:t>
      </w:r>
      <w:r w:rsidRPr="00B562F8">
        <w:rPr>
          <w:rFonts w:hint="eastAsia"/>
          <w:sz w:val="24"/>
        </w:rPr>
        <w:t>号</w:t>
      </w:r>
      <w:r w:rsidRPr="00B562F8">
        <w:rPr>
          <w:rFonts w:hint="eastAsia"/>
          <w:sz w:val="24"/>
        </w:rPr>
        <w:t>8</w:t>
      </w:r>
      <w:r w:rsidRPr="00B562F8">
        <w:rPr>
          <w:rFonts w:hint="eastAsia"/>
          <w:sz w:val="24"/>
        </w:rPr>
        <w:t>座</w:t>
      </w:r>
      <w:r w:rsidRPr="00B562F8">
        <w:rPr>
          <w:rFonts w:hint="eastAsia"/>
          <w:sz w:val="24"/>
        </w:rPr>
        <w:t>3</w:t>
      </w:r>
      <w:r w:rsidRPr="00B562F8">
        <w:rPr>
          <w:rFonts w:hint="eastAsia"/>
          <w:sz w:val="24"/>
        </w:rPr>
        <w:t>楼</w:t>
      </w:r>
    </w:p>
    <w:p w14:paraId="2143A3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法定代表人：燕斌</w:t>
      </w:r>
    </w:p>
    <w:p w14:paraId="3AF35E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021-52822063</w:t>
      </w:r>
    </w:p>
    <w:p w14:paraId="258EC3E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021-52975270</w:t>
      </w:r>
    </w:p>
    <w:p w14:paraId="70FD77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联系人：凌秋艳</w:t>
      </w:r>
    </w:p>
    <w:p w14:paraId="46E38D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4000-466-788</w:t>
      </w:r>
    </w:p>
    <w:p w14:paraId="22B611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www.66zichan.com</w:t>
      </w:r>
    </w:p>
    <w:p w14:paraId="3DBDBF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46</w:t>
      </w:r>
      <w:r w:rsidRPr="00B562F8">
        <w:rPr>
          <w:rFonts w:hint="eastAsia"/>
          <w:sz w:val="24"/>
        </w:rPr>
        <w:t>）宜信普泽投资顾问（北京）有限公司</w:t>
      </w:r>
    </w:p>
    <w:p w14:paraId="3359BE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住所：北京市朝阳区建国路</w:t>
      </w:r>
      <w:r w:rsidRPr="00B562F8">
        <w:rPr>
          <w:rFonts w:hint="eastAsia"/>
          <w:sz w:val="24"/>
        </w:rPr>
        <w:t>88</w:t>
      </w:r>
      <w:r w:rsidRPr="00B562F8">
        <w:rPr>
          <w:rFonts w:hint="eastAsia"/>
          <w:sz w:val="24"/>
        </w:rPr>
        <w:t>号</w:t>
      </w:r>
      <w:r w:rsidRPr="00B562F8">
        <w:rPr>
          <w:rFonts w:hint="eastAsia"/>
          <w:sz w:val="24"/>
        </w:rPr>
        <w:t>9</w:t>
      </w:r>
      <w:r w:rsidRPr="00B562F8">
        <w:rPr>
          <w:rFonts w:hint="eastAsia"/>
          <w:sz w:val="24"/>
        </w:rPr>
        <w:t>号楼</w:t>
      </w:r>
      <w:r w:rsidRPr="00B562F8">
        <w:rPr>
          <w:rFonts w:hint="eastAsia"/>
          <w:sz w:val="24"/>
        </w:rPr>
        <w:t>15</w:t>
      </w:r>
      <w:r w:rsidRPr="00B562F8">
        <w:rPr>
          <w:rFonts w:hint="eastAsia"/>
          <w:sz w:val="24"/>
        </w:rPr>
        <w:t>层</w:t>
      </w:r>
      <w:r w:rsidRPr="00B562F8">
        <w:rPr>
          <w:rFonts w:hint="eastAsia"/>
          <w:sz w:val="24"/>
        </w:rPr>
        <w:t xml:space="preserve">1809 </w:t>
      </w:r>
    </w:p>
    <w:p w14:paraId="14F14E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办公地址：北京市朝阳区建国路</w:t>
      </w:r>
      <w:r w:rsidRPr="00B562F8">
        <w:rPr>
          <w:rFonts w:hint="eastAsia"/>
          <w:sz w:val="24"/>
        </w:rPr>
        <w:t>88</w:t>
      </w:r>
      <w:r w:rsidRPr="00B562F8">
        <w:rPr>
          <w:rFonts w:hint="eastAsia"/>
          <w:sz w:val="24"/>
        </w:rPr>
        <w:t>号</w:t>
      </w:r>
      <w:r w:rsidRPr="00B562F8">
        <w:rPr>
          <w:rFonts w:hint="eastAsia"/>
          <w:sz w:val="24"/>
        </w:rPr>
        <w:t>SOHO</w:t>
      </w:r>
      <w:r w:rsidRPr="00B562F8">
        <w:rPr>
          <w:rFonts w:hint="eastAsia"/>
          <w:sz w:val="24"/>
        </w:rPr>
        <w:t>现代城</w:t>
      </w:r>
      <w:r w:rsidRPr="00B562F8">
        <w:rPr>
          <w:rFonts w:hint="eastAsia"/>
          <w:sz w:val="24"/>
        </w:rPr>
        <w:t>C</w:t>
      </w:r>
      <w:r w:rsidRPr="00B562F8">
        <w:rPr>
          <w:rFonts w:hint="eastAsia"/>
          <w:sz w:val="24"/>
        </w:rPr>
        <w:t>座</w:t>
      </w:r>
      <w:r w:rsidRPr="00B562F8">
        <w:rPr>
          <w:rFonts w:hint="eastAsia"/>
          <w:sz w:val="24"/>
        </w:rPr>
        <w:t>1809</w:t>
      </w:r>
    </w:p>
    <w:p w14:paraId="085A35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法定代表人：沈伟桦</w:t>
      </w:r>
    </w:p>
    <w:p w14:paraId="07B476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010-52855713</w:t>
      </w:r>
    </w:p>
    <w:p w14:paraId="311F97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010-85894285</w:t>
      </w:r>
    </w:p>
    <w:p w14:paraId="23F17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联系人：程刚</w:t>
      </w:r>
    </w:p>
    <w:p w14:paraId="026573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400-6099-200</w:t>
      </w:r>
    </w:p>
    <w:p w14:paraId="090F91F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www.yixinfund.com</w:t>
      </w:r>
    </w:p>
    <w:p w14:paraId="35606A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47</w:t>
      </w:r>
      <w:r w:rsidRPr="00B562F8">
        <w:rPr>
          <w:rFonts w:hint="eastAsia"/>
          <w:sz w:val="24"/>
        </w:rPr>
        <w:t>）浙江同花顺基金销售有限公司</w:t>
      </w:r>
    </w:p>
    <w:p w14:paraId="4EE6A9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住所：浙江省杭州市文二西路</w:t>
      </w:r>
      <w:r w:rsidRPr="00B562F8">
        <w:rPr>
          <w:rFonts w:hint="eastAsia"/>
          <w:sz w:val="24"/>
        </w:rPr>
        <w:t>1</w:t>
      </w:r>
      <w:r w:rsidRPr="00B562F8">
        <w:rPr>
          <w:rFonts w:hint="eastAsia"/>
          <w:sz w:val="24"/>
        </w:rPr>
        <w:t>号元茂大厦</w:t>
      </w:r>
      <w:r w:rsidRPr="00B562F8">
        <w:rPr>
          <w:rFonts w:hint="eastAsia"/>
          <w:sz w:val="24"/>
        </w:rPr>
        <w:t>903</w:t>
      </w:r>
    </w:p>
    <w:p w14:paraId="01EF04E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办公地址：浙江省杭州市西湖区翠柏路</w:t>
      </w:r>
      <w:r w:rsidRPr="00B562F8">
        <w:rPr>
          <w:rFonts w:hint="eastAsia"/>
          <w:sz w:val="24"/>
        </w:rPr>
        <w:t>7</w:t>
      </w:r>
      <w:r w:rsidRPr="00B562F8">
        <w:rPr>
          <w:rFonts w:hint="eastAsia"/>
          <w:sz w:val="24"/>
        </w:rPr>
        <w:t>号电子商务产业园</w:t>
      </w:r>
      <w:r w:rsidRPr="00B562F8">
        <w:rPr>
          <w:rFonts w:hint="eastAsia"/>
          <w:sz w:val="24"/>
        </w:rPr>
        <w:t>2</w:t>
      </w:r>
      <w:r w:rsidRPr="00B562F8">
        <w:rPr>
          <w:rFonts w:hint="eastAsia"/>
          <w:sz w:val="24"/>
        </w:rPr>
        <w:t>号楼</w:t>
      </w:r>
      <w:r w:rsidRPr="00B562F8">
        <w:rPr>
          <w:rFonts w:hint="eastAsia"/>
          <w:sz w:val="24"/>
        </w:rPr>
        <w:t xml:space="preserve"> 2</w:t>
      </w:r>
      <w:r w:rsidRPr="00B562F8">
        <w:rPr>
          <w:rFonts w:hint="eastAsia"/>
          <w:sz w:val="24"/>
        </w:rPr>
        <w:t>楼</w:t>
      </w:r>
    </w:p>
    <w:p w14:paraId="499C49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法定代表人：凌顺平</w:t>
      </w:r>
      <w:r w:rsidRPr="00B562F8">
        <w:rPr>
          <w:rFonts w:hint="eastAsia"/>
          <w:sz w:val="24"/>
        </w:rPr>
        <w:t xml:space="preserve"> </w:t>
      </w:r>
    </w:p>
    <w:p w14:paraId="0BCD80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0571</w:t>
      </w:r>
      <w:r w:rsidRPr="00B562F8">
        <w:rPr>
          <w:rFonts w:hint="eastAsia"/>
          <w:sz w:val="24"/>
        </w:rPr>
        <w:t>）</w:t>
      </w:r>
      <w:r w:rsidRPr="00B562F8">
        <w:rPr>
          <w:rFonts w:hint="eastAsia"/>
          <w:sz w:val="24"/>
        </w:rPr>
        <w:t>88911818</w:t>
      </w:r>
    </w:p>
    <w:p w14:paraId="65CAE9C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86800423</w:t>
      </w:r>
    </w:p>
    <w:p w14:paraId="3476AD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联系人：吴强</w:t>
      </w:r>
      <w:r w:rsidRPr="00B562F8">
        <w:rPr>
          <w:rFonts w:hint="eastAsia"/>
          <w:sz w:val="24"/>
        </w:rPr>
        <w:t xml:space="preserve"> </w:t>
      </w:r>
    </w:p>
    <w:p w14:paraId="47ED51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400-877-3772</w:t>
      </w:r>
    </w:p>
    <w:p w14:paraId="765663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www.5ifund.com</w:t>
      </w:r>
    </w:p>
    <w:p w14:paraId="6B2A769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48</w:t>
      </w:r>
      <w:r w:rsidRPr="00B562F8">
        <w:rPr>
          <w:rFonts w:hint="eastAsia"/>
          <w:sz w:val="24"/>
        </w:rPr>
        <w:t>）北京增财基金销售有限公司</w:t>
      </w:r>
    </w:p>
    <w:p w14:paraId="5715B30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住所：北京市西城区南礼士路</w:t>
      </w:r>
      <w:r w:rsidRPr="00B562F8">
        <w:rPr>
          <w:rFonts w:hint="eastAsia"/>
          <w:sz w:val="24"/>
        </w:rPr>
        <w:t>66</w:t>
      </w:r>
      <w:r w:rsidRPr="00B562F8">
        <w:rPr>
          <w:rFonts w:hint="eastAsia"/>
          <w:sz w:val="24"/>
        </w:rPr>
        <w:t>号建威大厦</w:t>
      </w:r>
      <w:r w:rsidRPr="00B562F8">
        <w:rPr>
          <w:rFonts w:hint="eastAsia"/>
          <w:sz w:val="24"/>
        </w:rPr>
        <w:t>1208</w:t>
      </w:r>
    </w:p>
    <w:p w14:paraId="768160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办公地址：北京市西城区南礼士路</w:t>
      </w:r>
      <w:r w:rsidRPr="00B562F8">
        <w:rPr>
          <w:rFonts w:hint="eastAsia"/>
          <w:sz w:val="24"/>
        </w:rPr>
        <w:t>66</w:t>
      </w:r>
      <w:r w:rsidRPr="00B562F8">
        <w:rPr>
          <w:rFonts w:hint="eastAsia"/>
          <w:sz w:val="24"/>
        </w:rPr>
        <w:t>号建威大厦</w:t>
      </w:r>
      <w:r w:rsidRPr="00B562F8">
        <w:rPr>
          <w:rFonts w:hint="eastAsia"/>
          <w:sz w:val="24"/>
        </w:rPr>
        <w:t>1208</w:t>
      </w:r>
    </w:p>
    <w:p w14:paraId="5C664D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法定代表人：罗细安</w:t>
      </w:r>
    </w:p>
    <w:p w14:paraId="5BAA7A2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670009888</w:t>
      </w:r>
    </w:p>
    <w:p w14:paraId="361D11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670009888-6000</w:t>
      </w:r>
    </w:p>
    <w:p w14:paraId="143D9A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联系人：李皓</w:t>
      </w:r>
    </w:p>
    <w:p w14:paraId="1A65DE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400-001-8811</w:t>
      </w:r>
    </w:p>
    <w:p w14:paraId="511334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www.zengcaiwang.com</w:t>
      </w:r>
    </w:p>
    <w:p w14:paraId="68DB56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49</w:t>
      </w:r>
      <w:r w:rsidRPr="00B562F8">
        <w:rPr>
          <w:rFonts w:hint="eastAsia"/>
          <w:sz w:val="24"/>
        </w:rPr>
        <w:t>）泰诚财富基金销售（大连）有限公司</w:t>
      </w:r>
    </w:p>
    <w:p w14:paraId="419FF6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住所：辽宁省大连市沙河口区星海中龙园</w:t>
      </w:r>
      <w:r w:rsidRPr="00B562F8">
        <w:rPr>
          <w:rFonts w:hint="eastAsia"/>
          <w:sz w:val="24"/>
        </w:rPr>
        <w:t>3</w:t>
      </w:r>
      <w:r w:rsidRPr="00B562F8">
        <w:rPr>
          <w:rFonts w:hint="eastAsia"/>
          <w:sz w:val="24"/>
        </w:rPr>
        <w:t>号</w:t>
      </w:r>
    </w:p>
    <w:p w14:paraId="30C968B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辽宁省大连市沙河口区星海中龙园</w:t>
      </w:r>
      <w:r w:rsidRPr="00B562F8">
        <w:rPr>
          <w:rFonts w:hint="eastAsia"/>
          <w:sz w:val="24"/>
        </w:rPr>
        <w:t>3</w:t>
      </w:r>
      <w:r w:rsidRPr="00B562F8">
        <w:rPr>
          <w:rFonts w:hint="eastAsia"/>
          <w:sz w:val="24"/>
        </w:rPr>
        <w:t>号</w:t>
      </w:r>
    </w:p>
    <w:p w14:paraId="39C2BC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法定代表人：林卓</w:t>
      </w:r>
    </w:p>
    <w:p w14:paraId="7EC63E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0411</w:t>
      </w:r>
      <w:r w:rsidRPr="00B562F8">
        <w:rPr>
          <w:rFonts w:hint="eastAsia"/>
          <w:sz w:val="24"/>
        </w:rPr>
        <w:t>）</w:t>
      </w:r>
      <w:r w:rsidRPr="00B562F8">
        <w:rPr>
          <w:rFonts w:hint="eastAsia"/>
          <w:sz w:val="24"/>
        </w:rPr>
        <w:t>88891212</w:t>
      </w:r>
    </w:p>
    <w:p w14:paraId="165FA4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0411</w:t>
      </w:r>
      <w:r w:rsidRPr="00B562F8">
        <w:rPr>
          <w:rFonts w:hint="eastAsia"/>
          <w:sz w:val="24"/>
        </w:rPr>
        <w:t>）</w:t>
      </w:r>
      <w:r w:rsidRPr="00B562F8">
        <w:rPr>
          <w:rFonts w:hint="eastAsia"/>
          <w:sz w:val="24"/>
        </w:rPr>
        <w:t>84396536</w:t>
      </w:r>
    </w:p>
    <w:p w14:paraId="6E3C75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联系人：薛长平</w:t>
      </w:r>
      <w:r w:rsidRPr="00B562F8">
        <w:rPr>
          <w:rFonts w:hint="eastAsia"/>
          <w:sz w:val="24"/>
        </w:rPr>
        <w:t xml:space="preserve"> </w:t>
      </w:r>
    </w:p>
    <w:p w14:paraId="20822E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4006411999</w:t>
      </w:r>
    </w:p>
    <w:p w14:paraId="3D4172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www.taichengcaifu.com</w:t>
      </w:r>
    </w:p>
    <w:p w14:paraId="12E4B5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50</w:t>
      </w:r>
      <w:r w:rsidRPr="00B562F8">
        <w:rPr>
          <w:rFonts w:hint="eastAsia"/>
          <w:sz w:val="24"/>
        </w:rPr>
        <w:t>）上海基煜基金销售有限公司</w:t>
      </w:r>
    </w:p>
    <w:p w14:paraId="6B1EDF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上海市崇明县长兴镇路潘园公路</w:t>
      </w:r>
      <w:r w:rsidRPr="00B562F8">
        <w:rPr>
          <w:rFonts w:hint="eastAsia"/>
          <w:sz w:val="24"/>
        </w:rPr>
        <w:t>1800</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6153</w:t>
      </w:r>
      <w:r w:rsidRPr="00B562F8">
        <w:rPr>
          <w:rFonts w:hint="eastAsia"/>
          <w:sz w:val="24"/>
        </w:rPr>
        <w:t>室（上海泰和经济发展区）</w:t>
      </w:r>
    </w:p>
    <w:p w14:paraId="1A6FFD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办公地址：上海市昆明路</w:t>
      </w:r>
      <w:r w:rsidRPr="00B562F8">
        <w:rPr>
          <w:rFonts w:hint="eastAsia"/>
          <w:sz w:val="24"/>
        </w:rPr>
        <w:t>518</w:t>
      </w:r>
      <w:r w:rsidRPr="00B562F8">
        <w:rPr>
          <w:rFonts w:hint="eastAsia"/>
          <w:sz w:val="24"/>
        </w:rPr>
        <w:t>号北美广场</w:t>
      </w:r>
      <w:r w:rsidRPr="00B562F8">
        <w:rPr>
          <w:rFonts w:hint="eastAsia"/>
          <w:sz w:val="24"/>
        </w:rPr>
        <w:t>A1002-A1003</w:t>
      </w:r>
      <w:r w:rsidRPr="00B562F8">
        <w:rPr>
          <w:rFonts w:hint="eastAsia"/>
          <w:sz w:val="24"/>
        </w:rPr>
        <w:t>室</w:t>
      </w:r>
    </w:p>
    <w:p w14:paraId="55638B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法定代表人：王翔</w:t>
      </w:r>
      <w:r w:rsidRPr="00B562F8">
        <w:rPr>
          <w:rFonts w:hint="eastAsia"/>
          <w:sz w:val="24"/>
        </w:rPr>
        <w:t xml:space="preserve"> </w:t>
      </w:r>
    </w:p>
    <w:p w14:paraId="66F402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35385521</w:t>
      </w:r>
    </w:p>
    <w:p w14:paraId="3A17E2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55085991</w:t>
      </w:r>
    </w:p>
    <w:p w14:paraId="415AC8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联系人：蓝杰</w:t>
      </w:r>
    </w:p>
    <w:p w14:paraId="52D2BC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400-820-5369</w:t>
      </w:r>
    </w:p>
    <w:p w14:paraId="798D67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www.jiyufund.com.cn </w:t>
      </w:r>
    </w:p>
    <w:p w14:paraId="40D5E6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51</w:t>
      </w:r>
      <w:r w:rsidRPr="00B562F8">
        <w:rPr>
          <w:rFonts w:hint="eastAsia"/>
          <w:sz w:val="24"/>
        </w:rPr>
        <w:t>）珠海盈米财富管理有限公司</w:t>
      </w:r>
    </w:p>
    <w:p w14:paraId="68F0AB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住所：珠海市横琴新区宝华路</w:t>
      </w:r>
      <w:r w:rsidRPr="00B562F8">
        <w:rPr>
          <w:rFonts w:hint="eastAsia"/>
          <w:sz w:val="24"/>
        </w:rPr>
        <w:t>6</w:t>
      </w:r>
      <w:r w:rsidRPr="00B562F8">
        <w:rPr>
          <w:rFonts w:hint="eastAsia"/>
          <w:sz w:val="24"/>
        </w:rPr>
        <w:t>号</w:t>
      </w:r>
      <w:r w:rsidRPr="00B562F8">
        <w:rPr>
          <w:rFonts w:hint="eastAsia"/>
          <w:sz w:val="24"/>
        </w:rPr>
        <w:t>105</w:t>
      </w:r>
      <w:r w:rsidRPr="00B562F8">
        <w:rPr>
          <w:rFonts w:hint="eastAsia"/>
          <w:sz w:val="24"/>
        </w:rPr>
        <w:t>室</w:t>
      </w:r>
      <w:r w:rsidRPr="00B562F8">
        <w:rPr>
          <w:rFonts w:hint="eastAsia"/>
          <w:sz w:val="24"/>
        </w:rPr>
        <w:t xml:space="preserve">-3491 </w:t>
      </w:r>
    </w:p>
    <w:p w14:paraId="73FCC3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办公地址：广州市海珠区琶洲大道东</w:t>
      </w:r>
      <w:r w:rsidRPr="00B562F8">
        <w:rPr>
          <w:rFonts w:hint="eastAsia"/>
          <w:sz w:val="24"/>
        </w:rPr>
        <w:t>1</w:t>
      </w:r>
      <w:r w:rsidRPr="00B562F8">
        <w:rPr>
          <w:rFonts w:hint="eastAsia"/>
          <w:sz w:val="24"/>
        </w:rPr>
        <w:t>号保利国际广场南塔</w:t>
      </w:r>
      <w:r w:rsidRPr="00B562F8">
        <w:rPr>
          <w:rFonts w:hint="eastAsia"/>
          <w:sz w:val="24"/>
        </w:rPr>
        <w:t>12</w:t>
      </w:r>
      <w:r w:rsidRPr="00B562F8">
        <w:rPr>
          <w:rFonts w:hint="eastAsia"/>
          <w:sz w:val="24"/>
        </w:rPr>
        <w:t>楼</w:t>
      </w:r>
      <w:r w:rsidRPr="00B562F8">
        <w:rPr>
          <w:rFonts w:hint="eastAsia"/>
          <w:sz w:val="24"/>
        </w:rPr>
        <w:t xml:space="preserve">B1201-1203 </w:t>
      </w:r>
    </w:p>
    <w:p w14:paraId="42D2A34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法定代表人：肖雯</w:t>
      </w:r>
      <w:r w:rsidRPr="00B562F8">
        <w:rPr>
          <w:rFonts w:hint="eastAsia"/>
          <w:sz w:val="24"/>
        </w:rPr>
        <w:t xml:space="preserve"> </w:t>
      </w:r>
    </w:p>
    <w:p w14:paraId="25CFD75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020</w:t>
      </w:r>
      <w:r w:rsidRPr="00B562F8">
        <w:rPr>
          <w:rFonts w:hint="eastAsia"/>
          <w:sz w:val="24"/>
        </w:rPr>
        <w:t>）</w:t>
      </w:r>
      <w:r w:rsidRPr="00B562F8">
        <w:rPr>
          <w:rFonts w:hint="eastAsia"/>
          <w:sz w:val="24"/>
        </w:rPr>
        <w:t xml:space="preserve">89629099 </w:t>
      </w:r>
    </w:p>
    <w:p w14:paraId="318586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020</w:t>
      </w:r>
      <w:r w:rsidRPr="00B562F8">
        <w:rPr>
          <w:rFonts w:hint="eastAsia"/>
          <w:sz w:val="24"/>
        </w:rPr>
        <w:t>）</w:t>
      </w:r>
      <w:r w:rsidRPr="00B562F8">
        <w:rPr>
          <w:rFonts w:hint="eastAsia"/>
          <w:sz w:val="24"/>
        </w:rPr>
        <w:t xml:space="preserve">89629011 </w:t>
      </w:r>
    </w:p>
    <w:p w14:paraId="6A8EE1D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联系人：黄敏嫦</w:t>
      </w:r>
      <w:r w:rsidRPr="00B562F8">
        <w:rPr>
          <w:rFonts w:hint="eastAsia"/>
          <w:sz w:val="24"/>
        </w:rPr>
        <w:t xml:space="preserve"> </w:t>
      </w:r>
    </w:p>
    <w:p w14:paraId="067AE5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020</w:t>
      </w:r>
      <w:r w:rsidRPr="00B562F8">
        <w:rPr>
          <w:rFonts w:hint="eastAsia"/>
          <w:sz w:val="24"/>
        </w:rPr>
        <w:t>）</w:t>
      </w:r>
      <w:r w:rsidRPr="00B562F8">
        <w:rPr>
          <w:rFonts w:hint="eastAsia"/>
          <w:sz w:val="24"/>
        </w:rPr>
        <w:t>89629066</w:t>
      </w:r>
    </w:p>
    <w:p w14:paraId="33C324A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www.yingmi.cn</w:t>
      </w:r>
    </w:p>
    <w:p w14:paraId="606233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52</w:t>
      </w:r>
      <w:r w:rsidRPr="00B562F8">
        <w:rPr>
          <w:rFonts w:hint="eastAsia"/>
          <w:sz w:val="24"/>
        </w:rPr>
        <w:t>）深圳富济财富管理有限公司</w:t>
      </w:r>
    </w:p>
    <w:p w14:paraId="3270A3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住所：深圳市前海深港合作区前湾一路</w:t>
      </w:r>
      <w:r w:rsidRPr="00B562F8">
        <w:rPr>
          <w:rFonts w:hint="eastAsia"/>
          <w:sz w:val="24"/>
        </w:rPr>
        <w:t>1</w:t>
      </w:r>
      <w:r w:rsidRPr="00B562F8">
        <w:rPr>
          <w:rFonts w:hint="eastAsia"/>
          <w:sz w:val="24"/>
        </w:rPr>
        <w:t>号</w:t>
      </w:r>
      <w:r w:rsidRPr="00B562F8">
        <w:rPr>
          <w:rFonts w:hint="eastAsia"/>
          <w:sz w:val="24"/>
        </w:rPr>
        <w:t>A</w:t>
      </w:r>
      <w:r w:rsidRPr="00B562F8">
        <w:rPr>
          <w:rFonts w:hint="eastAsia"/>
          <w:sz w:val="24"/>
        </w:rPr>
        <w:t>栋</w:t>
      </w:r>
      <w:r w:rsidRPr="00B562F8">
        <w:rPr>
          <w:rFonts w:hint="eastAsia"/>
          <w:sz w:val="24"/>
        </w:rPr>
        <w:t>201</w:t>
      </w:r>
      <w:r w:rsidRPr="00B562F8">
        <w:rPr>
          <w:rFonts w:hint="eastAsia"/>
          <w:sz w:val="24"/>
        </w:rPr>
        <w:t>室</w:t>
      </w:r>
    </w:p>
    <w:p w14:paraId="2637DA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办公地址：深圳市南山区高新南七道</w:t>
      </w:r>
      <w:r w:rsidRPr="00B562F8">
        <w:rPr>
          <w:rFonts w:hint="eastAsia"/>
          <w:sz w:val="24"/>
        </w:rPr>
        <w:t>12</w:t>
      </w:r>
      <w:r w:rsidRPr="00B562F8">
        <w:rPr>
          <w:rFonts w:hint="eastAsia"/>
          <w:sz w:val="24"/>
        </w:rPr>
        <w:t>号惠恒集团二期</w:t>
      </w:r>
      <w:r w:rsidRPr="00B562F8">
        <w:rPr>
          <w:rFonts w:hint="eastAsia"/>
          <w:sz w:val="24"/>
        </w:rPr>
        <w:t>418</w:t>
      </w:r>
      <w:r w:rsidRPr="00B562F8">
        <w:rPr>
          <w:rFonts w:hint="eastAsia"/>
          <w:sz w:val="24"/>
        </w:rPr>
        <w:t>室</w:t>
      </w:r>
    </w:p>
    <w:p w14:paraId="47BFEDE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法定代表人：齐小贺</w:t>
      </w:r>
    </w:p>
    <w:p w14:paraId="2915CC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83999907-802</w:t>
      </w:r>
    </w:p>
    <w:p w14:paraId="444E27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83999926</w:t>
      </w:r>
    </w:p>
    <w:p w14:paraId="053F4B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马力佳</w:t>
      </w:r>
    </w:p>
    <w:p w14:paraId="684A7B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0755</w:t>
      </w:r>
      <w:r w:rsidRPr="00B562F8">
        <w:rPr>
          <w:rFonts w:hint="eastAsia"/>
          <w:sz w:val="24"/>
        </w:rPr>
        <w:t>）</w:t>
      </w:r>
      <w:r w:rsidRPr="00B562F8">
        <w:rPr>
          <w:rFonts w:hint="eastAsia"/>
          <w:sz w:val="24"/>
        </w:rPr>
        <w:t>83999907</w:t>
      </w:r>
    </w:p>
    <w:p w14:paraId="0C8188F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www.jinqianwo.com</w:t>
      </w:r>
    </w:p>
    <w:p w14:paraId="606F6E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53</w:t>
      </w:r>
      <w:r w:rsidRPr="00B562F8">
        <w:rPr>
          <w:rFonts w:hint="eastAsia"/>
          <w:sz w:val="24"/>
        </w:rPr>
        <w:t>）上海陆金所资产管理有限公司</w:t>
      </w:r>
    </w:p>
    <w:p w14:paraId="2DFB76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住所：上海市浦东新区陆家嘴环路</w:t>
      </w:r>
      <w:r w:rsidRPr="00B562F8">
        <w:rPr>
          <w:rFonts w:hint="eastAsia"/>
          <w:sz w:val="24"/>
        </w:rPr>
        <w:t>1333</w:t>
      </w:r>
      <w:r w:rsidRPr="00B562F8">
        <w:rPr>
          <w:rFonts w:hint="eastAsia"/>
          <w:sz w:val="24"/>
        </w:rPr>
        <w:t>号</w:t>
      </w:r>
      <w:r w:rsidRPr="00B562F8">
        <w:rPr>
          <w:rFonts w:hint="eastAsia"/>
          <w:sz w:val="24"/>
        </w:rPr>
        <w:t>14</w:t>
      </w:r>
      <w:r w:rsidRPr="00B562F8">
        <w:rPr>
          <w:rFonts w:hint="eastAsia"/>
          <w:sz w:val="24"/>
        </w:rPr>
        <w:t>楼</w:t>
      </w:r>
      <w:r w:rsidRPr="00B562F8">
        <w:rPr>
          <w:rFonts w:hint="eastAsia"/>
          <w:sz w:val="24"/>
        </w:rPr>
        <w:t>09</w:t>
      </w:r>
      <w:r w:rsidRPr="00B562F8">
        <w:rPr>
          <w:rFonts w:hint="eastAsia"/>
          <w:sz w:val="24"/>
        </w:rPr>
        <w:t>单元</w:t>
      </w:r>
    </w:p>
    <w:p w14:paraId="22F87BD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办公地址：上海市浦东新区陆家嘴环路</w:t>
      </w:r>
      <w:r w:rsidRPr="00B562F8">
        <w:rPr>
          <w:rFonts w:hint="eastAsia"/>
          <w:sz w:val="24"/>
        </w:rPr>
        <w:t>1333</w:t>
      </w:r>
      <w:r w:rsidRPr="00B562F8">
        <w:rPr>
          <w:rFonts w:hint="eastAsia"/>
          <w:sz w:val="24"/>
        </w:rPr>
        <w:t>号</w:t>
      </w:r>
      <w:r w:rsidRPr="00B562F8">
        <w:rPr>
          <w:rFonts w:hint="eastAsia"/>
          <w:sz w:val="24"/>
        </w:rPr>
        <w:t>14</w:t>
      </w:r>
      <w:r w:rsidRPr="00B562F8">
        <w:rPr>
          <w:rFonts w:hint="eastAsia"/>
          <w:sz w:val="24"/>
        </w:rPr>
        <w:t>楼</w:t>
      </w:r>
    </w:p>
    <w:p w14:paraId="31B4C2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法定代表人：郭坚</w:t>
      </w:r>
    </w:p>
    <w:p w14:paraId="7E8FB9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20665952</w:t>
      </w:r>
    </w:p>
    <w:p w14:paraId="6AC68B4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22066653</w:t>
      </w:r>
    </w:p>
    <w:p w14:paraId="5DDB38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联系人：宁博宇</w:t>
      </w:r>
    </w:p>
    <w:p w14:paraId="3E2002D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4008219031</w:t>
      </w:r>
    </w:p>
    <w:p w14:paraId="6D19EC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www.lufunds.com</w:t>
      </w:r>
    </w:p>
    <w:p w14:paraId="16943C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54</w:t>
      </w:r>
      <w:r w:rsidRPr="00B562F8">
        <w:rPr>
          <w:rFonts w:hint="eastAsia"/>
          <w:sz w:val="24"/>
        </w:rPr>
        <w:t>）上海汇付金融服务有限公司</w:t>
      </w:r>
    </w:p>
    <w:p w14:paraId="4FDB46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住所：上海市中山南路</w:t>
      </w:r>
      <w:r w:rsidRPr="00B562F8">
        <w:rPr>
          <w:rFonts w:hint="eastAsia"/>
          <w:sz w:val="24"/>
        </w:rPr>
        <w:t>100</w:t>
      </w:r>
      <w:r w:rsidRPr="00B562F8">
        <w:rPr>
          <w:rFonts w:hint="eastAsia"/>
          <w:sz w:val="24"/>
        </w:rPr>
        <w:t>号金外滩国际广场</w:t>
      </w:r>
      <w:r w:rsidRPr="00B562F8">
        <w:rPr>
          <w:rFonts w:hint="eastAsia"/>
          <w:sz w:val="24"/>
        </w:rPr>
        <w:t>19</w:t>
      </w:r>
      <w:r w:rsidRPr="00B562F8">
        <w:rPr>
          <w:rFonts w:hint="eastAsia"/>
          <w:sz w:val="24"/>
        </w:rPr>
        <w:t>楼</w:t>
      </w:r>
    </w:p>
    <w:p w14:paraId="2A286F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办公地址：上海市虹梅路</w:t>
      </w:r>
      <w:r w:rsidRPr="00B562F8">
        <w:rPr>
          <w:rFonts w:hint="eastAsia"/>
          <w:sz w:val="24"/>
        </w:rPr>
        <w:t>1801</w:t>
      </w:r>
      <w:r w:rsidRPr="00B562F8">
        <w:rPr>
          <w:rFonts w:hint="eastAsia"/>
          <w:sz w:val="24"/>
        </w:rPr>
        <w:t>号凯科国际大厦</w:t>
      </w:r>
      <w:r w:rsidRPr="00B562F8">
        <w:rPr>
          <w:rFonts w:hint="eastAsia"/>
          <w:sz w:val="24"/>
        </w:rPr>
        <w:t>7</w:t>
      </w:r>
      <w:r w:rsidRPr="00B562F8">
        <w:rPr>
          <w:rFonts w:hint="eastAsia"/>
          <w:sz w:val="24"/>
        </w:rPr>
        <w:t>楼</w:t>
      </w:r>
    </w:p>
    <w:p w14:paraId="6C468C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法定代表人：冯修敏</w:t>
      </w:r>
    </w:p>
    <w:p w14:paraId="698F7C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33323999</w:t>
      </w:r>
    </w:p>
    <w:p w14:paraId="40A9ED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33323837</w:t>
      </w:r>
    </w:p>
    <w:p w14:paraId="520C6E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 xml:space="preserve"> </w:t>
      </w:r>
      <w:r w:rsidRPr="00B562F8">
        <w:rPr>
          <w:rFonts w:hint="eastAsia"/>
          <w:sz w:val="24"/>
        </w:rPr>
        <w:t>联系人：陈云卉</w:t>
      </w:r>
      <w:r w:rsidRPr="00B562F8">
        <w:rPr>
          <w:rFonts w:hint="eastAsia"/>
          <w:sz w:val="24"/>
        </w:rPr>
        <w:t xml:space="preserve"> </w:t>
      </w:r>
    </w:p>
    <w:p w14:paraId="41F645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4008213999</w:t>
      </w:r>
    </w:p>
    <w:p w14:paraId="1FD959F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https://tty.chinapnr.com</w:t>
      </w:r>
    </w:p>
    <w:p w14:paraId="705D794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55</w:t>
      </w:r>
      <w:r w:rsidRPr="00B562F8">
        <w:rPr>
          <w:rFonts w:hint="eastAsia"/>
          <w:sz w:val="24"/>
        </w:rPr>
        <w:t>）北京虹点基金销售有限公司</w:t>
      </w:r>
    </w:p>
    <w:p w14:paraId="4D0362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住所：北京市朝阳区工人体育场北路甲</w:t>
      </w:r>
      <w:r w:rsidRPr="00B562F8">
        <w:rPr>
          <w:rFonts w:hint="eastAsia"/>
          <w:sz w:val="24"/>
        </w:rPr>
        <w:t>2</w:t>
      </w:r>
      <w:r w:rsidRPr="00B562F8">
        <w:rPr>
          <w:rFonts w:hint="eastAsia"/>
          <w:sz w:val="24"/>
        </w:rPr>
        <w:t>号裙房</w:t>
      </w:r>
      <w:r w:rsidRPr="00B562F8">
        <w:rPr>
          <w:rFonts w:hint="eastAsia"/>
          <w:sz w:val="24"/>
        </w:rPr>
        <w:t>2</w:t>
      </w:r>
      <w:r w:rsidRPr="00B562F8">
        <w:rPr>
          <w:rFonts w:hint="eastAsia"/>
          <w:sz w:val="24"/>
        </w:rPr>
        <w:t>层</w:t>
      </w:r>
      <w:r w:rsidRPr="00B562F8">
        <w:rPr>
          <w:rFonts w:hint="eastAsia"/>
          <w:sz w:val="24"/>
        </w:rPr>
        <w:t>222</w:t>
      </w:r>
      <w:r w:rsidRPr="00B562F8">
        <w:rPr>
          <w:rFonts w:hint="eastAsia"/>
          <w:sz w:val="24"/>
        </w:rPr>
        <w:t>单元</w:t>
      </w:r>
    </w:p>
    <w:p w14:paraId="15EB84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办公地址：北京市朝阳区工人体育场北路甲</w:t>
      </w:r>
      <w:r w:rsidRPr="00B562F8">
        <w:rPr>
          <w:rFonts w:hint="eastAsia"/>
          <w:sz w:val="24"/>
        </w:rPr>
        <w:t>2</w:t>
      </w:r>
      <w:r w:rsidRPr="00B562F8">
        <w:rPr>
          <w:rFonts w:hint="eastAsia"/>
          <w:sz w:val="24"/>
        </w:rPr>
        <w:t>号裙房</w:t>
      </w:r>
      <w:r w:rsidRPr="00B562F8">
        <w:rPr>
          <w:rFonts w:hint="eastAsia"/>
          <w:sz w:val="24"/>
        </w:rPr>
        <w:t>2</w:t>
      </w:r>
      <w:r w:rsidRPr="00B562F8">
        <w:rPr>
          <w:rFonts w:hint="eastAsia"/>
          <w:sz w:val="24"/>
        </w:rPr>
        <w:t>层</w:t>
      </w:r>
      <w:r w:rsidRPr="00B562F8">
        <w:rPr>
          <w:rFonts w:hint="eastAsia"/>
          <w:sz w:val="24"/>
        </w:rPr>
        <w:t>222</w:t>
      </w:r>
      <w:r w:rsidRPr="00B562F8">
        <w:rPr>
          <w:rFonts w:hint="eastAsia"/>
          <w:sz w:val="24"/>
        </w:rPr>
        <w:t>单元</w:t>
      </w:r>
    </w:p>
    <w:p w14:paraId="0744C7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法定代表人：胡伟</w:t>
      </w:r>
    </w:p>
    <w:p w14:paraId="74AA56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65951887</w:t>
      </w:r>
    </w:p>
    <w:p w14:paraId="45B256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65951887</w:t>
      </w:r>
    </w:p>
    <w:p w14:paraId="65A3D9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联系人：姜颖</w:t>
      </w:r>
    </w:p>
    <w:p w14:paraId="59CA8E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400-618-0707</w:t>
      </w:r>
    </w:p>
    <w:p w14:paraId="4ACDA3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www.hongdianfund.com/</w:t>
      </w:r>
    </w:p>
    <w:p w14:paraId="4E0E10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56</w:t>
      </w:r>
      <w:r w:rsidRPr="00B562F8">
        <w:rPr>
          <w:rFonts w:hint="eastAsia"/>
          <w:sz w:val="24"/>
        </w:rPr>
        <w:t>）上海凯石财富基金销售有限公司</w:t>
      </w:r>
    </w:p>
    <w:p w14:paraId="0C9FA0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住所：上海市黄浦区西藏南路</w:t>
      </w:r>
      <w:r w:rsidRPr="00B562F8">
        <w:rPr>
          <w:rFonts w:hint="eastAsia"/>
          <w:sz w:val="24"/>
        </w:rPr>
        <w:t>765</w:t>
      </w:r>
      <w:r w:rsidRPr="00B562F8">
        <w:rPr>
          <w:rFonts w:hint="eastAsia"/>
          <w:sz w:val="24"/>
        </w:rPr>
        <w:t>号</w:t>
      </w:r>
      <w:r w:rsidRPr="00B562F8">
        <w:rPr>
          <w:rFonts w:hint="eastAsia"/>
          <w:sz w:val="24"/>
        </w:rPr>
        <w:t>602-115</w:t>
      </w:r>
      <w:r w:rsidRPr="00B562F8">
        <w:rPr>
          <w:rFonts w:hint="eastAsia"/>
          <w:sz w:val="24"/>
        </w:rPr>
        <w:t>室</w:t>
      </w:r>
    </w:p>
    <w:p w14:paraId="62CE4C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办公地址：上海市黄浦区延安东路</w:t>
      </w:r>
      <w:r w:rsidRPr="00B562F8">
        <w:rPr>
          <w:rFonts w:hint="eastAsia"/>
          <w:sz w:val="24"/>
        </w:rPr>
        <w:t>1</w:t>
      </w:r>
      <w:r w:rsidRPr="00B562F8">
        <w:rPr>
          <w:rFonts w:hint="eastAsia"/>
          <w:sz w:val="24"/>
        </w:rPr>
        <w:t>号凯石大厦</w:t>
      </w:r>
      <w:r w:rsidRPr="00B562F8">
        <w:rPr>
          <w:rFonts w:hint="eastAsia"/>
          <w:sz w:val="24"/>
        </w:rPr>
        <w:t>4</w:t>
      </w:r>
      <w:r w:rsidRPr="00B562F8">
        <w:rPr>
          <w:rFonts w:hint="eastAsia"/>
          <w:sz w:val="24"/>
        </w:rPr>
        <w:t>楼</w:t>
      </w:r>
    </w:p>
    <w:p w14:paraId="1F6927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法定代表人：陈继武</w:t>
      </w:r>
    </w:p>
    <w:p w14:paraId="202FE83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021-63333319</w:t>
      </w:r>
    </w:p>
    <w:p w14:paraId="68ECF8A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021-63332523</w:t>
      </w:r>
    </w:p>
    <w:p w14:paraId="660CC52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联系人：李晓明</w:t>
      </w:r>
    </w:p>
    <w:p w14:paraId="12F3A3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客服电话：</w:t>
      </w:r>
      <w:r w:rsidRPr="00B562F8">
        <w:rPr>
          <w:rFonts w:hint="eastAsia"/>
          <w:sz w:val="24"/>
        </w:rPr>
        <w:t>4000 178 000</w:t>
      </w:r>
    </w:p>
    <w:p w14:paraId="27DC48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www.lingxianfund.com</w:t>
      </w:r>
    </w:p>
    <w:p w14:paraId="48D03F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57</w:t>
      </w:r>
      <w:r w:rsidRPr="00B562F8">
        <w:rPr>
          <w:rFonts w:hint="eastAsia"/>
          <w:sz w:val="24"/>
        </w:rPr>
        <w:t>）上海利得基金销售有限公司</w:t>
      </w:r>
    </w:p>
    <w:p w14:paraId="78300B8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上海浦东新区峨山路</w:t>
      </w:r>
      <w:r w:rsidRPr="00B562F8">
        <w:rPr>
          <w:rFonts w:hint="eastAsia"/>
          <w:sz w:val="24"/>
        </w:rPr>
        <w:t>91</w:t>
      </w:r>
      <w:r w:rsidRPr="00B562F8">
        <w:rPr>
          <w:rFonts w:hint="eastAsia"/>
          <w:sz w:val="24"/>
        </w:rPr>
        <w:t>弄</w:t>
      </w:r>
      <w:r w:rsidRPr="00B562F8">
        <w:rPr>
          <w:rFonts w:hint="eastAsia"/>
          <w:sz w:val="24"/>
        </w:rPr>
        <w:t>61</w:t>
      </w:r>
      <w:r w:rsidRPr="00B562F8">
        <w:rPr>
          <w:rFonts w:hint="eastAsia"/>
          <w:sz w:val="24"/>
        </w:rPr>
        <w:t>号陆家嘴软件园</w:t>
      </w:r>
      <w:r w:rsidRPr="00B562F8">
        <w:rPr>
          <w:rFonts w:hint="eastAsia"/>
          <w:sz w:val="24"/>
        </w:rPr>
        <w:t>10</w:t>
      </w:r>
      <w:r w:rsidRPr="00B562F8">
        <w:rPr>
          <w:rFonts w:hint="eastAsia"/>
          <w:sz w:val="24"/>
        </w:rPr>
        <w:t>号楼</w:t>
      </w:r>
      <w:r w:rsidRPr="00B562F8">
        <w:rPr>
          <w:rFonts w:hint="eastAsia"/>
          <w:sz w:val="24"/>
        </w:rPr>
        <w:t>12</w:t>
      </w:r>
      <w:r w:rsidRPr="00B562F8">
        <w:rPr>
          <w:rFonts w:hint="eastAsia"/>
          <w:sz w:val="24"/>
        </w:rPr>
        <w:t>楼</w:t>
      </w:r>
    </w:p>
    <w:p w14:paraId="66383ED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办公地址：上海浦东新区峨山路</w:t>
      </w:r>
      <w:r w:rsidRPr="00B562F8">
        <w:rPr>
          <w:rFonts w:hint="eastAsia"/>
          <w:sz w:val="24"/>
        </w:rPr>
        <w:t>91</w:t>
      </w:r>
      <w:r w:rsidRPr="00B562F8">
        <w:rPr>
          <w:rFonts w:hint="eastAsia"/>
          <w:sz w:val="24"/>
        </w:rPr>
        <w:t>弄</w:t>
      </w:r>
      <w:r w:rsidRPr="00B562F8">
        <w:rPr>
          <w:rFonts w:hint="eastAsia"/>
          <w:sz w:val="24"/>
        </w:rPr>
        <w:t>61</w:t>
      </w:r>
      <w:r w:rsidRPr="00B562F8">
        <w:rPr>
          <w:rFonts w:hint="eastAsia"/>
          <w:sz w:val="24"/>
        </w:rPr>
        <w:t>号陆家嘴软件园</w:t>
      </w:r>
      <w:r w:rsidRPr="00B562F8">
        <w:rPr>
          <w:rFonts w:hint="eastAsia"/>
          <w:sz w:val="24"/>
        </w:rPr>
        <w:t>10</w:t>
      </w:r>
      <w:r w:rsidRPr="00B562F8">
        <w:rPr>
          <w:rFonts w:hint="eastAsia"/>
          <w:sz w:val="24"/>
        </w:rPr>
        <w:t>号楼</w:t>
      </w:r>
      <w:r w:rsidRPr="00B562F8">
        <w:rPr>
          <w:rFonts w:hint="eastAsia"/>
          <w:sz w:val="24"/>
        </w:rPr>
        <w:t>12</w:t>
      </w:r>
      <w:r w:rsidRPr="00B562F8">
        <w:rPr>
          <w:rFonts w:hint="eastAsia"/>
          <w:sz w:val="24"/>
        </w:rPr>
        <w:t>楼</w:t>
      </w:r>
    </w:p>
    <w:p w14:paraId="16CFD2D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法定代表人：沈继伟</w:t>
      </w:r>
    </w:p>
    <w:p w14:paraId="3DD84A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021-50583533</w:t>
      </w:r>
    </w:p>
    <w:p w14:paraId="2DBFA1F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021-50583633</w:t>
      </w:r>
    </w:p>
    <w:p w14:paraId="2BB482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徐鹏</w:t>
      </w:r>
    </w:p>
    <w:p w14:paraId="4706F9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客服电话：</w:t>
      </w:r>
      <w:r w:rsidRPr="00B562F8">
        <w:rPr>
          <w:rFonts w:hint="eastAsia"/>
          <w:sz w:val="24"/>
        </w:rPr>
        <w:t>400-005-6355</w:t>
      </w:r>
    </w:p>
    <w:p w14:paraId="7196C4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a.leadfund.com.cn</w:t>
      </w:r>
    </w:p>
    <w:p w14:paraId="3FFD78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58</w:t>
      </w:r>
      <w:r w:rsidRPr="00B562F8">
        <w:rPr>
          <w:rFonts w:hint="eastAsia"/>
          <w:sz w:val="24"/>
        </w:rPr>
        <w:t>）北京汇成基金销售有限公司</w:t>
      </w:r>
    </w:p>
    <w:p w14:paraId="79FC3FE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住所：北京市海淀区中关村大街</w:t>
      </w:r>
      <w:r w:rsidRPr="00B562F8">
        <w:rPr>
          <w:rFonts w:hint="eastAsia"/>
          <w:sz w:val="24"/>
        </w:rPr>
        <w:t>11</w:t>
      </w:r>
      <w:r w:rsidRPr="00B562F8">
        <w:rPr>
          <w:rFonts w:hint="eastAsia"/>
          <w:sz w:val="24"/>
        </w:rPr>
        <w:t>号</w:t>
      </w:r>
      <w:r w:rsidRPr="00B562F8">
        <w:rPr>
          <w:rFonts w:hint="eastAsia"/>
          <w:sz w:val="24"/>
        </w:rPr>
        <w:t>11</w:t>
      </w:r>
      <w:r w:rsidRPr="00B562F8">
        <w:rPr>
          <w:rFonts w:hint="eastAsia"/>
          <w:sz w:val="24"/>
        </w:rPr>
        <w:t>层</w:t>
      </w:r>
      <w:r w:rsidRPr="00B562F8">
        <w:rPr>
          <w:rFonts w:hint="eastAsia"/>
          <w:sz w:val="24"/>
        </w:rPr>
        <w:t xml:space="preserve">1108 </w:t>
      </w:r>
    </w:p>
    <w:p w14:paraId="5D2BF09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办公地址：北京市海淀区中关村大街</w:t>
      </w:r>
      <w:r w:rsidRPr="00B562F8">
        <w:rPr>
          <w:rFonts w:hint="eastAsia"/>
          <w:sz w:val="24"/>
        </w:rPr>
        <w:t>11</w:t>
      </w:r>
      <w:r w:rsidRPr="00B562F8">
        <w:rPr>
          <w:rFonts w:hint="eastAsia"/>
          <w:sz w:val="24"/>
        </w:rPr>
        <w:t>号</w:t>
      </w:r>
      <w:r w:rsidRPr="00B562F8">
        <w:rPr>
          <w:rFonts w:hint="eastAsia"/>
          <w:sz w:val="24"/>
        </w:rPr>
        <w:t>11</w:t>
      </w:r>
      <w:r w:rsidRPr="00B562F8">
        <w:rPr>
          <w:rFonts w:hint="eastAsia"/>
          <w:sz w:val="24"/>
        </w:rPr>
        <w:t>层</w:t>
      </w:r>
      <w:r w:rsidRPr="00B562F8">
        <w:rPr>
          <w:rFonts w:hint="eastAsia"/>
          <w:sz w:val="24"/>
        </w:rPr>
        <w:t xml:space="preserve">1108  </w:t>
      </w:r>
    </w:p>
    <w:p w14:paraId="79B96D8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法定代表人：王伟刚</w:t>
      </w:r>
      <w:r w:rsidRPr="00B562F8">
        <w:rPr>
          <w:rFonts w:hint="eastAsia"/>
          <w:sz w:val="24"/>
        </w:rPr>
        <w:t xml:space="preserve"> </w:t>
      </w:r>
    </w:p>
    <w:p w14:paraId="59ACA9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56282140</w:t>
      </w:r>
    </w:p>
    <w:p w14:paraId="4FFD76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62680827</w:t>
      </w:r>
    </w:p>
    <w:p w14:paraId="49A4BB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联系人：丁向坤</w:t>
      </w:r>
    </w:p>
    <w:p w14:paraId="4FB49EB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400-619-9059</w:t>
      </w:r>
    </w:p>
    <w:p w14:paraId="5F3910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www.fundzone.cn</w:t>
      </w:r>
      <w:r w:rsidRPr="00B562F8">
        <w:rPr>
          <w:rFonts w:hint="eastAsia"/>
          <w:sz w:val="24"/>
        </w:rPr>
        <w:t>、</w:t>
      </w:r>
      <w:r w:rsidRPr="00B562F8">
        <w:rPr>
          <w:rFonts w:hint="eastAsia"/>
          <w:sz w:val="24"/>
        </w:rPr>
        <w:t>www.51jijinhui.com</w:t>
      </w:r>
    </w:p>
    <w:p w14:paraId="2B3C84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59</w:t>
      </w:r>
      <w:r w:rsidRPr="00B562F8">
        <w:rPr>
          <w:rFonts w:hint="eastAsia"/>
          <w:sz w:val="24"/>
        </w:rPr>
        <w:t>）北京恒天明泽基金销售有限公司</w:t>
      </w:r>
    </w:p>
    <w:p w14:paraId="4BAD70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住所：北京市经济技术开发区宏达北路</w:t>
      </w:r>
      <w:r w:rsidRPr="00B562F8">
        <w:rPr>
          <w:rFonts w:hint="eastAsia"/>
          <w:sz w:val="24"/>
        </w:rPr>
        <w:t>10</w:t>
      </w:r>
      <w:r w:rsidRPr="00B562F8">
        <w:rPr>
          <w:rFonts w:hint="eastAsia"/>
          <w:sz w:val="24"/>
        </w:rPr>
        <w:t>号五层</w:t>
      </w:r>
      <w:r w:rsidRPr="00B562F8">
        <w:rPr>
          <w:rFonts w:hint="eastAsia"/>
          <w:sz w:val="24"/>
        </w:rPr>
        <w:t>5122</w:t>
      </w:r>
      <w:r w:rsidRPr="00B562F8">
        <w:rPr>
          <w:rFonts w:hint="eastAsia"/>
          <w:sz w:val="24"/>
        </w:rPr>
        <w:t>室</w:t>
      </w:r>
      <w:r w:rsidRPr="00B562F8">
        <w:rPr>
          <w:rFonts w:hint="eastAsia"/>
          <w:sz w:val="24"/>
        </w:rPr>
        <w:t xml:space="preserve"> </w:t>
      </w:r>
    </w:p>
    <w:p w14:paraId="57C453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办公地址：北京市朝阳区东三环北路甲</w:t>
      </w:r>
      <w:r w:rsidRPr="00B562F8">
        <w:rPr>
          <w:rFonts w:hint="eastAsia"/>
          <w:sz w:val="24"/>
        </w:rPr>
        <w:t>19</w:t>
      </w:r>
      <w:r w:rsidRPr="00B562F8">
        <w:rPr>
          <w:rFonts w:hint="eastAsia"/>
          <w:sz w:val="24"/>
        </w:rPr>
        <w:t>号</w:t>
      </w:r>
      <w:r w:rsidRPr="00B562F8">
        <w:rPr>
          <w:rFonts w:hint="eastAsia"/>
          <w:sz w:val="24"/>
        </w:rPr>
        <w:t>SOHO</w:t>
      </w:r>
      <w:r w:rsidRPr="00B562F8">
        <w:rPr>
          <w:rFonts w:hint="eastAsia"/>
          <w:sz w:val="24"/>
        </w:rPr>
        <w:t>嘉盛中心</w:t>
      </w:r>
      <w:r w:rsidRPr="00B562F8">
        <w:rPr>
          <w:rFonts w:hint="eastAsia"/>
          <w:sz w:val="24"/>
        </w:rPr>
        <w:t>30</w:t>
      </w:r>
      <w:r w:rsidRPr="00B562F8">
        <w:rPr>
          <w:rFonts w:hint="eastAsia"/>
          <w:sz w:val="24"/>
        </w:rPr>
        <w:t>层</w:t>
      </w:r>
      <w:r w:rsidRPr="00B562F8">
        <w:rPr>
          <w:rFonts w:hint="eastAsia"/>
          <w:sz w:val="24"/>
        </w:rPr>
        <w:t>3001</w:t>
      </w:r>
      <w:r w:rsidRPr="00B562F8">
        <w:rPr>
          <w:rFonts w:hint="eastAsia"/>
          <w:sz w:val="24"/>
        </w:rPr>
        <w:t>室</w:t>
      </w:r>
      <w:r w:rsidRPr="00B562F8">
        <w:rPr>
          <w:rFonts w:hint="eastAsia"/>
          <w:sz w:val="24"/>
        </w:rPr>
        <w:t xml:space="preserve"> </w:t>
      </w:r>
    </w:p>
    <w:p w14:paraId="21C9F3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法定代表人：李悦</w:t>
      </w:r>
      <w:r w:rsidRPr="00B562F8">
        <w:rPr>
          <w:rFonts w:hint="eastAsia"/>
          <w:sz w:val="24"/>
        </w:rPr>
        <w:t xml:space="preserve"> </w:t>
      </w:r>
    </w:p>
    <w:p w14:paraId="5B8F5A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56642600</w:t>
      </w:r>
    </w:p>
    <w:p w14:paraId="258CFB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56642623</w:t>
      </w:r>
    </w:p>
    <w:p w14:paraId="2C8B4B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联系人：张晔</w:t>
      </w:r>
    </w:p>
    <w:p w14:paraId="76C91E4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4007868868</w:t>
      </w:r>
    </w:p>
    <w:p w14:paraId="1C9C98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www.chtfund.com</w:t>
      </w:r>
    </w:p>
    <w:p w14:paraId="3E8CFA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60</w:t>
      </w:r>
      <w:r w:rsidRPr="00B562F8">
        <w:rPr>
          <w:rFonts w:hint="eastAsia"/>
          <w:sz w:val="24"/>
        </w:rPr>
        <w:t>）北京广源达信投资管理有限公司</w:t>
      </w:r>
    </w:p>
    <w:p w14:paraId="417D6E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住所：北京市西城区新街口外大街</w:t>
      </w:r>
      <w:r w:rsidRPr="00B562F8">
        <w:rPr>
          <w:rFonts w:hint="eastAsia"/>
          <w:sz w:val="24"/>
        </w:rPr>
        <w:t>28</w:t>
      </w:r>
      <w:r w:rsidRPr="00B562F8">
        <w:rPr>
          <w:rFonts w:hint="eastAsia"/>
          <w:sz w:val="24"/>
        </w:rPr>
        <w:t>号</w:t>
      </w:r>
      <w:r w:rsidRPr="00B562F8">
        <w:rPr>
          <w:rFonts w:hint="eastAsia"/>
          <w:sz w:val="24"/>
        </w:rPr>
        <w:t>C</w:t>
      </w:r>
      <w:r w:rsidRPr="00B562F8">
        <w:rPr>
          <w:rFonts w:hint="eastAsia"/>
          <w:sz w:val="24"/>
        </w:rPr>
        <w:t>座六层</w:t>
      </w:r>
      <w:r w:rsidRPr="00B562F8">
        <w:rPr>
          <w:rFonts w:hint="eastAsia"/>
          <w:sz w:val="24"/>
        </w:rPr>
        <w:t>605</w:t>
      </w:r>
      <w:r w:rsidRPr="00B562F8">
        <w:rPr>
          <w:rFonts w:hint="eastAsia"/>
          <w:sz w:val="24"/>
        </w:rPr>
        <w:t>室</w:t>
      </w:r>
    </w:p>
    <w:p w14:paraId="0403EB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办公地址：北京市朝阳区望京东园四区</w:t>
      </w:r>
      <w:r w:rsidRPr="00B562F8">
        <w:rPr>
          <w:rFonts w:hint="eastAsia"/>
          <w:sz w:val="24"/>
        </w:rPr>
        <w:t>13</w:t>
      </w:r>
      <w:r w:rsidRPr="00B562F8">
        <w:rPr>
          <w:rFonts w:hint="eastAsia"/>
          <w:sz w:val="24"/>
        </w:rPr>
        <w:t>号楼浦项中心</w:t>
      </w:r>
      <w:r w:rsidRPr="00B562F8">
        <w:rPr>
          <w:rFonts w:hint="eastAsia"/>
          <w:sz w:val="24"/>
        </w:rPr>
        <w:t>B</w:t>
      </w:r>
      <w:r w:rsidRPr="00B562F8">
        <w:rPr>
          <w:rFonts w:hint="eastAsia"/>
          <w:sz w:val="24"/>
        </w:rPr>
        <w:t>座</w:t>
      </w:r>
      <w:r w:rsidRPr="00B562F8">
        <w:rPr>
          <w:rFonts w:hint="eastAsia"/>
          <w:sz w:val="24"/>
        </w:rPr>
        <w:t>19</w:t>
      </w:r>
      <w:r w:rsidRPr="00B562F8">
        <w:rPr>
          <w:rFonts w:hint="eastAsia"/>
          <w:sz w:val="24"/>
        </w:rPr>
        <w:t>层</w:t>
      </w:r>
    </w:p>
    <w:p w14:paraId="255D3C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法定代表人：齐剑辉</w:t>
      </w:r>
      <w:r w:rsidRPr="00B562F8">
        <w:rPr>
          <w:rFonts w:hint="eastAsia"/>
          <w:sz w:val="24"/>
        </w:rPr>
        <w:t xml:space="preserve"> </w:t>
      </w:r>
    </w:p>
    <w:p w14:paraId="04E3C7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57298634</w:t>
      </w:r>
    </w:p>
    <w:p w14:paraId="317822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82055860</w:t>
      </w:r>
    </w:p>
    <w:p w14:paraId="68CA13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联系人：王英俊</w:t>
      </w:r>
      <w:r w:rsidRPr="00B562F8">
        <w:rPr>
          <w:rFonts w:hint="eastAsia"/>
          <w:sz w:val="24"/>
        </w:rPr>
        <w:t xml:space="preserve"> </w:t>
      </w:r>
    </w:p>
    <w:p w14:paraId="2B4919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400-623-6060</w:t>
      </w:r>
    </w:p>
    <w:p w14:paraId="2E5BD7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www.niuniufund.com</w:t>
      </w:r>
    </w:p>
    <w:p w14:paraId="145E2C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61</w:t>
      </w:r>
      <w:r w:rsidRPr="00B562F8">
        <w:rPr>
          <w:rFonts w:hint="eastAsia"/>
          <w:sz w:val="24"/>
        </w:rPr>
        <w:t>）奕丰基金销售有限公司</w:t>
      </w:r>
    </w:p>
    <w:p w14:paraId="7BCD2B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住所：深圳市前海深港合作区前湾一路</w:t>
      </w:r>
      <w:r w:rsidRPr="00B562F8">
        <w:rPr>
          <w:rFonts w:hint="eastAsia"/>
          <w:sz w:val="24"/>
        </w:rPr>
        <w:t>1</w:t>
      </w:r>
      <w:r w:rsidRPr="00B562F8">
        <w:rPr>
          <w:rFonts w:hint="eastAsia"/>
          <w:sz w:val="24"/>
        </w:rPr>
        <w:t>号</w:t>
      </w:r>
      <w:r w:rsidRPr="00B562F8">
        <w:rPr>
          <w:rFonts w:hint="eastAsia"/>
          <w:sz w:val="24"/>
        </w:rPr>
        <w:t>A</w:t>
      </w:r>
      <w:r w:rsidRPr="00B562F8">
        <w:rPr>
          <w:rFonts w:hint="eastAsia"/>
          <w:sz w:val="24"/>
        </w:rPr>
        <w:t>栋</w:t>
      </w:r>
      <w:r w:rsidRPr="00B562F8">
        <w:rPr>
          <w:rFonts w:hint="eastAsia"/>
          <w:sz w:val="24"/>
        </w:rPr>
        <w:t>201</w:t>
      </w:r>
      <w:r w:rsidRPr="00B562F8">
        <w:rPr>
          <w:rFonts w:hint="eastAsia"/>
          <w:sz w:val="24"/>
        </w:rPr>
        <w:t>室（入驻深圳市前海商务秘书有限公司）</w:t>
      </w:r>
      <w:r w:rsidRPr="00B562F8">
        <w:rPr>
          <w:rFonts w:hint="eastAsia"/>
          <w:sz w:val="24"/>
        </w:rPr>
        <w:t xml:space="preserve"> </w:t>
      </w:r>
    </w:p>
    <w:p w14:paraId="091AA2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办公地址：深圳市南山区海德三路海岸大厦</w:t>
      </w:r>
      <w:r w:rsidRPr="00B562F8">
        <w:rPr>
          <w:rFonts w:hint="eastAsia"/>
          <w:sz w:val="24"/>
        </w:rPr>
        <w:t>A</w:t>
      </w:r>
      <w:r w:rsidRPr="00B562F8">
        <w:rPr>
          <w:rFonts w:hint="eastAsia"/>
          <w:sz w:val="24"/>
        </w:rPr>
        <w:t>座</w:t>
      </w:r>
      <w:r w:rsidRPr="00B562F8">
        <w:rPr>
          <w:rFonts w:hint="eastAsia"/>
          <w:sz w:val="24"/>
        </w:rPr>
        <w:t>17</w:t>
      </w:r>
      <w:r w:rsidRPr="00B562F8">
        <w:rPr>
          <w:rFonts w:hint="eastAsia"/>
          <w:sz w:val="24"/>
        </w:rPr>
        <w:t>楼</w:t>
      </w:r>
      <w:r w:rsidRPr="00B562F8">
        <w:rPr>
          <w:rFonts w:hint="eastAsia"/>
          <w:sz w:val="24"/>
        </w:rPr>
        <w:t>1704</w:t>
      </w:r>
      <w:r w:rsidRPr="00B562F8">
        <w:rPr>
          <w:rFonts w:hint="eastAsia"/>
          <w:sz w:val="24"/>
        </w:rPr>
        <w:t>室</w:t>
      </w:r>
    </w:p>
    <w:p w14:paraId="5DD8D0F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TEO WEE HOWE </w:t>
      </w:r>
    </w:p>
    <w:p w14:paraId="61D5134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89460500</w:t>
      </w:r>
    </w:p>
    <w:p w14:paraId="465187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21674453</w:t>
      </w:r>
    </w:p>
    <w:p w14:paraId="40C9F0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联系人：叶健</w:t>
      </w:r>
    </w:p>
    <w:p w14:paraId="1E12EB1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400-684-0500</w:t>
      </w:r>
    </w:p>
    <w:p w14:paraId="56D2C1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www.ifastps.com.cn</w:t>
      </w:r>
    </w:p>
    <w:p w14:paraId="6E4CAE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62</w:t>
      </w:r>
      <w:r w:rsidRPr="00B562F8">
        <w:rPr>
          <w:rFonts w:hint="eastAsia"/>
          <w:sz w:val="24"/>
        </w:rPr>
        <w:t>）北京创金启富投资管理有限公司</w:t>
      </w:r>
    </w:p>
    <w:p w14:paraId="0EDEE1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北京市西城区民丰胡同</w:t>
      </w:r>
      <w:r w:rsidRPr="00B562F8">
        <w:rPr>
          <w:rFonts w:hint="eastAsia"/>
          <w:sz w:val="24"/>
        </w:rPr>
        <w:t>31</w:t>
      </w:r>
      <w:r w:rsidRPr="00B562F8">
        <w:rPr>
          <w:rFonts w:hint="eastAsia"/>
          <w:sz w:val="24"/>
        </w:rPr>
        <w:t>号中水大厦</w:t>
      </w:r>
      <w:r w:rsidRPr="00B562F8">
        <w:rPr>
          <w:rFonts w:hint="eastAsia"/>
          <w:sz w:val="24"/>
        </w:rPr>
        <w:t>215A</w:t>
      </w:r>
    </w:p>
    <w:p w14:paraId="177944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办公地址：北京市西城区白纸坊东街</w:t>
      </w:r>
      <w:r w:rsidRPr="00B562F8">
        <w:rPr>
          <w:rFonts w:hint="eastAsia"/>
          <w:sz w:val="24"/>
        </w:rPr>
        <w:t>2</w:t>
      </w:r>
      <w:r w:rsidRPr="00B562F8">
        <w:rPr>
          <w:rFonts w:hint="eastAsia"/>
          <w:sz w:val="24"/>
        </w:rPr>
        <w:t>号经济日报社</w:t>
      </w:r>
      <w:r w:rsidRPr="00B562F8">
        <w:rPr>
          <w:rFonts w:hint="eastAsia"/>
          <w:sz w:val="24"/>
        </w:rPr>
        <w:t>A</w:t>
      </w:r>
      <w:r w:rsidRPr="00B562F8">
        <w:rPr>
          <w:rFonts w:hint="eastAsia"/>
          <w:sz w:val="24"/>
        </w:rPr>
        <w:t>综合楼</w:t>
      </w:r>
      <w:r w:rsidRPr="00B562F8">
        <w:rPr>
          <w:rFonts w:hint="eastAsia"/>
          <w:sz w:val="24"/>
        </w:rPr>
        <w:t>712</w:t>
      </w:r>
      <w:r w:rsidRPr="00B562F8">
        <w:rPr>
          <w:rFonts w:hint="eastAsia"/>
          <w:sz w:val="24"/>
        </w:rPr>
        <w:t>室</w:t>
      </w:r>
    </w:p>
    <w:p w14:paraId="223432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法定代表人：梁蓉</w:t>
      </w:r>
    </w:p>
    <w:p w14:paraId="47900C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66154828</w:t>
      </w:r>
    </w:p>
    <w:p w14:paraId="7C2CDD5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63583991</w:t>
      </w:r>
    </w:p>
    <w:p w14:paraId="60335C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联系人：李婷婷</w:t>
      </w:r>
      <w:r w:rsidRPr="00B562F8">
        <w:rPr>
          <w:rFonts w:hint="eastAsia"/>
          <w:sz w:val="24"/>
        </w:rPr>
        <w:t xml:space="preserve"> </w:t>
      </w:r>
    </w:p>
    <w:p w14:paraId="2D62CA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400-6262-818</w:t>
      </w:r>
    </w:p>
    <w:p w14:paraId="420694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www.5irich.com</w:t>
      </w:r>
    </w:p>
    <w:p w14:paraId="1170A0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63</w:t>
      </w:r>
      <w:r w:rsidRPr="00B562F8">
        <w:rPr>
          <w:rFonts w:hint="eastAsia"/>
          <w:sz w:val="24"/>
        </w:rPr>
        <w:t>）日发资产管理（上海）有限公司</w:t>
      </w:r>
    </w:p>
    <w:p w14:paraId="28B800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住所：上海市陆家嘴花园石桥路</w:t>
      </w:r>
      <w:r w:rsidRPr="00B562F8">
        <w:rPr>
          <w:rFonts w:hint="eastAsia"/>
          <w:sz w:val="24"/>
        </w:rPr>
        <w:t>66</w:t>
      </w:r>
      <w:r w:rsidRPr="00B562F8">
        <w:rPr>
          <w:rFonts w:hint="eastAsia"/>
          <w:sz w:val="24"/>
        </w:rPr>
        <w:t>号东亚银行大厦</w:t>
      </w:r>
      <w:r w:rsidRPr="00B562F8">
        <w:rPr>
          <w:rFonts w:hint="eastAsia"/>
          <w:sz w:val="24"/>
        </w:rPr>
        <w:t>3301</w:t>
      </w:r>
      <w:r w:rsidRPr="00B562F8">
        <w:rPr>
          <w:rFonts w:hint="eastAsia"/>
          <w:sz w:val="24"/>
        </w:rPr>
        <w:t>室</w:t>
      </w:r>
    </w:p>
    <w:p w14:paraId="35EB1A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办公地址：上海市陆家嘴花园石桥路</w:t>
      </w:r>
      <w:r w:rsidRPr="00B562F8">
        <w:rPr>
          <w:rFonts w:hint="eastAsia"/>
          <w:sz w:val="24"/>
        </w:rPr>
        <w:t>66</w:t>
      </w:r>
      <w:r w:rsidRPr="00B562F8">
        <w:rPr>
          <w:rFonts w:hint="eastAsia"/>
          <w:sz w:val="24"/>
        </w:rPr>
        <w:t>号东亚银行大厦</w:t>
      </w:r>
      <w:r w:rsidRPr="00B562F8">
        <w:rPr>
          <w:rFonts w:hint="eastAsia"/>
          <w:sz w:val="24"/>
        </w:rPr>
        <w:t>3301</w:t>
      </w:r>
      <w:r w:rsidRPr="00B562F8">
        <w:rPr>
          <w:rFonts w:hint="eastAsia"/>
          <w:sz w:val="24"/>
        </w:rPr>
        <w:t>室</w:t>
      </w:r>
    </w:p>
    <w:p w14:paraId="175194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周泉恭</w:t>
      </w:r>
    </w:p>
    <w:p w14:paraId="2FC9EA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61600500</w:t>
      </w:r>
    </w:p>
    <w:p w14:paraId="703D1F1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61600602</w:t>
      </w:r>
    </w:p>
    <w:p w14:paraId="73DE247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联系人：蔡小威</w:t>
      </w:r>
      <w:r w:rsidRPr="00B562F8">
        <w:rPr>
          <w:rFonts w:hint="eastAsia"/>
          <w:sz w:val="24"/>
        </w:rPr>
        <w:t xml:space="preserve"> </w:t>
      </w:r>
    </w:p>
    <w:p w14:paraId="2C2AFB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400-021-1010</w:t>
      </w:r>
      <w:r w:rsidRPr="00B562F8">
        <w:rPr>
          <w:rFonts w:hint="eastAsia"/>
          <w:sz w:val="24"/>
        </w:rPr>
        <w:t>，（</w:t>
      </w:r>
      <w:r w:rsidRPr="00B562F8">
        <w:rPr>
          <w:rFonts w:hint="eastAsia"/>
          <w:sz w:val="24"/>
        </w:rPr>
        <w:t>021</w:t>
      </w:r>
      <w:r w:rsidRPr="00B562F8">
        <w:rPr>
          <w:rFonts w:hint="eastAsia"/>
          <w:sz w:val="24"/>
        </w:rPr>
        <w:t>）</w:t>
      </w:r>
      <w:r w:rsidRPr="00B562F8">
        <w:rPr>
          <w:rFonts w:hint="eastAsia"/>
          <w:sz w:val="24"/>
        </w:rPr>
        <w:t>61600500</w:t>
      </w:r>
    </w:p>
    <w:p w14:paraId="07EEC0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www.rffund.com</w:t>
      </w:r>
    </w:p>
    <w:p w14:paraId="6D6640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64</w:t>
      </w:r>
      <w:r w:rsidRPr="00B562F8">
        <w:rPr>
          <w:rFonts w:hint="eastAsia"/>
          <w:sz w:val="24"/>
        </w:rPr>
        <w:t>）上海云湾投资管理有限公司</w:t>
      </w:r>
    </w:p>
    <w:p w14:paraId="06C911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住所：中国（上海）自由贸易试验区新金桥路</w:t>
      </w:r>
      <w:r w:rsidRPr="00B562F8">
        <w:rPr>
          <w:rFonts w:hint="eastAsia"/>
          <w:sz w:val="24"/>
        </w:rPr>
        <w:t>27</w:t>
      </w:r>
      <w:r w:rsidRPr="00B562F8">
        <w:rPr>
          <w:rFonts w:hint="eastAsia"/>
          <w:sz w:val="24"/>
        </w:rPr>
        <w:t>号</w:t>
      </w:r>
      <w:r w:rsidRPr="00B562F8">
        <w:rPr>
          <w:rFonts w:hint="eastAsia"/>
          <w:sz w:val="24"/>
        </w:rPr>
        <w:t>13</w:t>
      </w:r>
      <w:r w:rsidRPr="00B562F8">
        <w:rPr>
          <w:rFonts w:hint="eastAsia"/>
          <w:sz w:val="24"/>
        </w:rPr>
        <w:t>号楼</w:t>
      </w:r>
      <w:r w:rsidRPr="00B562F8">
        <w:rPr>
          <w:rFonts w:hint="eastAsia"/>
          <w:sz w:val="24"/>
        </w:rPr>
        <w:t>2</w:t>
      </w:r>
      <w:r w:rsidRPr="00B562F8">
        <w:rPr>
          <w:rFonts w:hint="eastAsia"/>
          <w:sz w:val="24"/>
        </w:rPr>
        <w:t>层，</w:t>
      </w:r>
      <w:r w:rsidRPr="00B562F8">
        <w:rPr>
          <w:rFonts w:hint="eastAsia"/>
          <w:sz w:val="24"/>
        </w:rPr>
        <w:t>200127</w:t>
      </w:r>
    </w:p>
    <w:p w14:paraId="6AA43B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办公地址：上海市锦康路</w:t>
      </w:r>
      <w:r w:rsidRPr="00B562F8">
        <w:rPr>
          <w:rFonts w:hint="eastAsia"/>
          <w:sz w:val="24"/>
        </w:rPr>
        <w:t>308</w:t>
      </w:r>
      <w:r w:rsidRPr="00B562F8">
        <w:rPr>
          <w:rFonts w:hint="eastAsia"/>
          <w:sz w:val="24"/>
        </w:rPr>
        <w:t>号</w:t>
      </w:r>
      <w:r w:rsidRPr="00B562F8">
        <w:rPr>
          <w:rFonts w:hint="eastAsia"/>
          <w:sz w:val="24"/>
        </w:rPr>
        <w:t>6</w:t>
      </w:r>
      <w:r w:rsidRPr="00B562F8">
        <w:rPr>
          <w:rFonts w:hint="eastAsia"/>
          <w:sz w:val="24"/>
        </w:rPr>
        <w:t>号楼</w:t>
      </w:r>
      <w:r w:rsidRPr="00B562F8">
        <w:rPr>
          <w:rFonts w:hint="eastAsia"/>
          <w:sz w:val="24"/>
        </w:rPr>
        <w:t>6</w:t>
      </w:r>
      <w:r w:rsidRPr="00B562F8">
        <w:rPr>
          <w:rFonts w:hint="eastAsia"/>
          <w:sz w:val="24"/>
        </w:rPr>
        <w:t>层</w:t>
      </w:r>
    </w:p>
    <w:p w14:paraId="397EC2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法定代表人：戴新装</w:t>
      </w:r>
    </w:p>
    <w:p w14:paraId="4EF1E4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20538888</w:t>
      </w:r>
    </w:p>
    <w:p w14:paraId="30E980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20538999</w:t>
      </w:r>
    </w:p>
    <w:p w14:paraId="08E1F53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联系人：江辉</w:t>
      </w:r>
    </w:p>
    <w:p w14:paraId="5F8858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400-820-1515</w:t>
      </w:r>
    </w:p>
    <w:p w14:paraId="0CC2A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www.zhengtongfunds.com </w:t>
      </w:r>
    </w:p>
    <w:p w14:paraId="2383ED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65</w:t>
      </w:r>
      <w:r w:rsidRPr="00B562F8">
        <w:rPr>
          <w:rFonts w:hint="eastAsia"/>
          <w:sz w:val="24"/>
        </w:rPr>
        <w:t>）中证金牛（北京）投资咨询有限公司</w:t>
      </w:r>
    </w:p>
    <w:p w14:paraId="174DD0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北京市丰台区东管头</w:t>
      </w:r>
      <w:r w:rsidRPr="00B562F8">
        <w:rPr>
          <w:rFonts w:hint="eastAsia"/>
          <w:sz w:val="24"/>
        </w:rPr>
        <w:t>1</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2-45</w:t>
      </w:r>
      <w:r w:rsidRPr="00B562F8">
        <w:rPr>
          <w:rFonts w:hint="eastAsia"/>
          <w:sz w:val="24"/>
        </w:rPr>
        <w:t>室</w:t>
      </w:r>
    </w:p>
    <w:p w14:paraId="1F31D9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北京市西城区宣武门外大街甲一号环球财讯中心</w:t>
      </w:r>
      <w:r w:rsidRPr="00B562F8">
        <w:rPr>
          <w:rFonts w:hint="eastAsia"/>
          <w:sz w:val="24"/>
        </w:rPr>
        <w:t>A</w:t>
      </w:r>
      <w:r w:rsidRPr="00B562F8">
        <w:rPr>
          <w:rFonts w:hint="eastAsia"/>
          <w:sz w:val="24"/>
        </w:rPr>
        <w:t>座</w:t>
      </w:r>
      <w:r w:rsidRPr="00B562F8">
        <w:rPr>
          <w:rFonts w:hint="eastAsia"/>
          <w:sz w:val="24"/>
        </w:rPr>
        <w:t>5</w:t>
      </w:r>
      <w:r w:rsidRPr="00B562F8">
        <w:rPr>
          <w:rFonts w:hint="eastAsia"/>
          <w:sz w:val="24"/>
        </w:rPr>
        <w:t>层</w:t>
      </w:r>
    </w:p>
    <w:p w14:paraId="566E4E3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钱昊旻</w:t>
      </w:r>
    </w:p>
    <w:p w14:paraId="60BB48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59336533</w:t>
      </w:r>
    </w:p>
    <w:p w14:paraId="0BE7C2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59336500</w:t>
      </w:r>
    </w:p>
    <w:p w14:paraId="5525E4A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孟汉霄</w:t>
      </w:r>
    </w:p>
    <w:p w14:paraId="29C1FCB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4008-909-998</w:t>
      </w:r>
    </w:p>
    <w:p w14:paraId="1209B4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www.jnlc.com</w:t>
      </w:r>
    </w:p>
    <w:p w14:paraId="1953FF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66</w:t>
      </w:r>
      <w:r w:rsidRPr="00B562F8">
        <w:rPr>
          <w:rFonts w:hint="eastAsia"/>
          <w:sz w:val="24"/>
        </w:rPr>
        <w:t>）乾道盈泰基金销售（北京）有限公司</w:t>
      </w:r>
    </w:p>
    <w:p w14:paraId="467F55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住所：北京市海淀区东北旺村南</w:t>
      </w:r>
      <w:r w:rsidRPr="00B562F8">
        <w:rPr>
          <w:rFonts w:hint="eastAsia"/>
          <w:sz w:val="24"/>
        </w:rPr>
        <w:t>1</w:t>
      </w:r>
      <w:r w:rsidRPr="00B562F8">
        <w:rPr>
          <w:rFonts w:hint="eastAsia"/>
          <w:sz w:val="24"/>
        </w:rPr>
        <w:t>号楼</w:t>
      </w:r>
      <w:r w:rsidRPr="00B562F8">
        <w:rPr>
          <w:rFonts w:hint="eastAsia"/>
          <w:sz w:val="24"/>
        </w:rPr>
        <w:t>7</w:t>
      </w:r>
      <w:r w:rsidRPr="00B562F8">
        <w:rPr>
          <w:rFonts w:hint="eastAsia"/>
          <w:sz w:val="24"/>
        </w:rPr>
        <w:t>层</w:t>
      </w:r>
      <w:r w:rsidRPr="00B562F8">
        <w:rPr>
          <w:rFonts w:hint="eastAsia"/>
          <w:sz w:val="24"/>
        </w:rPr>
        <w:t>7117</w:t>
      </w:r>
      <w:r w:rsidRPr="00B562F8">
        <w:rPr>
          <w:rFonts w:hint="eastAsia"/>
          <w:sz w:val="24"/>
        </w:rPr>
        <w:t>室</w:t>
      </w:r>
    </w:p>
    <w:p w14:paraId="1E03FA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办公地址：北京市西城区德胜门外大街</w:t>
      </w:r>
      <w:r w:rsidRPr="00B562F8">
        <w:rPr>
          <w:rFonts w:hint="eastAsia"/>
          <w:sz w:val="24"/>
        </w:rPr>
        <w:t>13</w:t>
      </w:r>
      <w:r w:rsidRPr="00B562F8">
        <w:rPr>
          <w:rFonts w:hint="eastAsia"/>
          <w:sz w:val="24"/>
        </w:rPr>
        <w:t>号院</w:t>
      </w:r>
      <w:r w:rsidRPr="00B562F8">
        <w:rPr>
          <w:rFonts w:hint="eastAsia"/>
          <w:sz w:val="24"/>
        </w:rPr>
        <w:t>1</w:t>
      </w:r>
      <w:r w:rsidRPr="00B562F8">
        <w:rPr>
          <w:rFonts w:hint="eastAsia"/>
          <w:sz w:val="24"/>
        </w:rPr>
        <w:t>号楼</w:t>
      </w:r>
      <w:r w:rsidRPr="00B562F8">
        <w:rPr>
          <w:rFonts w:hint="eastAsia"/>
          <w:sz w:val="24"/>
        </w:rPr>
        <w:t>1302</w:t>
      </w:r>
      <w:r w:rsidRPr="00B562F8">
        <w:rPr>
          <w:rFonts w:hint="eastAsia"/>
          <w:sz w:val="24"/>
        </w:rPr>
        <w:t>室</w:t>
      </w:r>
    </w:p>
    <w:p w14:paraId="19AF7B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王兴吉</w:t>
      </w:r>
    </w:p>
    <w:p w14:paraId="7C14DD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62062880</w:t>
      </w:r>
    </w:p>
    <w:p w14:paraId="478F43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82057741</w:t>
      </w:r>
    </w:p>
    <w:p w14:paraId="5E2E4F4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联系人：高雪超</w:t>
      </w:r>
    </w:p>
    <w:p w14:paraId="31A4A27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4000-888-080</w:t>
      </w:r>
    </w:p>
    <w:p w14:paraId="13F8E41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www.qiandaojr.com</w:t>
      </w:r>
    </w:p>
    <w:p w14:paraId="4E52A5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67</w:t>
      </w:r>
      <w:r w:rsidRPr="00B562F8">
        <w:rPr>
          <w:rFonts w:hint="eastAsia"/>
          <w:sz w:val="24"/>
        </w:rPr>
        <w:t>）北京肯特瑞财富管理有限公司</w:t>
      </w:r>
    </w:p>
    <w:p w14:paraId="53B6A2C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住所：北京市海淀区海淀东三街</w:t>
      </w:r>
      <w:r w:rsidRPr="00B562F8">
        <w:rPr>
          <w:rFonts w:hint="eastAsia"/>
          <w:sz w:val="24"/>
        </w:rPr>
        <w:t>2</w:t>
      </w:r>
      <w:r w:rsidRPr="00B562F8">
        <w:rPr>
          <w:rFonts w:hint="eastAsia"/>
          <w:sz w:val="24"/>
        </w:rPr>
        <w:t>号</w:t>
      </w:r>
      <w:r w:rsidRPr="00B562F8">
        <w:rPr>
          <w:rFonts w:hint="eastAsia"/>
          <w:sz w:val="24"/>
        </w:rPr>
        <w:t>4</w:t>
      </w:r>
      <w:r w:rsidRPr="00B562F8">
        <w:rPr>
          <w:rFonts w:hint="eastAsia"/>
          <w:sz w:val="24"/>
        </w:rPr>
        <w:t>层</w:t>
      </w:r>
      <w:r w:rsidRPr="00B562F8">
        <w:rPr>
          <w:rFonts w:hint="eastAsia"/>
          <w:sz w:val="24"/>
        </w:rPr>
        <w:t>401-15</w:t>
      </w:r>
    </w:p>
    <w:p w14:paraId="208F1A7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办公地址：北京市亦庄经济开发区科创十一街</w:t>
      </w:r>
      <w:r w:rsidRPr="00B562F8">
        <w:rPr>
          <w:rFonts w:hint="eastAsia"/>
          <w:sz w:val="24"/>
        </w:rPr>
        <w:t>18</w:t>
      </w:r>
      <w:r w:rsidRPr="00B562F8">
        <w:rPr>
          <w:rFonts w:hint="eastAsia"/>
          <w:sz w:val="24"/>
        </w:rPr>
        <w:t>号院京东集团总部</w:t>
      </w:r>
    </w:p>
    <w:p w14:paraId="2CF6F1D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法定代表人：陈超</w:t>
      </w:r>
    </w:p>
    <w:p w14:paraId="18A992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4000988511</w:t>
      </w:r>
      <w:r w:rsidRPr="00B562F8">
        <w:rPr>
          <w:rFonts w:hint="eastAsia"/>
          <w:sz w:val="24"/>
        </w:rPr>
        <w:t>，</w:t>
      </w:r>
      <w:r w:rsidRPr="00B562F8">
        <w:rPr>
          <w:rFonts w:hint="eastAsia"/>
          <w:sz w:val="24"/>
        </w:rPr>
        <w:t>4000888816</w:t>
      </w:r>
    </w:p>
    <w:p w14:paraId="3C6D36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89188000</w:t>
      </w:r>
    </w:p>
    <w:p w14:paraId="44DF91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联系人：赵德赛</w:t>
      </w:r>
    </w:p>
    <w:p w14:paraId="4FD289E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4000988511</w:t>
      </w:r>
      <w:r w:rsidRPr="00B562F8">
        <w:rPr>
          <w:rFonts w:hint="eastAsia"/>
          <w:sz w:val="24"/>
        </w:rPr>
        <w:t>，</w:t>
      </w:r>
      <w:r w:rsidRPr="00B562F8">
        <w:rPr>
          <w:rFonts w:hint="eastAsia"/>
          <w:sz w:val="24"/>
        </w:rPr>
        <w:t>4000888816</w:t>
      </w:r>
    </w:p>
    <w:p w14:paraId="5B0223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http://fund.jd.com/</w:t>
      </w:r>
    </w:p>
    <w:p w14:paraId="7C1D01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68</w:t>
      </w:r>
      <w:r w:rsidRPr="00B562F8">
        <w:rPr>
          <w:rFonts w:hint="eastAsia"/>
          <w:sz w:val="24"/>
        </w:rPr>
        <w:t>）北京新浪仓石基金销售有限公司</w:t>
      </w:r>
    </w:p>
    <w:p w14:paraId="7FD6E4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住所：北京市海淀区东北旺西路中关村软件园二期</w:t>
      </w:r>
      <w:r w:rsidRPr="00B562F8">
        <w:rPr>
          <w:rFonts w:hint="eastAsia"/>
          <w:sz w:val="24"/>
        </w:rPr>
        <w:t>(</w:t>
      </w:r>
      <w:r w:rsidRPr="00B562F8">
        <w:rPr>
          <w:rFonts w:hint="eastAsia"/>
          <w:sz w:val="24"/>
        </w:rPr>
        <w:t>西扩</w:t>
      </w:r>
      <w:r w:rsidRPr="00B562F8">
        <w:rPr>
          <w:rFonts w:hint="eastAsia"/>
          <w:sz w:val="24"/>
        </w:rPr>
        <w:t>)N-1</w:t>
      </w:r>
      <w:r w:rsidRPr="00B562F8">
        <w:rPr>
          <w:rFonts w:hint="eastAsia"/>
          <w:sz w:val="24"/>
        </w:rPr>
        <w:t>、</w:t>
      </w:r>
      <w:r w:rsidRPr="00B562F8">
        <w:rPr>
          <w:rFonts w:hint="eastAsia"/>
          <w:sz w:val="24"/>
        </w:rPr>
        <w:t>N-2</w:t>
      </w:r>
      <w:r w:rsidRPr="00B562F8">
        <w:rPr>
          <w:rFonts w:hint="eastAsia"/>
          <w:sz w:val="24"/>
        </w:rPr>
        <w:t>地块新浪总部科研楼</w:t>
      </w:r>
      <w:r w:rsidRPr="00B562F8">
        <w:rPr>
          <w:rFonts w:hint="eastAsia"/>
          <w:sz w:val="24"/>
        </w:rPr>
        <w:t>5</w:t>
      </w:r>
      <w:r w:rsidRPr="00B562F8">
        <w:rPr>
          <w:rFonts w:hint="eastAsia"/>
          <w:sz w:val="24"/>
        </w:rPr>
        <w:t>层</w:t>
      </w:r>
      <w:r w:rsidRPr="00B562F8">
        <w:rPr>
          <w:rFonts w:hint="eastAsia"/>
          <w:sz w:val="24"/>
        </w:rPr>
        <w:t>518</w:t>
      </w:r>
      <w:r w:rsidRPr="00B562F8">
        <w:rPr>
          <w:rFonts w:hint="eastAsia"/>
          <w:sz w:val="24"/>
        </w:rPr>
        <w:t>室</w:t>
      </w:r>
      <w:r w:rsidRPr="00B562F8">
        <w:rPr>
          <w:rFonts w:hint="eastAsia"/>
          <w:sz w:val="24"/>
        </w:rPr>
        <w:t xml:space="preserve"> </w:t>
      </w:r>
    </w:p>
    <w:p w14:paraId="72023C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办公地址：北京市海淀区东北旺西路中关村软件园二期</w:t>
      </w:r>
      <w:r w:rsidRPr="00B562F8">
        <w:rPr>
          <w:rFonts w:hint="eastAsia"/>
          <w:sz w:val="24"/>
        </w:rPr>
        <w:t>(</w:t>
      </w:r>
      <w:r w:rsidRPr="00B562F8">
        <w:rPr>
          <w:rFonts w:hint="eastAsia"/>
          <w:sz w:val="24"/>
        </w:rPr>
        <w:t>西扩</w:t>
      </w:r>
      <w:r w:rsidRPr="00B562F8">
        <w:rPr>
          <w:rFonts w:hint="eastAsia"/>
          <w:sz w:val="24"/>
        </w:rPr>
        <w:t>)N-1</w:t>
      </w:r>
      <w:r w:rsidRPr="00B562F8">
        <w:rPr>
          <w:rFonts w:hint="eastAsia"/>
          <w:sz w:val="24"/>
        </w:rPr>
        <w:t>、</w:t>
      </w:r>
      <w:r w:rsidRPr="00B562F8">
        <w:rPr>
          <w:rFonts w:hint="eastAsia"/>
          <w:sz w:val="24"/>
        </w:rPr>
        <w:t>N-2</w:t>
      </w:r>
      <w:r w:rsidRPr="00B562F8">
        <w:rPr>
          <w:rFonts w:hint="eastAsia"/>
          <w:sz w:val="24"/>
        </w:rPr>
        <w:t>地块新浪总部科研楼</w:t>
      </w:r>
      <w:r w:rsidRPr="00B562F8">
        <w:rPr>
          <w:rFonts w:hint="eastAsia"/>
          <w:sz w:val="24"/>
        </w:rPr>
        <w:t>5</w:t>
      </w:r>
      <w:r w:rsidRPr="00B562F8">
        <w:rPr>
          <w:rFonts w:hint="eastAsia"/>
          <w:sz w:val="24"/>
        </w:rPr>
        <w:t>层</w:t>
      </w:r>
      <w:r w:rsidRPr="00B562F8">
        <w:rPr>
          <w:rFonts w:hint="eastAsia"/>
          <w:sz w:val="24"/>
        </w:rPr>
        <w:t>518</w:t>
      </w:r>
      <w:r w:rsidRPr="00B562F8">
        <w:rPr>
          <w:rFonts w:hint="eastAsia"/>
          <w:sz w:val="24"/>
        </w:rPr>
        <w:t>室</w:t>
      </w:r>
    </w:p>
    <w:p w14:paraId="5ACEB6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法定代表人：李昭琛</w:t>
      </w:r>
      <w:r w:rsidRPr="00B562F8">
        <w:rPr>
          <w:rFonts w:hint="eastAsia"/>
          <w:sz w:val="24"/>
        </w:rPr>
        <w:t xml:space="preserve"> </w:t>
      </w:r>
    </w:p>
    <w:p w14:paraId="47469B1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60619607</w:t>
      </w:r>
    </w:p>
    <w:p w14:paraId="7AB81D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8610-62676582</w:t>
      </w:r>
    </w:p>
    <w:p w14:paraId="044698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联系人：付文红</w:t>
      </w:r>
      <w:r w:rsidRPr="00B562F8">
        <w:rPr>
          <w:rFonts w:hint="eastAsia"/>
          <w:sz w:val="24"/>
        </w:rPr>
        <w:t xml:space="preserve"> </w:t>
      </w:r>
    </w:p>
    <w:p w14:paraId="234AFF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62675369</w:t>
      </w:r>
    </w:p>
    <w:p w14:paraId="0F258E9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www.xincai.com </w:t>
      </w:r>
    </w:p>
    <w:p w14:paraId="2EDC57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69</w:t>
      </w:r>
      <w:r w:rsidRPr="00B562F8">
        <w:rPr>
          <w:rFonts w:hint="eastAsia"/>
          <w:sz w:val="24"/>
        </w:rPr>
        <w:t>）杭州科地瑞富基金销售有限公司</w:t>
      </w:r>
    </w:p>
    <w:p w14:paraId="560754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住所：杭州市下城区武林时代商务中心</w:t>
      </w:r>
      <w:r w:rsidRPr="00B562F8">
        <w:rPr>
          <w:rFonts w:hint="eastAsia"/>
          <w:sz w:val="24"/>
        </w:rPr>
        <w:t>1604</w:t>
      </w:r>
      <w:r w:rsidRPr="00B562F8">
        <w:rPr>
          <w:rFonts w:hint="eastAsia"/>
          <w:sz w:val="24"/>
        </w:rPr>
        <w:t>室</w:t>
      </w:r>
      <w:r w:rsidRPr="00B562F8">
        <w:rPr>
          <w:rFonts w:hint="eastAsia"/>
          <w:sz w:val="24"/>
        </w:rPr>
        <w:t xml:space="preserve"> </w:t>
      </w:r>
    </w:p>
    <w:p w14:paraId="724BE3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办公地址：杭州市下城区上塘路</w:t>
      </w:r>
      <w:r w:rsidRPr="00B562F8">
        <w:rPr>
          <w:rFonts w:hint="eastAsia"/>
          <w:sz w:val="24"/>
        </w:rPr>
        <w:t>15</w:t>
      </w:r>
      <w:r w:rsidRPr="00B562F8">
        <w:rPr>
          <w:rFonts w:hint="eastAsia"/>
          <w:sz w:val="24"/>
        </w:rPr>
        <w:t>号武林时代</w:t>
      </w:r>
      <w:r w:rsidRPr="00B562F8">
        <w:rPr>
          <w:rFonts w:hint="eastAsia"/>
          <w:sz w:val="24"/>
        </w:rPr>
        <w:t>20</w:t>
      </w:r>
      <w:r w:rsidRPr="00B562F8">
        <w:rPr>
          <w:rFonts w:hint="eastAsia"/>
          <w:sz w:val="24"/>
        </w:rPr>
        <w:t>楼</w:t>
      </w:r>
    </w:p>
    <w:p w14:paraId="64711D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法定代表人：陈刚</w:t>
      </w:r>
    </w:p>
    <w:p w14:paraId="628C5C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0571</w:t>
      </w:r>
      <w:r w:rsidRPr="00B562F8">
        <w:rPr>
          <w:rFonts w:hint="eastAsia"/>
          <w:sz w:val="24"/>
        </w:rPr>
        <w:t>）</w:t>
      </w:r>
      <w:r w:rsidRPr="00B562F8">
        <w:rPr>
          <w:rFonts w:hint="eastAsia"/>
          <w:sz w:val="24"/>
        </w:rPr>
        <w:t>85267500</w:t>
      </w:r>
    </w:p>
    <w:p w14:paraId="3DD3CD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85269200</w:t>
      </w:r>
    </w:p>
    <w:p w14:paraId="018CDAD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联系人：胡璇</w:t>
      </w:r>
    </w:p>
    <w:p w14:paraId="13B36D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0571</w:t>
      </w:r>
      <w:r w:rsidRPr="00B562F8">
        <w:rPr>
          <w:rFonts w:hint="eastAsia"/>
          <w:sz w:val="24"/>
        </w:rPr>
        <w:t>）</w:t>
      </w:r>
      <w:r w:rsidRPr="00B562F8">
        <w:rPr>
          <w:rFonts w:hint="eastAsia"/>
          <w:sz w:val="24"/>
        </w:rPr>
        <w:t>86655920</w:t>
      </w:r>
    </w:p>
    <w:p w14:paraId="65853E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www.cd121.com </w:t>
      </w:r>
    </w:p>
    <w:p w14:paraId="43B505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70</w:t>
      </w:r>
      <w:r w:rsidRPr="00B562F8">
        <w:rPr>
          <w:rFonts w:hint="eastAsia"/>
          <w:sz w:val="24"/>
        </w:rPr>
        <w:t>）凤凰金信（银川）投资管理有限公司</w:t>
      </w:r>
    </w:p>
    <w:p w14:paraId="12B327B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住所：宁夏回族自治区银川市金凤区阅海湾中央商务区万寿路</w:t>
      </w:r>
      <w:r w:rsidRPr="00B562F8">
        <w:rPr>
          <w:rFonts w:hint="eastAsia"/>
          <w:sz w:val="24"/>
        </w:rPr>
        <w:t>142</w:t>
      </w:r>
      <w:r w:rsidRPr="00B562F8">
        <w:rPr>
          <w:rFonts w:hint="eastAsia"/>
          <w:sz w:val="24"/>
        </w:rPr>
        <w:t>号</w:t>
      </w:r>
      <w:r w:rsidRPr="00B562F8">
        <w:rPr>
          <w:rFonts w:hint="eastAsia"/>
          <w:sz w:val="24"/>
        </w:rPr>
        <w:t>14</w:t>
      </w:r>
      <w:r w:rsidRPr="00B562F8">
        <w:rPr>
          <w:rFonts w:hint="eastAsia"/>
          <w:sz w:val="24"/>
        </w:rPr>
        <w:t>层</w:t>
      </w:r>
      <w:r w:rsidRPr="00B562F8">
        <w:rPr>
          <w:rFonts w:hint="eastAsia"/>
          <w:sz w:val="24"/>
        </w:rPr>
        <w:t>1402(750000)</w:t>
      </w:r>
    </w:p>
    <w:p w14:paraId="7E07F7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办公地址：北京市朝阳区紫月路</w:t>
      </w:r>
      <w:r w:rsidRPr="00B562F8">
        <w:rPr>
          <w:rFonts w:hint="eastAsia"/>
          <w:sz w:val="24"/>
        </w:rPr>
        <w:t>18</w:t>
      </w:r>
      <w:r w:rsidRPr="00B562F8">
        <w:rPr>
          <w:rFonts w:hint="eastAsia"/>
          <w:sz w:val="24"/>
        </w:rPr>
        <w:t>号院朝来高科技产业园</w:t>
      </w:r>
      <w:r w:rsidRPr="00B562F8">
        <w:rPr>
          <w:rFonts w:hint="eastAsia"/>
          <w:sz w:val="24"/>
        </w:rPr>
        <w:t>18</w:t>
      </w:r>
      <w:r w:rsidRPr="00B562F8">
        <w:rPr>
          <w:rFonts w:hint="eastAsia"/>
          <w:sz w:val="24"/>
        </w:rPr>
        <w:t>号楼</w:t>
      </w:r>
      <w:r w:rsidRPr="00B562F8">
        <w:rPr>
          <w:rFonts w:hint="eastAsia"/>
          <w:sz w:val="24"/>
        </w:rPr>
        <w:t xml:space="preserve">   (100000)</w:t>
      </w:r>
    </w:p>
    <w:p w14:paraId="12B240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法定代表人：程刚</w:t>
      </w:r>
    </w:p>
    <w:p w14:paraId="5B694C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58160168</w:t>
      </w:r>
    </w:p>
    <w:p w14:paraId="71A7AD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58160173</w:t>
      </w:r>
    </w:p>
    <w:p w14:paraId="48B039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联系人：张旭</w:t>
      </w:r>
    </w:p>
    <w:p w14:paraId="2BA10E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400-810-5919</w:t>
      </w:r>
    </w:p>
    <w:p w14:paraId="5CBF5C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www.fengfd.com</w:t>
      </w:r>
    </w:p>
    <w:p w14:paraId="34522D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71</w:t>
      </w:r>
      <w:r w:rsidRPr="00B562F8">
        <w:rPr>
          <w:rFonts w:hint="eastAsia"/>
          <w:sz w:val="24"/>
        </w:rPr>
        <w:t>）北京蛋卷基金销售有限公司</w:t>
      </w:r>
    </w:p>
    <w:p w14:paraId="4F969F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住所：北京市朝阳区阜通东大街</w:t>
      </w:r>
      <w:r w:rsidRPr="00B562F8">
        <w:rPr>
          <w:rFonts w:hint="eastAsia"/>
          <w:sz w:val="24"/>
        </w:rPr>
        <w:t>1</w:t>
      </w:r>
      <w:r w:rsidRPr="00B562F8">
        <w:rPr>
          <w:rFonts w:hint="eastAsia"/>
          <w:sz w:val="24"/>
        </w:rPr>
        <w:t>号院</w:t>
      </w:r>
      <w:r w:rsidRPr="00B562F8">
        <w:rPr>
          <w:rFonts w:hint="eastAsia"/>
          <w:sz w:val="24"/>
        </w:rPr>
        <w:t>6</w:t>
      </w:r>
      <w:r w:rsidRPr="00B562F8">
        <w:rPr>
          <w:rFonts w:hint="eastAsia"/>
          <w:sz w:val="24"/>
        </w:rPr>
        <w:t>号楼</w:t>
      </w:r>
      <w:r w:rsidRPr="00B562F8">
        <w:rPr>
          <w:rFonts w:hint="eastAsia"/>
          <w:sz w:val="24"/>
        </w:rPr>
        <w:t>2</w:t>
      </w:r>
      <w:r w:rsidRPr="00B562F8">
        <w:rPr>
          <w:rFonts w:hint="eastAsia"/>
          <w:sz w:val="24"/>
        </w:rPr>
        <w:t>单元</w:t>
      </w:r>
      <w:r w:rsidRPr="00B562F8">
        <w:rPr>
          <w:rFonts w:hint="eastAsia"/>
          <w:sz w:val="24"/>
        </w:rPr>
        <w:t>21</w:t>
      </w:r>
      <w:r w:rsidRPr="00B562F8">
        <w:rPr>
          <w:rFonts w:hint="eastAsia"/>
          <w:sz w:val="24"/>
        </w:rPr>
        <w:t>层</w:t>
      </w:r>
      <w:r w:rsidRPr="00B562F8">
        <w:rPr>
          <w:rFonts w:hint="eastAsia"/>
          <w:sz w:val="24"/>
        </w:rPr>
        <w:t>222507</w:t>
      </w:r>
    </w:p>
    <w:p w14:paraId="6066DE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办公地址：北京市朝阳区望京</w:t>
      </w:r>
      <w:r w:rsidRPr="00B562F8">
        <w:rPr>
          <w:rFonts w:hint="eastAsia"/>
          <w:sz w:val="24"/>
        </w:rPr>
        <w:t>SOHO</w:t>
      </w:r>
      <w:r w:rsidRPr="00B562F8">
        <w:rPr>
          <w:rFonts w:hint="eastAsia"/>
          <w:sz w:val="24"/>
        </w:rPr>
        <w:t>塔</w:t>
      </w:r>
      <w:r w:rsidRPr="00B562F8">
        <w:rPr>
          <w:rFonts w:hint="eastAsia"/>
          <w:sz w:val="24"/>
        </w:rPr>
        <w:t>2B</w:t>
      </w:r>
      <w:r w:rsidRPr="00B562F8">
        <w:rPr>
          <w:rFonts w:hint="eastAsia"/>
          <w:sz w:val="24"/>
        </w:rPr>
        <w:t>座</w:t>
      </w:r>
      <w:r w:rsidRPr="00B562F8">
        <w:rPr>
          <w:rFonts w:hint="eastAsia"/>
          <w:sz w:val="24"/>
        </w:rPr>
        <w:t>2507</w:t>
      </w:r>
    </w:p>
    <w:p w14:paraId="6580B4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法定代表人：钟斐斐</w:t>
      </w:r>
    </w:p>
    <w:p w14:paraId="15ABBB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61860688</w:t>
      </w:r>
    </w:p>
    <w:p w14:paraId="78527C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61840699</w:t>
      </w:r>
    </w:p>
    <w:p w14:paraId="0F84E0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联系人：戚晓强</w:t>
      </w:r>
    </w:p>
    <w:p w14:paraId="7794DE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400-0618-518</w:t>
      </w:r>
    </w:p>
    <w:p w14:paraId="25266EF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https://danjuanapp.com/</w:t>
      </w:r>
    </w:p>
    <w:p w14:paraId="4E7BD2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72</w:t>
      </w:r>
      <w:r w:rsidRPr="00B562F8">
        <w:rPr>
          <w:rFonts w:hint="eastAsia"/>
          <w:sz w:val="24"/>
        </w:rPr>
        <w:t>）深圳市金斧子基金销售有限公司</w:t>
      </w:r>
    </w:p>
    <w:p w14:paraId="7F425B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住所：深圳市南山区粤海街道科苑路</w:t>
      </w:r>
      <w:r w:rsidRPr="00B562F8">
        <w:rPr>
          <w:rFonts w:hint="eastAsia"/>
          <w:sz w:val="24"/>
        </w:rPr>
        <w:t>16</w:t>
      </w:r>
      <w:r w:rsidRPr="00B562F8">
        <w:rPr>
          <w:rFonts w:hint="eastAsia"/>
          <w:sz w:val="24"/>
        </w:rPr>
        <w:t>号东方科技大厦</w:t>
      </w:r>
      <w:r w:rsidRPr="00B562F8">
        <w:rPr>
          <w:rFonts w:hint="eastAsia"/>
          <w:sz w:val="24"/>
        </w:rPr>
        <w:t>18</w:t>
      </w:r>
      <w:r w:rsidRPr="00B562F8">
        <w:rPr>
          <w:rFonts w:hint="eastAsia"/>
          <w:sz w:val="24"/>
        </w:rPr>
        <w:t>楼</w:t>
      </w:r>
      <w:r w:rsidRPr="00B562F8">
        <w:rPr>
          <w:rFonts w:hint="eastAsia"/>
          <w:sz w:val="24"/>
        </w:rPr>
        <w:t xml:space="preserve"> </w:t>
      </w:r>
    </w:p>
    <w:p w14:paraId="2FC7D6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办公地址：深圳市南山区粤海街道科苑路科兴科学园</w:t>
      </w:r>
      <w:r w:rsidRPr="00B562F8">
        <w:rPr>
          <w:rFonts w:hint="eastAsia"/>
          <w:sz w:val="24"/>
        </w:rPr>
        <w:t>B3</w:t>
      </w:r>
      <w:r w:rsidRPr="00B562F8">
        <w:rPr>
          <w:rFonts w:hint="eastAsia"/>
          <w:sz w:val="24"/>
        </w:rPr>
        <w:t>单元</w:t>
      </w:r>
      <w:r w:rsidRPr="00B562F8">
        <w:rPr>
          <w:rFonts w:hint="eastAsia"/>
          <w:sz w:val="24"/>
        </w:rPr>
        <w:t>7</w:t>
      </w:r>
      <w:r w:rsidRPr="00B562F8">
        <w:rPr>
          <w:rFonts w:hint="eastAsia"/>
          <w:sz w:val="24"/>
        </w:rPr>
        <w:t>楼</w:t>
      </w:r>
    </w:p>
    <w:p w14:paraId="20736A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法定代表人：赖任军</w:t>
      </w:r>
      <w:r w:rsidRPr="00B562F8">
        <w:rPr>
          <w:rFonts w:hint="eastAsia"/>
          <w:sz w:val="24"/>
        </w:rPr>
        <w:t xml:space="preserve"> </w:t>
      </w:r>
    </w:p>
    <w:p w14:paraId="06C130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66892301</w:t>
      </w:r>
    </w:p>
    <w:p w14:paraId="3C7C46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66892399</w:t>
      </w:r>
    </w:p>
    <w:p w14:paraId="06AB9F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联系人：张烨</w:t>
      </w:r>
      <w:r w:rsidRPr="00B562F8">
        <w:rPr>
          <w:rFonts w:hint="eastAsia"/>
          <w:sz w:val="24"/>
        </w:rPr>
        <w:t xml:space="preserve"> </w:t>
      </w:r>
    </w:p>
    <w:p w14:paraId="01089E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400-9500-888</w:t>
      </w:r>
    </w:p>
    <w:p w14:paraId="42C7E9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www.jfzinv.com</w:t>
      </w:r>
    </w:p>
    <w:p w14:paraId="0A514B8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73</w:t>
      </w:r>
      <w:r w:rsidRPr="00B562F8">
        <w:rPr>
          <w:rFonts w:hint="eastAsia"/>
          <w:sz w:val="24"/>
        </w:rPr>
        <w:t>）上海朝阳永续基金销售有限公司</w:t>
      </w:r>
    </w:p>
    <w:p w14:paraId="6BCAD0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住所：上海市浦东新区上丰路</w:t>
      </w:r>
      <w:r w:rsidRPr="00B562F8">
        <w:rPr>
          <w:rFonts w:hint="eastAsia"/>
          <w:sz w:val="24"/>
        </w:rPr>
        <w:t>977</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B</w:t>
      </w:r>
      <w:r w:rsidRPr="00B562F8">
        <w:rPr>
          <w:rFonts w:hint="eastAsia"/>
          <w:sz w:val="24"/>
        </w:rPr>
        <w:t>座</w:t>
      </w:r>
      <w:r w:rsidRPr="00B562F8">
        <w:rPr>
          <w:rFonts w:hint="eastAsia"/>
          <w:sz w:val="24"/>
        </w:rPr>
        <w:t>812</w:t>
      </w:r>
      <w:r w:rsidRPr="00B562F8">
        <w:rPr>
          <w:rFonts w:hint="eastAsia"/>
          <w:sz w:val="24"/>
        </w:rPr>
        <w:t>室</w:t>
      </w:r>
    </w:p>
    <w:p w14:paraId="5E9ABA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办公地址：上海市浦东新区碧波路</w:t>
      </w:r>
      <w:r w:rsidRPr="00B562F8">
        <w:rPr>
          <w:rFonts w:hint="eastAsia"/>
          <w:sz w:val="24"/>
        </w:rPr>
        <w:t>690</w:t>
      </w:r>
      <w:r w:rsidRPr="00B562F8">
        <w:rPr>
          <w:rFonts w:hint="eastAsia"/>
          <w:sz w:val="24"/>
        </w:rPr>
        <w:t>号</w:t>
      </w:r>
      <w:r w:rsidRPr="00B562F8">
        <w:rPr>
          <w:rFonts w:hint="eastAsia"/>
          <w:sz w:val="24"/>
        </w:rPr>
        <w:t>4</w:t>
      </w:r>
      <w:r w:rsidRPr="00B562F8">
        <w:rPr>
          <w:rFonts w:hint="eastAsia"/>
          <w:sz w:val="24"/>
        </w:rPr>
        <w:t>号楼</w:t>
      </w:r>
      <w:r w:rsidRPr="00B562F8">
        <w:rPr>
          <w:rFonts w:hint="eastAsia"/>
          <w:sz w:val="24"/>
        </w:rPr>
        <w:t>2</w:t>
      </w:r>
      <w:r w:rsidRPr="00B562F8">
        <w:rPr>
          <w:rFonts w:hint="eastAsia"/>
          <w:sz w:val="24"/>
        </w:rPr>
        <w:t>楼</w:t>
      </w:r>
    </w:p>
    <w:p w14:paraId="70ED43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法定代表人：廖冰</w:t>
      </w:r>
    </w:p>
    <w:p w14:paraId="5952C9E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80234888</w:t>
      </w:r>
    </w:p>
    <w:p w14:paraId="5817E2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80234898</w:t>
      </w:r>
    </w:p>
    <w:p w14:paraId="2760FA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400-699-1888</w:t>
      </w:r>
    </w:p>
    <w:p w14:paraId="4E654B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www.998fund.com</w:t>
      </w:r>
    </w:p>
    <w:p w14:paraId="1F211A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74</w:t>
      </w:r>
      <w:r w:rsidRPr="00B562F8">
        <w:rPr>
          <w:rFonts w:hint="eastAsia"/>
          <w:sz w:val="24"/>
        </w:rPr>
        <w:t>）格上富信投资顾问有限公司</w:t>
      </w:r>
    </w:p>
    <w:p w14:paraId="540288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住所：北京市朝阳区东三环北路</w:t>
      </w:r>
      <w:r w:rsidRPr="00B562F8">
        <w:rPr>
          <w:rFonts w:hint="eastAsia"/>
          <w:sz w:val="24"/>
        </w:rPr>
        <w:t>19</w:t>
      </w:r>
      <w:r w:rsidRPr="00B562F8">
        <w:rPr>
          <w:rFonts w:hint="eastAsia"/>
          <w:sz w:val="24"/>
        </w:rPr>
        <w:t>号楼</w:t>
      </w:r>
      <w:r w:rsidRPr="00B562F8">
        <w:rPr>
          <w:rFonts w:hint="eastAsia"/>
          <w:sz w:val="24"/>
        </w:rPr>
        <w:t>701</w:t>
      </w:r>
      <w:r w:rsidRPr="00B562F8">
        <w:rPr>
          <w:rFonts w:hint="eastAsia"/>
          <w:sz w:val="24"/>
        </w:rPr>
        <w:t>内</w:t>
      </w:r>
      <w:r w:rsidRPr="00B562F8">
        <w:rPr>
          <w:rFonts w:hint="eastAsia"/>
          <w:sz w:val="24"/>
        </w:rPr>
        <w:t>09</w:t>
      </w:r>
      <w:r w:rsidRPr="00B562F8">
        <w:rPr>
          <w:rFonts w:hint="eastAsia"/>
          <w:sz w:val="24"/>
        </w:rPr>
        <w:t>室</w:t>
      </w:r>
      <w:r w:rsidRPr="00B562F8">
        <w:rPr>
          <w:rFonts w:hint="eastAsia"/>
          <w:sz w:val="24"/>
        </w:rPr>
        <w:t xml:space="preserve"> </w:t>
      </w:r>
    </w:p>
    <w:p w14:paraId="003894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办公地址：北京市朝阳区东三环北路</w:t>
      </w:r>
      <w:r w:rsidRPr="00B562F8">
        <w:rPr>
          <w:rFonts w:hint="eastAsia"/>
          <w:sz w:val="24"/>
        </w:rPr>
        <w:t>19</w:t>
      </w:r>
      <w:r w:rsidRPr="00B562F8">
        <w:rPr>
          <w:rFonts w:hint="eastAsia"/>
          <w:sz w:val="24"/>
        </w:rPr>
        <w:t>号楼</w:t>
      </w:r>
      <w:r w:rsidRPr="00B562F8">
        <w:rPr>
          <w:rFonts w:hint="eastAsia"/>
          <w:sz w:val="24"/>
        </w:rPr>
        <w:t>701</w:t>
      </w:r>
      <w:r w:rsidRPr="00B562F8">
        <w:rPr>
          <w:rFonts w:hint="eastAsia"/>
          <w:sz w:val="24"/>
        </w:rPr>
        <w:t>内</w:t>
      </w:r>
      <w:r w:rsidRPr="00B562F8">
        <w:rPr>
          <w:rFonts w:hint="eastAsia"/>
          <w:sz w:val="24"/>
        </w:rPr>
        <w:t>09</w:t>
      </w:r>
      <w:r w:rsidRPr="00B562F8">
        <w:rPr>
          <w:rFonts w:hint="eastAsia"/>
          <w:sz w:val="24"/>
        </w:rPr>
        <w:t>室</w:t>
      </w:r>
    </w:p>
    <w:p w14:paraId="15B799A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法定代表人：李悦章</w:t>
      </w:r>
    </w:p>
    <w:p w14:paraId="3F8D7D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85594745</w:t>
      </w:r>
    </w:p>
    <w:p w14:paraId="321168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65983333</w:t>
      </w:r>
    </w:p>
    <w:p w14:paraId="60E16D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联系人：张林</w:t>
      </w:r>
    </w:p>
    <w:p w14:paraId="432650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400-066-8586</w:t>
      </w:r>
    </w:p>
    <w:p w14:paraId="2FE2BA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www.igesafe.com </w:t>
      </w:r>
    </w:p>
    <w:p w14:paraId="281744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75</w:t>
      </w:r>
      <w:r w:rsidRPr="00B562F8">
        <w:rPr>
          <w:rFonts w:hint="eastAsia"/>
          <w:sz w:val="24"/>
        </w:rPr>
        <w:t>）中民财富管理（上海）有限公司</w:t>
      </w:r>
    </w:p>
    <w:p w14:paraId="1F9FB5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住所：上海市黄浦区中山南路</w:t>
      </w:r>
      <w:r w:rsidRPr="00B562F8">
        <w:rPr>
          <w:rFonts w:hint="eastAsia"/>
          <w:sz w:val="24"/>
        </w:rPr>
        <w:t>100</w:t>
      </w:r>
      <w:r w:rsidRPr="00B562F8">
        <w:rPr>
          <w:rFonts w:hint="eastAsia"/>
          <w:sz w:val="24"/>
        </w:rPr>
        <w:t>号</w:t>
      </w:r>
      <w:r w:rsidRPr="00B562F8">
        <w:rPr>
          <w:rFonts w:hint="eastAsia"/>
          <w:sz w:val="24"/>
        </w:rPr>
        <w:t>7</w:t>
      </w:r>
      <w:r w:rsidRPr="00B562F8">
        <w:rPr>
          <w:rFonts w:hint="eastAsia"/>
          <w:sz w:val="24"/>
        </w:rPr>
        <w:t>层</w:t>
      </w:r>
      <w:r w:rsidRPr="00B562F8">
        <w:rPr>
          <w:rFonts w:hint="eastAsia"/>
          <w:sz w:val="24"/>
        </w:rPr>
        <w:t>05</w:t>
      </w:r>
      <w:r w:rsidRPr="00B562F8">
        <w:rPr>
          <w:rFonts w:hint="eastAsia"/>
          <w:sz w:val="24"/>
        </w:rPr>
        <w:t>单元</w:t>
      </w:r>
    </w:p>
    <w:p w14:paraId="4D09E9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办公地址：上海市浦东新区民生路</w:t>
      </w:r>
      <w:r w:rsidRPr="00B562F8">
        <w:rPr>
          <w:rFonts w:hint="eastAsia"/>
          <w:sz w:val="24"/>
        </w:rPr>
        <w:t>1199</w:t>
      </w:r>
      <w:r w:rsidRPr="00B562F8">
        <w:rPr>
          <w:rFonts w:hint="eastAsia"/>
          <w:sz w:val="24"/>
        </w:rPr>
        <w:t>弄证大五道口广场</w:t>
      </w:r>
      <w:r w:rsidRPr="00B562F8">
        <w:rPr>
          <w:rFonts w:hint="eastAsia"/>
          <w:sz w:val="24"/>
        </w:rPr>
        <w:t>1</w:t>
      </w:r>
      <w:r w:rsidRPr="00B562F8">
        <w:rPr>
          <w:rFonts w:hint="eastAsia"/>
          <w:sz w:val="24"/>
        </w:rPr>
        <w:t>号楼</w:t>
      </w:r>
      <w:r w:rsidRPr="00B562F8">
        <w:rPr>
          <w:rFonts w:hint="eastAsia"/>
          <w:sz w:val="24"/>
        </w:rPr>
        <w:t>27</w:t>
      </w:r>
      <w:r w:rsidRPr="00B562F8">
        <w:rPr>
          <w:rFonts w:hint="eastAsia"/>
          <w:sz w:val="24"/>
        </w:rPr>
        <w:t>层</w:t>
      </w:r>
    </w:p>
    <w:p w14:paraId="103D34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法定代表人：弭洪军</w:t>
      </w:r>
    </w:p>
    <w:p w14:paraId="1718560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33355392</w:t>
      </w:r>
    </w:p>
    <w:p w14:paraId="1BA959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63353736</w:t>
      </w:r>
    </w:p>
    <w:p w14:paraId="4AD8B9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茅旦青</w:t>
      </w:r>
    </w:p>
    <w:p w14:paraId="775952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400-876-5716</w:t>
      </w:r>
    </w:p>
    <w:p w14:paraId="38BB51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www.cmiwm.com</w:t>
      </w:r>
    </w:p>
    <w:p w14:paraId="052211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76</w:t>
      </w:r>
      <w:r w:rsidRPr="00B562F8">
        <w:rPr>
          <w:rFonts w:hint="eastAsia"/>
          <w:sz w:val="24"/>
        </w:rPr>
        <w:t>）上海万得基金销售有限公司</w:t>
      </w:r>
    </w:p>
    <w:p w14:paraId="0717A57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住所：中国（上海）自由贸易试验区福山路</w:t>
      </w:r>
      <w:r w:rsidRPr="00B562F8">
        <w:rPr>
          <w:rFonts w:hint="eastAsia"/>
          <w:sz w:val="24"/>
        </w:rPr>
        <w:t>33</w:t>
      </w:r>
      <w:r w:rsidRPr="00B562F8">
        <w:rPr>
          <w:rFonts w:hint="eastAsia"/>
          <w:sz w:val="24"/>
        </w:rPr>
        <w:t>号</w:t>
      </w:r>
      <w:r w:rsidRPr="00B562F8">
        <w:rPr>
          <w:rFonts w:hint="eastAsia"/>
          <w:sz w:val="24"/>
        </w:rPr>
        <w:t>11</w:t>
      </w:r>
      <w:r w:rsidRPr="00B562F8">
        <w:rPr>
          <w:rFonts w:hint="eastAsia"/>
          <w:sz w:val="24"/>
        </w:rPr>
        <w:t>楼</w:t>
      </w:r>
      <w:r w:rsidRPr="00B562F8">
        <w:rPr>
          <w:rFonts w:hint="eastAsia"/>
          <w:sz w:val="24"/>
        </w:rPr>
        <w:t>B</w:t>
      </w:r>
      <w:r w:rsidRPr="00B562F8">
        <w:rPr>
          <w:rFonts w:hint="eastAsia"/>
          <w:sz w:val="24"/>
        </w:rPr>
        <w:t>座</w:t>
      </w:r>
    </w:p>
    <w:p w14:paraId="3134A32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办公地址：上海市浦东新区福山路</w:t>
      </w:r>
      <w:r w:rsidRPr="00B562F8">
        <w:rPr>
          <w:rFonts w:hint="eastAsia"/>
          <w:sz w:val="24"/>
        </w:rPr>
        <w:t>33</w:t>
      </w:r>
      <w:r w:rsidRPr="00B562F8">
        <w:rPr>
          <w:rFonts w:hint="eastAsia"/>
          <w:sz w:val="24"/>
        </w:rPr>
        <w:t>号</w:t>
      </w:r>
      <w:r w:rsidRPr="00B562F8">
        <w:rPr>
          <w:rFonts w:hint="eastAsia"/>
          <w:sz w:val="24"/>
        </w:rPr>
        <w:t>9</w:t>
      </w:r>
      <w:r w:rsidRPr="00B562F8">
        <w:rPr>
          <w:rFonts w:hint="eastAsia"/>
          <w:sz w:val="24"/>
        </w:rPr>
        <w:t>楼</w:t>
      </w:r>
    </w:p>
    <w:p w14:paraId="4B64A5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王廷富</w:t>
      </w:r>
    </w:p>
    <w:p w14:paraId="6F1ADEE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021-50712782</w:t>
      </w:r>
    </w:p>
    <w:p w14:paraId="74E6C9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021-50710161</w:t>
      </w:r>
    </w:p>
    <w:p w14:paraId="54BE658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徐亚丹</w:t>
      </w:r>
    </w:p>
    <w:p w14:paraId="2749DF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400-821-0203</w:t>
      </w:r>
    </w:p>
    <w:p w14:paraId="582193C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www.520fund.com.cn</w:t>
      </w:r>
    </w:p>
    <w:p w14:paraId="1B2EB7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77</w:t>
      </w:r>
      <w:r w:rsidRPr="00B562F8">
        <w:rPr>
          <w:rFonts w:hint="eastAsia"/>
          <w:sz w:val="24"/>
        </w:rPr>
        <w:t>）天津万家财富资产管理有限公司</w:t>
      </w:r>
    </w:p>
    <w:p w14:paraId="6A39AF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住所：天津自贸区（中心商务区）迎宾大道</w:t>
      </w:r>
      <w:r w:rsidRPr="00B562F8">
        <w:rPr>
          <w:rFonts w:hint="eastAsia"/>
          <w:sz w:val="24"/>
        </w:rPr>
        <w:t>1988</w:t>
      </w:r>
      <w:r w:rsidRPr="00B562F8">
        <w:rPr>
          <w:rFonts w:hint="eastAsia"/>
          <w:sz w:val="24"/>
        </w:rPr>
        <w:t>号滨海浙商大厦公寓</w:t>
      </w:r>
      <w:r w:rsidRPr="00B562F8">
        <w:rPr>
          <w:rFonts w:hint="eastAsia"/>
          <w:sz w:val="24"/>
        </w:rPr>
        <w:t>2-2413</w:t>
      </w:r>
      <w:r w:rsidRPr="00B562F8">
        <w:rPr>
          <w:rFonts w:hint="eastAsia"/>
          <w:sz w:val="24"/>
        </w:rPr>
        <w:t>室</w:t>
      </w:r>
    </w:p>
    <w:p w14:paraId="42118E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办公地址：北京市西城区丰盛胡同</w:t>
      </w:r>
      <w:r w:rsidRPr="00B562F8">
        <w:rPr>
          <w:rFonts w:hint="eastAsia"/>
          <w:sz w:val="24"/>
        </w:rPr>
        <w:t>28</w:t>
      </w:r>
      <w:r w:rsidRPr="00B562F8">
        <w:rPr>
          <w:rFonts w:hint="eastAsia"/>
          <w:sz w:val="24"/>
        </w:rPr>
        <w:t>号太平洋保险大厦</w:t>
      </w:r>
      <w:r w:rsidRPr="00B562F8">
        <w:rPr>
          <w:rFonts w:hint="eastAsia"/>
          <w:sz w:val="24"/>
        </w:rPr>
        <w:t>5</w:t>
      </w:r>
      <w:r w:rsidRPr="00B562F8">
        <w:rPr>
          <w:rFonts w:hint="eastAsia"/>
          <w:sz w:val="24"/>
        </w:rPr>
        <w:t>层</w:t>
      </w:r>
    </w:p>
    <w:p w14:paraId="369912A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法定代表人：李修辞</w:t>
      </w:r>
      <w:r w:rsidRPr="00B562F8">
        <w:rPr>
          <w:rFonts w:hint="eastAsia"/>
          <w:sz w:val="24"/>
        </w:rPr>
        <w:t xml:space="preserve"> </w:t>
      </w:r>
    </w:p>
    <w:p w14:paraId="296E31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59013828</w:t>
      </w:r>
    </w:p>
    <w:p w14:paraId="035D38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59013707</w:t>
      </w:r>
    </w:p>
    <w:p w14:paraId="2A4149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联系人：王芳芳</w:t>
      </w:r>
      <w:r w:rsidRPr="00B562F8">
        <w:rPr>
          <w:rFonts w:hint="eastAsia"/>
          <w:sz w:val="24"/>
        </w:rPr>
        <w:t xml:space="preserve"> </w:t>
      </w:r>
    </w:p>
    <w:p w14:paraId="25A219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010-59013842</w:t>
      </w:r>
    </w:p>
    <w:p w14:paraId="56B7F8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http://www.wanjiawealth.com/</w:t>
      </w:r>
    </w:p>
    <w:p w14:paraId="6ACB9D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78</w:t>
      </w:r>
      <w:r w:rsidRPr="00B562F8">
        <w:rPr>
          <w:rFonts w:hint="eastAsia"/>
          <w:sz w:val="24"/>
        </w:rPr>
        <w:t>）上海挖财金融信息服务有限公司</w:t>
      </w:r>
    </w:p>
    <w:p w14:paraId="206328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住所：中国（上海）自由贸易试验区杨高南路</w:t>
      </w:r>
      <w:r w:rsidRPr="00B562F8">
        <w:rPr>
          <w:rFonts w:hint="eastAsia"/>
          <w:sz w:val="24"/>
        </w:rPr>
        <w:t>799</w:t>
      </w:r>
      <w:r w:rsidRPr="00B562F8">
        <w:rPr>
          <w:rFonts w:hint="eastAsia"/>
          <w:sz w:val="24"/>
        </w:rPr>
        <w:t>号</w:t>
      </w:r>
      <w:r w:rsidRPr="00B562F8">
        <w:rPr>
          <w:rFonts w:hint="eastAsia"/>
          <w:sz w:val="24"/>
        </w:rPr>
        <w:t>5</w:t>
      </w:r>
      <w:r w:rsidRPr="00B562F8">
        <w:rPr>
          <w:rFonts w:hint="eastAsia"/>
          <w:sz w:val="24"/>
        </w:rPr>
        <w:t>层</w:t>
      </w:r>
      <w:r w:rsidRPr="00B562F8">
        <w:rPr>
          <w:rFonts w:hint="eastAsia"/>
          <w:sz w:val="24"/>
        </w:rPr>
        <w:t>01</w:t>
      </w:r>
      <w:r w:rsidRPr="00B562F8">
        <w:rPr>
          <w:rFonts w:hint="eastAsia"/>
          <w:sz w:val="24"/>
        </w:rPr>
        <w:t>、</w:t>
      </w:r>
      <w:r w:rsidRPr="00B562F8">
        <w:rPr>
          <w:rFonts w:hint="eastAsia"/>
          <w:sz w:val="24"/>
        </w:rPr>
        <w:t>02</w:t>
      </w:r>
      <w:r w:rsidRPr="00B562F8">
        <w:rPr>
          <w:rFonts w:hint="eastAsia"/>
          <w:sz w:val="24"/>
        </w:rPr>
        <w:t>、</w:t>
      </w:r>
      <w:r w:rsidRPr="00B562F8">
        <w:rPr>
          <w:rFonts w:hint="eastAsia"/>
          <w:sz w:val="24"/>
        </w:rPr>
        <w:t>03</w:t>
      </w:r>
      <w:r w:rsidRPr="00B562F8">
        <w:rPr>
          <w:rFonts w:hint="eastAsia"/>
          <w:sz w:val="24"/>
        </w:rPr>
        <w:t>室</w:t>
      </w:r>
    </w:p>
    <w:p w14:paraId="170C0E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办公地址：中国（上海）自由贸易试验区杨高南路</w:t>
      </w:r>
      <w:r w:rsidRPr="00B562F8">
        <w:rPr>
          <w:rFonts w:hint="eastAsia"/>
          <w:sz w:val="24"/>
        </w:rPr>
        <w:t>799</w:t>
      </w:r>
      <w:r w:rsidRPr="00B562F8">
        <w:rPr>
          <w:rFonts w:hint="eastAsia"/>
          <w:sz w:val="24"/>
        </w:rPr>
        <w:t>号</w:t>
      </w:r>
      <w:r w:rsidRPr="00B562F8">
        <w:rPr>
          <w:rFonts w:hint="eastAsia"/>
          <w:sz w:val="24"/>
        </w:rPr>
        <w:t>5</w:t>
      </w:r>
      <w:r w:rsidRPr="00B562F8">
        <w:rPr>
          <w:rFonts w:hint="eastAsia"/>
          <w:sz w:val="24"/>
        </w:rPr>
        <w:t>层</w:t>
      </w:r>
      <w:r w:rsidRPr="00B562F8">
        <w:rPr>
          <w:rFonts w:hint="eastAsia"/>
          <w:sz w:val="24"/>
        </w:rPr>
        <w:t>01</w:t>
      </w:r>
      <w:r w:rsidRPr="00B562F8">
        <w:rPr>
          <w:rFonts w:hint="eastAsia"/>
          <w:sz w:val="24"/>
        </w:rPr>
        <w:t>、</w:t>
      </w:r>
      <w:r w:rsidRPr="00B562F8">
        <w:rPr>
          <w:rFonts w:hint="eastAsia"/>
          <w:sz w:val="24"/>
        </w:rPr>
        <w:t>02</w:t>
      </w:r>
      <w:r w:rsidRPr="00B562F8">
        <w:rPr>
          <w:rFonts w:hint="eastAsia"/>
          <w:sz w:val="24"/>
        </w:rPr>
        <w:t>、</w:t>
      </w:r>
      <w:r w:rsidRPr="00B562F8">
        <w:rPr>
          <w:rFonts w:hint="eastAsia"/>
          <w:sz w:val="24"/>
        </w:rPr>
        <w:t>03</w:t>
      </w:r>
      <w:r w:rsidRPr="00B562F8">
        <w:rPr>
          <w:rFonts w:hint="eastAsia"/>
          <w:sz w:val="24"/>
        </w:rPr>
        <w:t>室</w:t>
      </w:r>
    </w:p>
    <w:p w14:paraId="449014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胡燕亮</w:t>
      </w:r>
    </w:p>
    <w:p w14:paraId="666793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50810687</w:t>
      </w:r>
    </w:p>
    <w:p w14:paraId="2EA10A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58300279</w:t>
      </w:r>
    </w:p>
    <w:p w14:paraId="7321D8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李娟</w:t>
      </w:r>
    </w:p>
    <w:p w14:paraId="7472AC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021</w:t>
      </w:r>
      <w:r w:rsidRPr="00B562F8">
        <w:rPr>
          <w:rFonts w:hint="eastAsia"/>
          <w:sz w:val="24"/>
        </w:rPr>
        <w:t>）</w:t>
      </w:r>
      <w:r w:rsidRPr="00B562F8">
        <w:rPr>
          <w:rFonts w:hint="eastAsia"/>
          <w:sz w:val="24"/>
        </w:rPr>
        <w:t>50810673</w:t>
      </w:r>
    </w:p>
    <w:p w14:paraId="6E5937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www.wacaijijin.com </w:t>
      </w:r>
    </w:p>
    <w:p w14:paraId="6FB34B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79</w:t>
      </w:r>
      <w:r w:rsidRPr="00B562F8">
        <w:rPr>
          <w:rFonts w:hint="eastAsia"/>
          <w:sz w:val="24"/>
        </w:rPr>
        <w:t>）嘉实财富管理有限公司</w:t>
      </w:r>
    </w:p>
    <w:p w14:paraId="4C5B763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住所：上海市浦东新区世纪大道</w:t>
      </w:r>
      <w:r w:rsidRPr="00B562F8">
        <w:rPr>
          <w:rFonts w:hint="eastAsia"/>
          <w:sz w:val="24"/>
        </w:rPr>
        <w:t>8</w:t>
      </w:r>
      <w:r w:rsidRPr="00B562F8">
        <w:rPr>
          <w:rFonts w:hint="eastAsia"/>
          <w:sz w:val="24"/>
        </w:rPr>
        <w:t>号上海国金中心办公楼二期</w:t>
      </w:r>
      <w:r w:rsidRPr="00B562F8">
        <w:rPr>
          <w:rFonts w:hint="eastAsia"/>
          <w:sz w:val="24"/>
        </w:rPr>
        <w:t>53</w:t>
      </w:r>
      <w:r w:rsidRPr="00B562F8">
        <w:rPr>
          <w:rFonts w:hint="eastAsia"/>
          <w:sz w:val="24"/>
        </w:rPr>
        <w:t>层</w:t>
      </w:r>
      <w:r w:rsidRPr="00B562F8">
        <w:rPr>
          <w:rFonts w:hint="eastAsia"/>
          <w:sz w:val="24"/>
        </w:rPr>
        <w:t>5312-15</w:t>
      </w:r>
      <w:r w:rsidRPr="00B562F8">
        <w:rPr>
          <w:rFonts w:hint="eastAsia"/>
          <w:sz w:val="24"/>
        </w:rPr>
        <w:t>单元</w:t>
      </w:r>
    </w:p>
    <w:p w14:paraId="6BD25E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办公地址：北京市朝阳区建国路</w:t>
      </w:r>
      <w:r w:rsidRPr="00B562F8">
        <w:rPr>
          <w:rFonts w:hint="eastAsia"/>
          <w:sz w:val="24"/>
        </w:rPr>
        <w:t>91</w:t>
      </w:r>
      <w:r w:rsidRPr="00B562F8">
        <w:rPr>
          <w:rFonts w:hint="eastAsia"/>
          <w:sz w:val="24"/>
        </w:rPr>
        <w:t>号金地中心</w:t>
      </w:r>
      <w:r w:rsidRPr="00B562F8">
        <w:rPr>
          <w:rFonts w:hint="eastAsia"/>
          <w:sz w:val="24"/>
        </w:rPr>
        <w:t>A</w:t>
      </w:r>
      <w:r w:rsidRPr="00B562F8">
        <w:rPr>
          <w:rFonts w:hint="eastAsia"/>
          <w:sz w:val="24"/>
        </w:rPr>
        <w:t>座</w:t>
      </w:r>
      <w:r w:rsidRPr="00B562F8">
        <w:rPr>
          <w:rFonts w:hint="eastAsia"/>
          <w:sz w:val="24"/>
        </w:rPr>
        <w:t>6</w:t>
      </w:r>
      <w:r w:rsidRPr="00B562F8">
        <w:rPr>
          <w:rFonts w:hint="eastAsia"/>
          <w:sz w:val="24"/>
        </w:rPr>
        <w:t>层</w:t>
      </w:r>
    </w:p>
    <w:p w14:paraId="007350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赵学军</w:t>
      </w:r>
    </w:p>
    <w:p w14:paraId="62EC66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38789658</w:t>
      </w:r>
    </w:p>
    <w:p w14:paraId="2219BE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68880023</w:t>
      </w:r>
    </w:p>
    <w:p w14:paraId="509C99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王宫</w:t>
      </w:r>
    </w:p>
    <w:p w14:paraId="22BB32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400-021-8850</w:t>
      </w:r>
    </w:p>
    <w:p w14:paraId="028969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www.harvestwm.cn</w:t>
      </w:r>
    </w:p>
    <w:p w14:paraId="6C936E1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80</w:t>
      </w:r>
      <w:r w:rsidRPr="00B562F8">
        <w:rPr>
          <w:rFonts w:hint="eastAsia"/>
          <w:sz w:val="24"/>
        </w:rPr>
        <w:t>）南京苏宁基金销售有限公司</w:t>
      </w:r>
    </w:p>
    <w:p w14:paraId="6EF3EE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住所：南京市玄武区苏宁大道</w:t>
      </w:r>
      <w:r w:rsidRPr="00B562F8">
        <w:rPr>
          <w:rFonts w:hint="eastAsia"/>
          <w:sz w:val="24"/>
        </w:rPr>
        <w:t>1-5</w:t>
      </w:r>
      <w:r w:rsidRPr="00B562F8">
        <w:rPr>
          <w:rFonts w:hint="eastAsia"/>
          <w:sz w:val="24"/>
        </w:rPr>
        <w:t>号</w:t>
      </w:r>
    </w:p>
    <w:p w14:paraId="1F0FD7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办公地址：南京市玄武区苏宁大道</w:t>
      </w:r>
      <w:r w:rsidRPr="00B562F8">
        <w:rPr>
          <w:rFonts w:hint="eastAsia"/>
          <w:sz w:val="24"/>
        </w:rPr>
        <w:t>1-5</w:t>
      </w:r>
      <w:r w:rsidRPr="00B562F8">
        <w:rPr>
          <w:rFonts w:hint="eastAsia"/>
          <w:sz w:val="24"/>
        </w:rPr>
        <w:t>号</w:t>
      </w:r>
    </w:p>
    <w:p w14:paraId="3DCEBB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法定代表人：王锋</w:t>
      </w:r>
    </w:p>
    <w:p w14:paraId="3EE91EE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025-66996699</w:t>
      </w:r>
    </w:p>
    <w:p w14:paraId="10547D2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025-66996699</w:t>
      </w:r>
    </w:p>
    <w:p w14:paraId="14533D0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冯鹏鹏</w:t>
      </w:r>
    </w:p>
    <w:p w14:paraId="585A18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95177</w:t>
      </w:r>
    </w:p>
    <w:p w14:paraId="13756A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www.snjijin.com</w:t>
      </w:r>
    </w:p>
    <w:p w14:paraId="1A78138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81</w:t>
      </w:r>
      <w:r w:rsidRPr="00B562F8">
        <w:rPr>
          <w:rFonts w:hint="eastAsia"/>
          <w:sz w:val="24"/>
        </w:rPr>
        <w:t>）北京百度百盈基金销售有限公司</w:t>
      </w:r>
    </w:p>
    <w:p w14:paraId="0B92C6B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住所：北京市海淀区上地十街</w:t>
      </w:r>
      <w:r w:rsidRPr="00B562F8">
        <w:rPr>
          <w:rFonts w:hint="eastAsia"/>
          <w:sz w:val="24"/>
        </w:rPr>
        <w:t>10</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1</w:t>
      </w:r>
      <w:r w:rsidRPr="00B562F8">
        <w:rPr>
          <w:rFonts w:hint="eastAsia"/>
          <w:sz w:val="24"/>
        </w:rPr>
        <w:t>层</w:t>
      </w:r>
      <w:r w:rsidRPr="00B562F8">
        <w:rPr>
          <w:rFonts w:hint="eastAsia"/>
          <w:sz w:val="24"/>
        </w:rPr>
        <w:t>101</w:t>
      </w:r>
    </w:p>
    <w:p w14:paraId="18DE20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北京市海淀区信息路甲</w:t>
      </w:r>
      <w:r w:rsidRPr="00B562F8">
        <w:rPr>
          <w:rFonts w:hint="eastAsia"/>
          <w:sz w:val="24"/>
        </w:rPr>
        <w:t>9</w:t>
      </w:r>
      <w:r w:rsidRPr="00B562F8">
        <w:rPr>
          <w:rFonts w:hint="eastAsia"/>
          <w:sz w:val="24"/>
        </w:rPr>
        <w:t>号奎科大厦</w:t>
      </w:r>
    </w:p>
    <w:p w14:paraId="1C98E1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张旭阳</w:t>
      </w:r>
    </w:p>
    <w:p w14:paraId="3009CB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010-61952703</w:t>
      </w:r>
    </w:p>
    <w:p w14:paraId="02E03C1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010-61951007</w:t>
      </w:r>
    </w:p>
    <w:p w14:paraId="6F6D98F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联系人：霍博华</w:t>
      </w:r>
    </w:p>
    <w:p w14:paraId="5A9223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95599-9</w:t>
      </w:r>
    </w:p>
    <w:p w14:paraId="336632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www.baiyingfund.com</w:t>
      </w:r>
    </w:p>
    <w:p w14:paraId="69AF65ED" w14:textId="5A5BEC4F"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w:t>
      </w:r>
      <w:r w:rsidR="000F6C26">
        <w:rPr>
          <w:rFonts w:hint="eastAsia"/>
          <w:color w:val="000000"/>
          <w:sz w:val="24"/>
        </w:rPr>
        <w:t>并在管理人网站公示</w:t>
      </w:r>
      <w:r w:rsidRPr="00F46CD6">
        <w:rPr>
          <w:rFonts w:hAnsi="宋体"/>
          <w:kern w:val="0"/>
          <w:sz w:val="24"/>
        </w:rPr>
        <w:t>。</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4712E4F1"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w:t>
      </w:r>
      <w:r w:rsidR="00170FA7" w:rsidRPr="001615BD">
        <w:rPr>
          <w:rFonts w:ascii="宋体" w:hAnsi="宋体" w:hint="eastAsia"/>
          <w:kern w:val="0"/>
          <w:sz w:val="24"/>
        </w:rPr>
        <w:t>5093</w:t>
      </w:r>
      <w:r w:rsidR="00170FA7">
        <w:rPr>
          <w:rFonts w:ascii="宋体" w:hAnsi="宋体"/>
          <w:kern w:val="0"/>
          <w:sz w:val="24"/>
        </w:rPr>
        <w:t>8782</w:t>
      </w:r>
    </w:p>
    <w:p w14:paraId="4EBCE83F" w14:textId="6CD25333"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w:t>
      </w:r>
      <w:r w:rsidR="004E05FD" w:rsidRPr="001615BD">
        <w:rPr>
          <w:rFonts w:ascii="宋体" w:hAnsi="宋体" w:hint="eastAsia"/>
          <w:kern w:val="0"/>
          <w:sz w:val="24"/>
        </w:rPr>
        <w:t>509</w:t>
      </w:r>
      <w:r w:rsidR="004E05FD">
        <w:rPr>
          <w:rFonts w:ascii="宋体" w:hAnsi="宋体"/>
          <w:kern w:val="0"/>
          <w:sz w:val="24"/>
        </w:rPr>
        <w:t>3</w:t>
      </w:r>
      <w:r w:rsidR="004E05FD" w:rsidRPr="001615BD">
        <w:rPr>
          <w:rFonts w:ascii="宋体" w:hAnsi="宋体" w:hint="eastAsia"/>
          <w:kern w:val="0"/>
          <w:sz w:val="24"/>
        </w:rPr>
        <w:t>8907</w:t>
      </w:r>
    </w:p>
    <w:p w14:paraId="51A9FE64" w14:textId="3AE5CEC3"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w:t>
      </w:r>
      <w:r w:rsidR="00170FA7">
        <w:rPr>
          <w:rFonts w:ascii="宋体" w:hAnsi="宋体" w:hint="eastAsia"/>
          <w:kern w:val="0"/>
          <w:sz w:val="24"/>
        </w:rPr>
        <w:t>赵亦清</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052258D5"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2111A2" w:rsidRPr="002111A2">
        <w:rPr>
          <w:rFonts w:ascii="宋体" w:hAnsi="宋体" w:hint="eastAsia"/>
          <w:sz w:val="24"/>
        </w:rPr>
        <w:t>，其中现金不包括结算备付金、存出保证金、应收申购款等</w:t>
      </w:r>
      <w:r w:rsidRPr="00D67A37">
        <w:rPr>
          <w:rFonts w:ascii="宋体" w:hAnsi="宋体"/>
          <w:sz w:val="24"/>
        </w:rPr>
        <w:t>。</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11E8FB08"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r w:rsidR="005E4102">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01687360"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6358E2" w:rsidRPr="00B35ABC">
        <w:rPr>
          <w:color w:val="000000"/>
          <w:sz w:val="24"/>
        </w:rPr>
        <w:t>201</w:t>
      </w:r>
      <w:r w:rsidR="006358E2">
        <w:rPr>
          <w:color w:val="000000"/>
          <w:sz w:val="24"/>
        </w:rPr>
        <w:t>9</w:t>
      </w:r>
      <w:r w:rsidR="00D748A6" w:rsidRPr="00B35ABC">
        <w:rPr>
          <w:color w:val="000000"/>
          <w:sz w:val="24"/>
        </w:rPr>
        <w:t>年</w:t>
      </w:r>
      <w:r w:rsidR="006358E2">
        <w:rPr>
          <w:color w:val="000000"/>
          <w:sz w:val="24"/>
        </w:rPr>
        <w:t>1</w:t>
      </w:r>
      <w:r w:rsidR="00A004BC" w:rsidRPr="00B35ABC">
        <w:rPr>
          <w:color w:val="000000"/>
          <w:sz w:val="24"/>
        </w:rPr>
        <w:t>月</w:t>
      </w:r>
      <w:r w:rsidR="006358E2" w:rsidRPr="00B35ABC">
        <w:rPr>
          <w:color w:val="000000"/>
          <w:sz w:val="24"/>
        </w:rPr>
        <w:t>1</w:t>
      </w:r>
      <w:r w:rsidR="006358E2">
        <w:rPr>
          <w:color w:val="000000"/>
          <w:sz w:val="24"/>
        </w:rPr>
        <w:t>8</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15EA5124"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6358E2" w:rsidRPr="00492ECC">
        <w:rPr>
          <w:color w:val="000000"/>
          <w:sz w:val="24"/>
        </w:rPr>
        <w:t>201</w:t>
      </w:r>
      <w:r w:rsidR="006358E2">
        <w:rPr>
          <w:color w:val="000000"/>
          <w:sz w:val="24"/>
        </w:rPr>
        <w:t>8</w:t>
      </w:r>
      <w:r w:rsidR="006358E2" w:rsidRPr="00492ECC">
        <w:rPr>
          <w:color w:val="000000"/>
          <w:sz w:val="24"/>
        </w:rPr>
        <w:t>年</w:t>
      </w:r>
      <w:r w:rsidR="006358E2">
        <w:rPr>
          <w:color w:val="000000"/>
          <w:sz w:val="24"/>
        </w:rPr>
        <w:t>10</w:t>
      </w:r>
      <w:r w:rsidR="004730CA" w:rsidRPr="00492ECC">
        <w:rPr>
          <w:color w:val="000000"/>
          <w:sz w:val="24"/>
        </w:rPr>
        <w:t>月</w:t>
      </w:r>
      <w:r w:rsidR="004730CA" w:rsidRPr="00492ECC">
        <w:rPr>
          <w:color w:val="000000"/>
          <w:sz w:val="24"/>
        </w:rPr>
        <w:t>1</w:t>
      </w:r>
      <w:r w:rsidR="004730CA" w:rsidRPr="00492ECC">
        <w:rPr>
          <w:color w:val="000000"/>
          <w:sz w:val="24"/>
        </w:rPr>
        <w:t>日起至</w:t>
      </w:r>
      <w:r w:rsidR="006358E2">
        <w:rPr>
          <w:color w:val="000000"/>
          <w:sz w:val="24"/>
        </w:rPr>
        <w:t>12</w:t>
      </w:r>
      <w:r w:rsidR="004730CA" w:rsidRPr="00492ECC">
        <w:rPr>
          <w:color w:val="000000"/>
          <w:sz w:val="24"/>
        </w:rPr>
        <w:t>月</w:t>
      </w:r>
      <w:r w:rsidR="006358E2" w:rsidRPr="00492ECC">
        <w:rPr>
          <w:color w:val="000000"/>
          <w:sz w:val="24"/>
        </w:rPr>
        <w:t>3</w:t>
      </w:r>
      <w:r w:rsidR="006358E2">
        <w:rPr>
          <w:color w:val="000000"/>
          <w:sz w:val="24"/>
        </w:rPr>
        <w:t>1</w:t>
      </w:r>
      <w:r w:rsidR="004730CA" w:rsidRPr="00492ECC">
        <w:rPr>
          <w:color w:val="000000"/>
          <w:sz w:val="24"/>
        </w:rPr>
        <w:t>日</w:t>
      </w:r>
      <w:r w:rsidRPr="001B357F">
        <w:rPr>
          <w:rFonts w:hint="eastAsia"/>
          <w:sz w:val="24"/>
        </w:rPr>
        <w:t>，所载财务数据未经审计师审计。</w:t>
      </w:r>
    </w:p>
    <w:p w14:paraId="69CE0354" w14:textId="34964150" w:rsidR="001615BD" w:rsidRPr="0058208A" w:rsidRDefault="00084DEF" w:rsidP="0058208A">
      <w:pPr>
        <w:adjustRightInd w:val="0"/>
        <w:snapToGrid w:val="0"/>
        <w:spacing w:line="360" w:lineRule="auto"/>
        <w:ind w:firstLineChars="200" w:firstLine="480"/>
        <w:rPr>
          <w:sz w:val="24"/>
        </w:rPr>
      </w:pPr>
      <w:r w:rsidRPr="0058208A">
        <w:rPr>
          <w:sz w:val="24"/>
        </w:rPr>
        <w:t>1</w:t>
      </w:r>
      <w:r w:rsidRPr="0058208A">
        <w:rPr>
          <w:rFonts w:hint="eastAsia"/>
          <w:sz w:val="24"/>
        </w:rPr>
        <w:t>、</w:t>
      </w:r>
      <w:r w:rsidR="001615BD" w:rsidRPr="0058208A">
        <w:rPr>
          <w:rFonts w:hint="eastAsia"/>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21001B">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21001B">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167665"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5937912B"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43C8F636"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0F9A5C6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257,081,916.92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2FD856CE"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94.23</w:t>
            </w:r>
          </w:p>
        </w:tc>
      </w:tr>
      <w:tr w:rsidR="00167665"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1986DFD3"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664563F6"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257,081,916.92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0F18CB0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94.23</w:t>
            </w:r>
          </w:p>
        </w:tc>
      </w:tr>
      <w:tr w:rsidR="00167665"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4532A723"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4342B564"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ascii="宋体" w:hAnsi="宋体" w:hint="eastAsia"/>
                <w:sz w:val="24"/>
              </w:rPr>
              <w:t>基金投资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135A8B3" w:rsidR="00167665" w:rsidRPr="00791D87" w:rsidRDefault="00167665" w:rsidP="00167665">
            <w:pPr>
              <w:spacing w:before="29" w:line="360" w:lineRule="auto"/>
              <w:ind w:left="17"/>
              <w:jc w:val="center"/>
              <w:rPr>
                <w:color w:val="000000"/>
                <w:sz w:val="24"/>
              </w:rPr>
            </w:pPr>
            <w:r w:rsidRPr="00A21501">
              <w:rPr>
                <w:rFonts w:eastAsiaTheme="minorEastAsia" w:hint="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3295C008" w:rsidR="00167665" w:rsidRPr="00791D87" w:rsidRDefault="00167665" w:rsidP="00167665">
            <w:pPr>
              <w:spacing w:before="29" w:line="360" w:lineRule="auto"/>
              <w:ind w:left="17"/>
              <w:jc w:val="center"/>
              <w:rPr>
                <w:color w:val="000000"/>
                <w:sz w:val="24"/>
              </w:rPr>
            </w:pPr>
            <w:r w:rsidRPr="00A21501">
              <w:rPr>
                <w:rFonts w:eastAsiaTheme="minorEastAsia" w:hint="eastAsia"/>
                <w:color w:val="000000" w:themeColor="text1"/>
                <w:sz w:val="24"/>
              </w:rPr>
              <w:t>-</w:t>
            </w:r>
          </w:p>
        </w:tc>
      </w:tr>
      <w:tr w:rsidR="00167665"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35F4C70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0A8516E4"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2ECBE226"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1,506,600.00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5EAFA3E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0.55</w:t>
            </w:r>
          </w:p>
        </w:tc>
      </w:tr>
      <w:tr w:rsidR="00167665"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13305F97"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41CFE8F1"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1,506,600.00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60282B28"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0.55</w:t>
            </w:r>
          </w:p>
        </w:tc>
      </w:tr>
      <w:tr w:rsidR="00167665" w:rsidRPr="00264E55" w14:paraId="3B47C16A" w14:textId="77777777" w:rsidTr="00D315D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1ACA9F52" w:rsidR="00167665" w:rsidRPr="00791D8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000C93EC" w:rsidR="00167665" w:rsidRPr="005B571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7D9377E8"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1D6C01C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538E337F" w:rsidR="00167665" w:rsidRPr="00791D8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115A6C0D" w:rsidR="00167665" w:rsidRPr="005B571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54EFEB30"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131E80A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143B70C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476316EE"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3F73739D"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4B272EFE"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3942A1C3"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4C44875D"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7C09C63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1E06E8A1"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0988F772"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0A1733A5"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3724FB89"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20D29242"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4941BF80"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A5C5CF3"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4466D31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14,147,046.97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37BDA453"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5.19</w:t>
            </w:r>
          </w:p>
        </w:tc>
      </w:tr>
      <w:tr w:rsidR="00167665"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0155E51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57433EA9"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49C7AAE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85,677.33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0BF4D04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0.03</w:t>
            </w:r>
          </w:p>
        </w:tc>
      </w:tr>
      <w:tr w:rsidR="00167665" w:rsidRPr="00264E55" w14:paraId="152EA103"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1B8AC0" w14:textId="49E77555"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A6E70D" w14:textId="4F8D1E89"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FACEDC" w14:textId="73D953BE"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272,821,241.22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DED8C4" w14:textId="736EA864"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15DBC01E" w:rsidR="001615BD" w:rsidRPr="0058208A" w:rsidRDefault="00084DEF" w:rsidP="0058208A">
      <w:pPr>
        <w:adjustRightInd w:val="0"/>
        <w:snapToGrid w:val="0"/>
        <w:spacing w:line="360" w:lineRule="auto"/>
        <w:ind w:firstLineChars="200" w:firstLine="480"/>
        <w:rPr>
          <w:sz w:val="24"/>
        </w:rPr>
      </w:pPr>
      <w:r>
        <w:rPr>
          <w:rFonts w:hint="eastAsia"/>
          <w:sz w:val="24"/>
        </w:rPr>
        <w:t>2</w:t>
      </w:r>
      <w:r>
        <w:rPr>
          <w:rFonts w:hint="eastAsia"/>
          <w:sz w:val="24"/>
        </w:rPr>
        <w:t>、</w:t>
      </w:r>
      <w:r w:rsidR="001615BD" w:rsidRPr="0058208A">
        <w:rPr>
          <w:rFonts w:hint="eastAsia"/>
          <w:sz w:val="24"/>
        </w:rPr>
        <w:t>报告期末按行业分类的股票投资组合</w:t>
      </w:r>
    </w:p>
    <w:p w14:paraId="6283898B" w14:textId="1ABC0CC8"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1615BD" w:rsidRPr="0058208A">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21001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21001B">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21001B">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21001B">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21001B">
            <w:pPr>
              <w:adjustRightInd w:val="0"/>
              <w:snapToGrid w:val="0"/>
              <w:spacing w:line="400" w:lineRule="exact"/>
              <w:jc w:val="center"/>
              <w:rPr>
                <w:sz w:val="24"/>
              </w:rPr>
            </w:pPr>
            <w:r w:rsidRPr="00492ECC">
              <w:rPr>
                <w:sz w:val="24"/>
              </w:rPr>
              <w:t>占基金资产净值比例（％）</w:t>
            </w:r>
          </w:p>
        </w:tc>
      </w:tr>
      <w:tr w:rsidR="00167665" w:rsidRPr="005E324A" w14:paraId="207B124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73EF4A5" w:rsidR="00167665" w:rsidRPr="00492ECC" w:rsidRDefault="00167665" w:rsidP="00167665">
            <w:pPr>
              <w:adjustRightInd w:val="0"/>
              <w:snapToGrid w:val="0"/>
              <w:spacing w:line="400" w:lineRule="exact"/>
              <w:jc w:val="center"/>
              <w:rPr>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453C4292" w:rsidR="00167665" w:rsidRPr="00492ECC" w:rsidRDefault="00167665" w:rsidP="00167665">
            <w:pPr>
              <w:adjustRightInd w:val="0"/>
              <w:snapToGrid w:val="0"/>
              <w:spacing w:line="400" w:lineRule="exact"/>
              <w:rPr>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33D2B2C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3521710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r>
      <w:tr w:rsidR="00167665" w:rsidRPr="005E324A" w14:paraId="1406CE3E"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5EFA1998" w:rsidR="00167665" w:rsidRPr="00492ECC" w:rsidRDefault="00167665" w:rsidP="00167665">
            <w:pPr>
              <w:adjustRightInd w:val="0"/>
              <w:snapToGrid w:val="0"/>
              <w:spacing w:line="400" w:lineRule="exact"/>
              <w:jc w:val="center"/>
              <w:rPr>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3BB4C651" w:rsidR="00167665" w:rsidRPr="00492ECC" w:rsidRDefault="00167665" w:rsidP="00167665">
            <w:pPr>
              <w:adjustRightInd w:val="0"/>
              <w:snapToGrid w:val="0"/>
              <w:spacing w:line="400" w:lineRule="exact"/>
              <w:rPr>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E296363" w14:textId="3B0153ED"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0BF018" w14:textId="63D38904" w:rsidR="00167665" w:rsidRPr="00492ECC" w:rsidRDefault="00167665" w:rsidP="00167665">
            <w:pPr>
              <w:jc w:val="right"/>
              <w:rPr>
                <w:sz w:val="24"/>
              </w:rPr>
            </w:pPr>
            <w:r w:rsidRPr="005E324A">
              <w:rPr>
                <w:rFonts w:eastAsiaTheme="minorEastAsia"/>
                <w:sz w:val="24"/>
              </w:rPr>
              <w:t>-</w:t>
            </w:r>
          </w:p>
        </w:tc>
      </w:tr>
      <w:tr w:rsidR="00167665" w:rsidRPr="005E324A" w14:paraId="0137849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453C3B97" w:rsidR="00167665" w:rsidRPr="00492ECC" w:rsidRDefault="00167665" w:rsidP="00167665">
            <w:pPr>
              <w:adjustRightInd w:val="0"/>
              <w:snapToGrid w:val="0"/>
              <w:spacing w:line="400" w:lineRule="exact"/>
              <w:jc w:val="center"/>
              <w:rPr>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32C6E13B" w:rsidR="00167665" w:rsidRPr="00492ECC" w:rsidRDefault="00167665" w:rsidP="00167665">
            <w:pPr>
              <w:adjustRightInd w:val="0"/>
              <w:snapToGrid w:val="0"/>
              <w:spacing w:line="400" w:lineRule="exact"/>
              <w:rPr>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12BB51F4" w:rsidR="00167665" w:rsidRPr="00492ECC" w:rsidRDefault="00167665" w:rsidP="00167665">
            <w:pPr>
              <w:jc w:val="right"/>
              <w:rPr>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3743B5FD" w:rsidR="00167665" w:rsidRPr="00492ECC" w:rsidRDefault="00167665" w:rsidP="00167665">
            <w:pPr>
              <w:jc w:val="right"/>
              <w:rPr>
                <w:sz w:val="24"/>
              </w:rPr>
            </w:pPr>
            <w:r w:rsidRPr="005E324A">
              <w:rPr>
                <w:rFonts w:eastAsiaTheme="minorEastAsia"/>
                <w:sz w:val="24"/>
              </w:rPr>
              <w:t>8.79</w:t>
            </w:r>
          </w:p>
        </w:tc>
      </w:tr>
      <w:tr w:rsidR="00167665" w:rsidRPr="005E324A" w14:paraId="134E494B"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3BA9752A" w:rsidR="00167665" w:rsidRPr="00492ECC" w:rsidRDefault="00167665" w:rsidP="00167665">
            <w:pPr>
              <w:adjustRightInd w:val="0"/>
              <w:snapToGrid w:val="0"/>
              <w:spacing w:line="400" w:lineRule="exact"/>
              <w:jc w:val="center"/>
              <w:rPr>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6F00A652" w:rsidR="00167665" w:rsidRPr="00492ECC" w:rsidRDefault="00167665" w:rsidP="00167665">
            <w:pPr>
              <w:adjustRightInd w:val="0"/>
              <w:snapToGrid w:val="0"/>
              <w:spacing w:line="400" w:lineRule="exact"/>
              <w:rPr>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06F97E5F"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2C71A940" w:rsidR="00167665" w:rsidRPr="00492ECC" w:rsidRDefault="00167665" w:rsidP="00167665">
            <w:pPr>
              <w:jc w:val="right"/>
              <w:rPr>
                <w:sz w:val="24"/>
              </w:rPr>
            </w:pPr>
            <w:r w:rsidRPr="005E324A">
              <w:rPr>
                <w:rFonts w:eastAsiaTheme="minorEastAsia"/>
                <w:sz w:val="24"/>
              </w:rPr>
              <w:t>-</w:t>
            </w:r>
          </w:p>
        </w:tc>
      </w:tr>
      <w:tr w:rsidR="00167665" w:rsidRPr="005E324A" w14:paraId="31F4B17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1F76D292" w:rsidR="00167665" w:rsidRPr="00492ECC" w:rsidRDefault="00167665" w:rsidP="00167665">
            <w:pPr>
              <w:adjustRightInd w:val="0"/>
              <w:snapToGrid w:val="0"/>
              <w:spacing w:line="400" w:lineRule="exact"/>
              <w:jc w:val="center"/>
              <w:rPr>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2C78E81B" w:rsidR="00167665" w:rsidRPr="00492ECC" w:rsidRDefault="00167665" w:rsidP="00167665">
            <w:pPr>
              <w:adjustRightInd w:val="0"/>
              <w:snapToGrid w:val="0"/>
              <w:spacing w:line="400" w:lineRule="exact"/>
              <w:rPr>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356D2F12"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38B3A885" w:rsidR="00167665" w:rsidRPr="00492ECC" w:rsidRDefault="00167665" w:rsidP="00167665">
            <w:pPr>
              <w:jc w:val="right"/>
              <w:rPr>
                <w:sz w:val="24"/>
              </w:rPr>
            </w:pPr>
            <w:r w:rsidRPr="005E324A">
              <w:rPr>
                <w:rFonts w:eastAsiaTheme="minorEastAsia"/>
                <w:sz w:val="24"/>
              </w:rPr>
              <w:t>-</w:t>
            </w:r>
          </w:p>
        </w:tc>
      </w:tr>
      <w:tr w:rsidR="00167665" w:rsidRPr="005E324A" w14:paraId="5DA4ADF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5F54CE21" w:rsidR="00167665" w:rsidRPr="00492ECC" w:rsidRDefault="00167665" w:rsidP="00167665">
            <w:pPr>
              <w:adjustRightInd w:val="0"/>
              <w:snapToGrid w:val="0"/>
              <w:spacing w:line="400" w:lineRule="exact"/>
              <w:jc w:val="center"/>
              <w:rPr>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5374C3B2" w:rsidR="00167665" w:rsidRPr="00492ECC" w:rsidRDefault="00167665" w:rsidP="00167665">
            <w:pPr>
              <w:adjustRightInd w:val="0"/>
              <w:snapToGrid w:val="0"/>
              <w:spacing w:line="400" w:lineRule="exact"/>
              <w:rPr>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4184593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0D6016E9" w:rsidR="00167665" w:rsidRPr="00492ECC" w:rsidRDefault="00167665" w:rsidP="00167665">
            <w:pPr>
              <w:jc w:val="right"/>
              <w:rPr>
                <w:sz w:val="24"/>
              </w:rPr>
            </w:pPr>
            <w:r w:rsidRPr="005E324A">
              <w:rPr>
                <w:rFonts w:eastAsiaTheme="minorEastAsia"/>
                <w:sz w:val="24"/>
              </w:rPr>
              <w:t>-</w:t>
            </w:r>
          </w:p>
        </w:tc>
      </w:tr>
      <w:tr w:rsidR="00167665" w:rsidRPr="005E324A" w14:paraId="27FAE5F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3A5BA064" w:rsidR="00167665" w:rsidRPr="00492ECC" w:rsidRDefault="00167665" w:rsidP="00167665">
            <w:pPr>
              <w:adjustRightInd w:val="0"/>
              <w:snapToGrid w:val="0"/>
              <w:spacing w:line="400" w:lineRule="exact"/>
              <w:jc w:val="center"/>
              <w:rPr>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6824FB8F" w:rsidR="00167665" w:rsidRPr="00492ECC" w:rsidRDefault="00167665" w:rsidP="00167665">
            <w:pPr>
              <w:adjustRightInd w:val="0"/>
              <w:snapToGrid w:val="0"/>
              <w:spacing w:line="400" w:lineRule="exact"/>
              <w:rPr>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6DD397F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697A5BC3" w:rsidR="00167665" w:rsidRPr="00492ECC" w:rsidRDefault="00167665" w:rsidP="00167665">
            <w:pPr>
              <w:jc w:val="right"/>
              <w:rPr>
                <w:sz w:val="24"/>
              </w:rPr>
            </w:pPr>
            <w:r w:rsidRPr="005E324A">
              <w:rPr>
                <w:rFonts w:eastAsiaTheme="minorEastAsia"/>
                <w:sz w:val="24"/>
              </w:rPr>
              <w:t>-</w:t>
            </w:r>
          </w:p>
        </w:tc>
      </w:tr>
      <w:tr w:rsidR="00167665" w:rsidRPr="005E324A" w14:paraId="6812BEA2"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161F311E" w:rsidR="00167665" w:rsidRPr="00492ECC" w:rsidRDefault="00167665" w:rsidP="00167665">
            <w:pPr>
              <w:adjustRightInd w:val="0"/>
              <w:snapToGrid w:val="0"/>
              <w:spacing w:line="400" w:lineRule="exact"/>
              <w:jc w:val="center"/>
              <w:rPr>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45AC073E" w:rsidR="00167665" w:rsidRPr="00492ECC" w:rsidRDefault="00167665" w:rsidP="00167665">
            <w:pPr>
              <w:adjustRightInd w:val="0"/>
              <w:snapToGrid w:val="0"/>
              <w:spacing w:line="400" w:lineRule="exact"/>
              <w:rPr>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739EA9F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28EB5DC5" w:rsidR="00167665" w:rsidRPr="00492ECC" w:rsidRDefault="00167665" w:rsidP="00167665">
            <w:pPr>
              <w:jc w:val="right"/>
              <w:rPr>
                <w:sz w:val="24"/>
              </w:rPr>
            </w:pPr>
            <w:r w:rsidRPr="005E324A">
              <w:rPr>
                <w:rFonts w:eastAsiaTheme="minorEastAsia"/>
                <w:sz w:val="24"/>
              </w:rPr>
              <w:t>-</w:t>
            </w:r>
          </w:p>
        </w:tc>
      </w:tr>
      <w:tr w:rsidR="00167665" w:rsidRPr="005E324A" w14:paraId="7720FD4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68791DEA" w:rsidR="00167665" w:rsidRPr="00492ECC" w:rsidRDefault="00167665" w:rsidP="00167665">
            <w:pPr>
              <w:adjustRightInd w:val="0"/>
              <w:snapToGrid w:val="0"/>
              <w:spacing w:line="400" w:lineRule="exact"/>
              <w:jc w:val="center"/>
              <w:rPr>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097D8190" w:rsidR="00167665" w:rsidRPr="00492ECC" w:rsidRDefault="00167665" w:rsidP="00167665">
            <w:pPr>
              <w:adjustRightInd w:val="0"/>
              <w:snapToGrid w:val="0"/>
              <w:spacing w:line="400" w:lineRule="exact"/>
              <w:rPr>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2EE025D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6818693E" w:rsidR="00167665" w:rsidRPr="00492ECC" w:rsidRDefault="00167665" w:rsidP="00167665">
            <w:pPr>
              <w:jc w:val="right"/>
              <w:rPr>
                <w:sz w:val="24"/>
              </w:rPr>
            </w:pPr>
            <w:r w:rsidRPr="005E324A">
              <w:rPr>
                <w:rFonts w:eastAsiaTheme="minorEastAsia"/>
                <w:sz w:val="24"/>
              </w:rPr>
              <w:t>-</w:t>
            </w:r>
          </w:p>
        </w:tc>
      </w:tr>
      <w:tr w:rsidR="00167665" w:rsidRPr="005E324A" w14:paraId="3784A193"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0B8A5BF3"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55F62662"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5F2B64C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1EC604B4" w:rsidR="00167665" w:rsidRPr="00492ECC" w:rsidRDefault="00167665" w:rsidP="00167665">
            <w:pPr>
              <w:jc w:val="right"/>
              <w:rPr>
                <w:sz w:val="24"/>
              </w:rPr>
            </w:pPr>
            <w:r w:rsidRPr="005E324A">
              <w:rPr>
                <w:rFonts w:eastAsiaTheme="minorEastAsia"/>
                <w:sz w:val="24"/>
              </w:rPr>
              <w:t>-</w:t>
            </w:r>
          </w:p>
        </w:tc>
      </w:tr>
      <w:tr w:rsidR="00167665" w:rsidRPr="005E324A" w14:paraId="5F49FA58"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2DAF4223"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3788FCE7"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1D5AE8A3"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439B69F7" w:rsidR="00167665" w:rsidRPr="00492ECC" w:rsidRDefault="00167665" w:rsidP="00167665">
            <w:pPr>
              <w:jc w:val="right"/>
              <w:rPr>
                <w:sz w:val="24"/>
              </w:rPr>
            </w:pPr>
            <w:r w:rsidRPr="005E324A">
              <w:rPr>
                <w:rFonts w:eastAsiaTheme="minorEastAsia"/>
                <w:sz w:val="24"/>
              </w:rPr>
              <w:t>-</w:t>
            </w:r>
          </w:p>
        </w:tc>
      </w:tr>
      <w:tr w:rsidR="00167665" w:rsidRPr="005E324A" w14:paraId="2AA0E0E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3C3CFDC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0AE074FE"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5FF4E28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50A24B79" w:rsidR="00167665" w:rsidRPr="00492ECC" w:rsidRDefault="00167665" w:rsidP="00167665">
            <w:pPr>
              <w:jc w:val="right"/>
              <w:rPr>
                <w:sz w:val="24"/>
              </w:rPr>
            </w:pPr>
            <w:r w:rsidRPr="005E324A">
              <w:rPr>
                <w:rFonts w:eastAsiaTheme="minorEastAsia"/>
                <w:sz w:val="24"/>
              </w:rPr>
              <w:t>-</w:t>
            </w:r>
          </w:p>
        </w:tc>
      </w:tr>
      <w:tr w:rsidR="00167665" w:rsidRPr="005E324A" w14:paraId="44EE74B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7D364E4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2765D429"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0888DEC6"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05D6F60D" w:rsidR="00167665" w:rsidRPr="00492ECC" w:rsidRDefault="00167665" w:rsidP="00167665">
            <w:pPr>
              <w:jc w:val="right"/>
              <w:rPr>
                <w:sz w:val="24"/>
              </w:rPr>
            </w:pPr>
            <w:r w:rsidRPr="005E324A">
              <w:rPr>
                <w:rFonts w:eastAsiaTheme="minorEastAsia"/>
                <w:sz w:val="24"/>
              </w:rPr>
              <w:t>-</w:t>
            </w:r>
          </w:p>
        </w:tc>
      </w:tr>
      <w:tr w:rsidR="00167665" w:rsidRPr="005E324A" w14:paraId="7BD4218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22A9F2F8"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6CDAC7F1"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20355D1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3A401A09" w:rsidR="00167665" w:rsidRPr="00492ECC" w:rsidRDefault="00167665" w:rsidP="00167665">
            <w:pPr>
              <w:jc w:val="right"/>
              <w:rPr>
                <w:sz w:val="24"/>
              </w:rPr>
            </w:pPr>
            <w:r w:rsidRPr="005E324A">
              <w:rPr>
                <w:rFonts w:eastAsiaTheme="minorEastAsia"/>
                <w:sz w:val="24"/>
              </w:rPr>
              <w:t>-</w:t>
            </w:r>
          </w:p>
        </w:tc>
      </w:tr>
      <w:tr w:rsidR="00167665" w:rsidRPr="005E324A" w14:paraId="0022019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4833A25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7FE799A0"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72FD8DE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0439BDA6" w:rsidR="00167665" w:rsidRPr="00492ECC" w:rsidRDefault="00167665" w:rsidP="00167665">
            <w:pPr>
              <w:jc w:val="right"/>
              <w:rPr>
                <w:sz w:val="24"/>
              </w:rPr>
            </w:pPr>
            <w:r w:rsidRPr="005E324A">
              <w:rPr>
                <w:rFonts w:eastAsiaTheme="minorEastAsia"/>
                <w:sz w:val="24"/>
              </w:rPr>
              <w:t>-</w:t>
            </w:r>
          </w:p>
        </w:tc>
      </w:tr>
      <w:tr w:rsidR="00167665" w:rsidRPr="005E324A" w14:paraId="786517C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362D3DFB"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00AF9443"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6AD78C2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6A28AEC0" w:rsidR="00167665" w:rsidRPr="00492ECC" w:rsidRDefault="00167665" w:rsidP="00167665">
            <w:pPr>
              <w:jc w:val="right"/>
              <w:rPr>
                <w:sz w:val="24"/>
              </w:rPr>
            </w:pPr>
            <w:r w:rsidRPr="005E324A">
              <w:rPr>
                <w:rFonts w:eastAsiaTheme="minorEastAsia"/>
                <w:sz w:val="24"/>
              </w:rPr>
              <w:t>-</w:t>
            </w:r>
          </w:p>
        </w:tc>
      </w:tr>
      <w:tr w:rsidR="00167665" w:rsidRPr="005E324A" w14:paraId="1265E32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35C4E76C"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5DEEF4BF"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33302D69"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5A4AEFCE" w:rsidR="00167665" w:rsidRPr="00492ECC" w:rsidRDefault="00167665" w:rsidP="00167665">
            <w:pPr>
              <w:jc w:val="right"/>
              <w:rPr>
                <w:sz w:val="24"/>
              </w:rPr>
            </w:pPr>
            <w:r w:rsidRPr="005E324A">
              <w:rPr>
                <w:rFonts w:eastAsiaTheme="minorEastAsia"/>
                <w:sz w:val="24"/>
              </w:rPr>
              <w:t>-</w:t>
            </w:r>
          </w:p>
        </w:tc>
      </w:tr>
      <w:tr w:rsidR="00167665" w:rsidRPr="005E324A" w14:paraId="7C4650EC"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07DEA9CD"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0424C989"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125438C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44120F7E" w:rsidR="00167665" w:rsidRPr="00492ECC" w:rsidRDefault="00167665" w:rsidP="00167665">
            <w:pPr>
              <w:jc w:val="right"/>
              <w:rPr>
                <w:sz w:val="24"/>
              </w:rPr>
            </w:pPr>
            <w:r w:rsidRPr="005E324A">
              <w:rPr>
                <w:rFonts w:eastAsiaTheme="minorEastAsia"/>
                <w:sz w:val="24"/>
              </w:rPr>
              <w:t>-</w:t>
            </w:r>
          </w:p>
        </w:tc>
      </w:tr>
      <w:tr w:rsidR="00167665" w:rsidRPr="005E324A" w14:paraId="43186E3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03E92447"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2221608E"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7581FA3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166990B0" w:rsidR="00167665" w:rsidRPr="00492ECC" w:rsidRDefault="00167665" w:rsidP="00167665">
            <w:pPr>
              <w:jc w:val="right"/>
              <w:rPr>
                <w:sz w:val="24"/>
              </w:rPr>
            </w:pPr>
            <w:r w:rsidRPr="005E324A">
              <w:rPr>
                <w:rFonts w:eastAsiaTheme="minorEastAsia"/>
                <w:sz w:val="24"/>
              </w:rPr>
              <w:t>-</w:t>
            </w:r>
          </w:p>
        </w:tc>
      </w:tr>
      <w:tr w:rsidR="00167665" w:rsidRPr="005E324A" w14:paraId="7A417A1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167665" w:rsidRPr="00492ECC" w:rsidRDefault="00167665" w:rsidP="00167665">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6AE06F1A"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3F131701" w:rsidR="00167665" w:rsidRPr="00492ECC" w:rsidRDefault="00167665" w:rsidP="00167665">
            <w:pPr>
              <w:jc w:val="right"/>
              <w:rPr>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5A666431" w:rsidR="00167665" w:rsidRPr="00492ECC" w:rsidRDefault="00167665" w:rsidP="00167665">
            <w:pPr>
              <w:jc w:val="right"/>
              <w:rPr>
                <w:sz w:val="24"/>
              </w:rPr>
            </w:pPr>
            <w:r w:rsidRPr="005E324A">
              <w:rPr>
                <w:rFonts w:eastAsiaTheme="minorEastAsia"/>
                <w:sz w:val="24"/>
              </w:rPr>
              <w:t>8.79</w:t>
            </w:r>
          </w:p>
        </w:tc>
      </w:tr>
    </w:tbl>
    <w:p w14:paraId="5B093FD0" w14:textId="77777777" w:rsidR="00084DEF" w:rsidRDefault="00084DEF" w:rsidP="0058208A">
      <w:pPr>
        <w:adjustRightInd w:val="0"/>
        <w:snapToGrid w:val="0"/>
        <w:spacing w:line="360" w:lineRule="auto"/>
        <w:ind w:firstLineChars="200" w:firstLine="480"/>
        <w:rPr>
          <w:sz w:val="24"/>
        </w:rPr>
      </w:pPr>
    </w:p>
    <w:p w14:paraId="26165391" w14:textId="33338886"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1615BD" w:rsidRPr="0058208A">
        <w:rPr>
          <w:rFonts w:hint="eastAsia"/>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167665"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251E9C0C"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22552F95"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390F3BF3" w:rsidR="00167665" w:rsidRPr="00340279" w:rsidRDefault="00167665" w:rsidP="00167665">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187BA46F" w:rsidR="00167665" w:rsidRPr="00340279" w:rsidRDefault="00167665" w:rsidP="00167665">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r>
      <w:tr w:rsidR="00167665"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5A5FF0EB"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2DAA42DC"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38B72A" w14:textId="11FDB7DF" w:rsidR="00167665" w:rsidRPr="00340279" w:rsidRDefault="00167665" w:rsidP="00167665">
            <w:pPr>
              <w:jc w:val="right"/>
              <w:rPr>
                <w:rFonts w:ascii="宋体" w:hAnsi="宋体"/>
                <w:sz w:val="24"/>
              </w:rPr>
            </w:pPr>
            <w:r w:rsidRPr="005E324A">
              <w:rPr>
                <w:rFonts w:eastAsiaTheme="minorEastAsia"/>
                <w:sz w:val="24"/>
              </w:rPr>
              <w:t>3,900,680.40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D7AB30" w14:textId="4C25A7C6" w:rsidR="00167665" w:rsidRPr="00340279" w:rsidRDefault="00167665" w:rsidP="00167665">
            <w:pPr>
              <w:jc w:val="right"/>
              <w:rPr>
                <w:rFonts w:ascii="宋体" w:hAnsi="宋体"/>
                <w:sz w:val="24"/>
              </w:rPr>
            </w:pPr>
            <w:r w:rsidRPr="005E324A">
              <w:rPr>
                <w:rFonts w:eastAsiaTheme="minorEastAsia"/>
                <w:sz w:val="24"/>
              </w:rPr>
              <w:t>1.43</w:t>
            </w:r>
          </w:p>
        </w:tc>
      </w:tr>
      <w:tr w:rsidR="00167665"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5BA225D4"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6921A1E"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5E00E483" w:rsidR="00167665" w:rsidRPr="00340279" w:rsidRDefault="00167665" w:rsidP="00167665">
            <w:pPr>
              <w:jc w:val="right"/>
              <w:rPr>
                <w:rFonts w:ascii="宋体" w:hAnsi="宋体"/>
                <w:sz w:val="24"/>
              </w:rPr>
            </w:pPr>
            <w:r w:rsidRPr="005E324A">
              <w:rPr>
                <w:rFonts w:eastAsiaTheme="minorEastAsia"/>
                <w:sz w:val="24"/>
              </w:rPr>
              <w:t>195,575,882.57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634B59EB" w:rsidR="00167665" w:rsidRPr="00340279" w:rsidRDefault="00167665" w:rsidP="00167665">
            <w:pPr>
              <w:jc w:val="right"/>
              <w:rPr>
                <w:rFonts w:ascii="宋体" w:hAnsi="宋体"/>
                <w:sz w:val="24"/>
              </w:rPr>
            </w:pPr>
            <w:r w:rsidRPr="005E324A">
              <w:rPr>
                <w:rFonts w:eastAsiaTheme="minorEastAsia"/>
                <w:sz w:val="24"/>
              </w:rPr>
              <w:t>71.94</w:t>
            </w:r>
          </w:p>
        </w:tc>
      </w:tr>
      <w:tr w:rsidR="00167665"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5CC56E87"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1D2E08F0"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0A199524" w:rsidR="00167665" w:rsidRPr="00340279" w:rsidRDefault="00167665" w:rsidP="00167665">
            <w:pPr>
              <w:jc w:val="right"/>
              <w:rPr>
                <w:rFonts w:ascii="宋体" w:hAnsi="宋体"/>
                <w:sz w:val="24"/>
              </w:rPr>
            </w:pPr>
            <w:r w:rsidRPr="005E324A">
              <w:rPr>
                <w:rFonts w:eastAsiaTheme="minorEastAsia"/>
                <w:sz w:val="24"/>
              </w:rPr>
              <w:t>18,899,832.93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127B312A" w:rsidR="00167665" w:rsidRPr="00340279" w:rsidRDefault="00167665" w:rsidP="00167665">
            <w:pPr>
              <w:jc w:val="right"/>
              <w:rPr>
                <w:rFonts w:ascii="宋体" w:hAnsi="宋体"/>
                <w:sz w:val="24"/>
              </w:rPr>
            </w:pPr>
            <w:r w:rsidRPr="005E324A">
              <w:rPr>
                <w:rFonts w:eastAsiaTheme="minorEastAsia"/>
                <w:sz w:val="24"/>
              </w:rPr>
              <w:t>6.95</w:t>
            </w:r>
          </w:p>
        </w:tc>
      </w:tr>
      <w:tr w:rsidR="00167665"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1B19DCBF"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4A363F9D"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1E3334AB" w:rsidR="00167665" w:rsidRPr="00340279" w:rsidRDefault="00167665" w:rsidP="00167665">
            <w:pPr>
              <w:jc w:val="right"/>
              <w:rPr>
                <w:rFonts w:ascii="宋体" w:hAnsi="宋体"/>
                <w:sz w:val="24"/>
              </w:rPr>
            </w:pPr>
            <w:r w:rsidRPr="005E324A">
              <w:rPr>
                <w:rFonts w:eastAsiaTheme="minorEastAsia"/>
                <w:sz w:val="24"/>
              </w:rPr>
              <w:t>3,505,552.14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2D78344D" w:rsidR="00167665" w:rsidRPr="00340279" w:rsidRDefault="00167665" w:rsidP="00167665">
            <w:pPr>
              <w:jc w:val="right"/>
              <w:rPr>
                <w:rFonts w:ascii="宋体" w:hAnsi="宋体"/>
                <w:sz w:val="24"/>
              </w:rPr>
            </w:pPr>
            <w:r w:rsidRPr="005E324A">
              <w:rPr>
                <w:rFonts w:eastAsiaTheme="minorEastAsia"/>
                <w:sz w:val="24"/>
              </w:rPr>
              <w:t>1.29</w:t>
            </w:r>
          </w:p>
        </w:tc>
      </w:tr>
      <w:tr w:rsidR="00167665"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B3FF1"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4E50F5D0"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12F310BF"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11D61D3F"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5E2CB3A8"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3F50F97"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1B6412B6"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692E9786"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3B77CD7E"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E131E21"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3E77E381"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185FAE19"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29A6AD94"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A5DDEF4"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E3F2ED2" w:rsidR="00167665" w:rsidRPr="00340279" w:rsidRDefault="00167665" w:rsidP="00167665">
            <w:pPr>
              <w:jc w:val="right"/>
              <w:rPr>
                <w:rFonts w:ascii="宋体" w:hAnsi="宋体"/>
                <w:sz w:val="24"/>
              </w:rPr>
            </w:pPr>
            <w:r w:rsidRPr="005E324A">
              <w:rPr>
                <w:rFonts w:eastAsiaTheme="minorEastAsia"/>
                <w:sz w:val="24"/>
              </w:rPr>
              <w:t>7,529,471.39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58F43BFA" w:rsidR="00167665" w:rsidRPr="00340279" w:rsidRDefault="00167665" w:rsidP="00167665">
            <w:pPr>
              <w:jc w:val="right"/>
              <w:rPr>
                <w:rFonts w:ascii="宋体" w:hAnsi="宋体"/>
                <w:sz w:val="24"/>
              </w:rPr>
            </w:pPr>
            <w:r w:rsidRPr="005E324A">
              <w:rPr>
                <w:rFonts w:eastAsiaTheme="minorEastAsia"/>
                <w:sz w:val="24"/>
              </w:rPr>
              <w:t>2.77</w:t>
            </w:r>
          </w:p>
        </w:tc>
      </w:tr>
      <w:tr w:rsidR="00167665"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2CADD23E"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236767FF"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510D6273"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0986B431"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0FBB6A2F"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23E55143"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F6B360E"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3F059233"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53C68392"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01B2581A"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31EA8BAD"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0DFD4877"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48D1B4D4"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3012FA50"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6319ABF9"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6AE75249"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474CAAC3"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633FD893"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23646229"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5D1681CE"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437E9D8B"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6B6EB1F0"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10AD393B"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6079356B"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2503316D"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068BD720"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3DC8A6C4"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55B27343"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39FCA4D0"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2C4B8061"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6788C148"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046BE244"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39D40EE3"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174BFF8C"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5997529C"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1D48FFB8"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1486EF8B"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17A055BB"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7D059D2E" w:rsidR="00167665" w:rsidRPr="00340279" w:rsidRDefault="00167665" w:rsidP="00167665">
            <w:pPr>
              <w:jc w:val="right"/>
              <w:rPr>
                <w:rFonts w:ascii="宋体" w:hAnsi="宋体"/>
                <w:sz w:val="24"/>
              </w:rPr>
            </w:pPr>
            <w:r w:rsidRPr="005E324A">
              <w:rPr>
                <w:rFonts w:eastAsiaTheme="minorEastAsia"/>
                <w:sz w:val="24"/>
              </w:rPr>
              <w:t>3,786,675.49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5B6BDB08" w:rsidR="00167665" w:rsidRPr="00340279" w:rsidRDefault="00167665" w:rsidP="00167665">
            <w:pPr>
              <w:jc w:val="right"/>
              <w:rPr>
                <w:rFonts w:ascii="宋体" w:hAnsi="宋体"/>
                <w:sz w:val="24"/>
              </w:rPr>
            </w:pPr>
            <w:r w:rsidRPr="005E324A">
              <w:rPr>
                <w:rFonts w:eastAsiaTheme="minorEastAsia"/>
                <w:sz w:val="24"/>
              </w:rPr>
              <w:t>1.39</w:t>
            </w:r>
          </w:p>
        </w:tc>
      </w:tr>
      <w:tr w:rsidR="00167665"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167665" w:rsidRPr="00340279" w:rsidRDefault="00167665" w:rsidP="00167665">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53BE9C58"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5280BF06" w:rsidR="00167665" w:rsidRPr="00340279" w:rsidRDefault="00167665" w:rsidP="00167665">
            <w:pPr>
              <w:jc w:val="right"/>
              <w:rPr>
                <w:rFonts w:ascii="宋体" w:hAnsi="宋体"/>
                <w:sz w:val="24"/>
              </w:rPr>
            </w:pPr>
            <w:r w:rsidRPr="005E324A">
              <w:rPr>
                <w:rFonts w:eastAsiaTheme="minorEastAsia"/>
                <w:sz w:val="24"/>
              </w:rPr>
              <w:t>233,198,094.92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302D27F7" w:rsidR="00167665" w:rsidRPr="00340279" w:rsidRDefault="00167665" w:rsidP="00167665">
            <w:pPr>
              <w:jc w:val="right"/>
              <w:rPr>
                <w:rFonts w:ascii="宋体" w:hAnsi="宋体"/>
                <w:sz w:val="24"/>
              </w:rPr>
            </w:pPr>
            <w:r w:rsidRPr="005E324A">
              <w:rPr>
                <w:rFonts w:eastAsiaTheme="minorEastAsia"/>
                <w:sz w:val="24"/>
              </w:rPr>
              <w:t>85.78</w:t>
            </w:r>
          </w:p>
        </w:tc>
      </w:tr>
    </w:tbl>
    <w:p w14:paraId="21B0035E" w14:textId="2B845DA9" w:rsidR="00791D87"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791D87" w:rsidRPr="0058208A">
        <w:rPr>
          <w:rFonts w:hint="eastAsia"/>
          <w:sz w:val="24"/>
        </w:rPr>
        <w:t>报告期末按行业分类的港</w:t>
      </w:r>
      <w:r w:rsidR="00CA2CFD" w:rsidRPr="0058208A">
        <w:rPr>
          <w:rFonts w:hint="eastAsia"/>
          <w:sz w:val="24"/>
        </w:rPr>
        <w:t>股</w:t>
      </w:r>
      <w:r w:rsidR="00791D87" w:rsidRPr="0058208A">
        <w:rPr>
          <w:rFonts w:hint="eastAsia"/>
          <w:sz w:val="24"/>
        </w:rPr>
        <w:t>通投资股票投资组合</w:t>
      </w:r>
    </w:p>
    <w:p w14:paraId="787DFD18" w14:textId="552EDBC0" w:rsidR="00791D87" w:rsidRPr="0058208A" w:rsidRDefault="00791D87" w:rsidP="0058208A">
      <w:pPr>
        <w:adjustRightInd w:val="0"/>
        <w:snapToGrid w:val="0"/>
        <w:spacing w:line="360" w:lineRule="auto"/>
        <w:ind w:firstLineChars="200" w:firstLine="480"/>
        <w:rPr>
          <w:sz w:val="24"/>
        </w:rPr>
      </w:pPr>
      <w:r w:rsidRPr="0058208A">
        <w:rPr>
          <w:sz w:val="24"/>
        </w:rPr>
        <w:t>本基金本报告期末未持有通过港</w:t>
      </w:r>
      <w:r w:rsidR="00CA2CFD" w:rsidRPr="0058208A">
        <w:rPr>
          <w:rFonts w:hint="eastAsia"/>
          <w:sz w:val="24"/>
        </w:rPr>
        <w:t>股</w:t>
      </w:r>
      <w:r w:rsidRPr="0058208A">
        <w:rPr>
          <w:sz w:val="24"/>
        </w:rPr>
        <w:t>通投资的股票。</w:t>
      </w:r>
    </w:p>
    <w:p w14:paraId="7ECAE9E4" w14:textId="77777777" w:rsidR="001615BD" w:rsidRPr="0058208A" w:rsidRDefault="001615BD" w:rsidP="0058208A">
      <w:pPr>
        <w:adjustRightInd w:val="0"/>
        <w:snapToGrid w:val="0"/>
        <w:spacing w:line="360" w:lineRule="auto"/>
        <w:ind w:firstLineChars="200" w:firstLine="480"/>
        <w:rPr>
          <w:sz w:val="24"/>
        </w:rPr>
      </w:pPr>
      <w:r w:rsidRPr="0058208A">
        <w:rPr>
          <w:sz w:val="24"/>
        </w:rPr>
        <w:t>3</w:t>
      </w:r>
      <w:r w:rsidRPr="0058208A">
        <w:rPr>
          <w:rFonts w:hint="eastAsia"/>
          <w:sz w:val="24"/>
        </w:rPr>
        <w:t>、报告期末按公允价值占基金资产净值比例大小排序的股票投资明细</w:t>
      </w:r>
    </w:p>
    <w:p w14:paraId="497BD80C"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1</w:t>
      </w:r>
      <w:r w:rsidRPr="0058208A">
        <w:rPr>
          <w:rFonts w:hint="eastAsia"/>
          <w:sz w:val="24"/>
        </w:rPr>
        <w:t>）报告期末指数投资按公允价值占基金资产净值比例大小排序的前十名股票投资明细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4C1EC7" w14:paraId="53499B47" w14:textId="77777777" w:rsidTr="00F74FAF">
        <w:tc>
          <w:tcPr>
            <w:tcW w:w="817" w:type="dxa"/>
            <w:shd w:val="clear" w:color="auto" w:fill="auto"/>
            <w:vAlign w:val="center"/>
          </w:tcPr>
          <w:p w14:paraId="1A712990" w14:textId="4F62FFF4" w:rsidR="004C1EC7" w:rsidRPr="005B5717" w:rsidRDefault="004C1EC7" w:rsidP="004C1EC7">
            <w:pPr>
              <w:jc w:val="center"/>
              <w:rPr>
                <w:rFonts w:ascii="Calibri" w:hAnsi="Calibri"/>
                <w:szCs w:val="22"/>
              </w:rPr>
            </w:pPr>
            <w:r>
              <w:rPr>
                <w:rFonts w:eastAsiaTheme="minorEastAsia"/>
                <w:color w:val="000000"/>
                <w:sz w:val="24"/>
              </w:rPr>
              <w:t>1</w:t>
            </w:r>
          </w:p>
        </w:tc>
        <w:tc>
          <w:tcPr>
            <w:tcW w:w="1276" w:type="dxa"/>
            <w:shd w:val="clear" w:color="auto" w:fill="auto"/>
            <w:vAlign w:val="center"/>
          </w:tcPr>
          <w:p w14:paraId="02543B41" w14:textId="24020996" w:rsidR="004C1EC7" w:rsidRPr="005B5717" w:rsidRDefault="004C1EC7" w:rsidP="004C1EC7">
            <w:pPr>
              <w:jc w:val="center"/>
              <w:rPr>
                <w:rFonts w:ascii="Calibri" w:hAnsi="Calibri"/>
                <w:szCs w:val="22"/>
              </w:rPr>
            </w:pPr>
            <w:r>
              <w:rPr>
                <w:rFonts w:eastAsiaTheme="minorEastAsia"/>
                <w:color w:val="000000"/>
                <w:sz w:val="24"/>
              </w:rPr>
              <w:t>600482</w:t>
            </w:r>
          </w:p>
        </w:tc>
        <w:tc>
          <w:tcPr>
            <w:tcW w:w="1559" w:type="dxa"/>
            <w:shd w:val="clear" w:color="auto" w:fill="auto"/>
            <w:vAlign w:val="center"/>
          </w:tcPr>
          <w:p w14:paraId="7471DA18" w14:textId="7D368014" w:rsidR="004C1EC7" w:rsidRPr="005B5717" w:rsidRDefault="004C1EC7" w:rsidP="004C1EC7">
            <w:pPr>
              <w:jc w:val="center"/>
              <w:rPr>
                <w:rFonts w:ascii="Calibri" w:hAnsi="Calibri"/>
                <w:szCs w:val="22"/>
              </w:rPr>
            </w:pPr>
            <w:r>
              <w:rPr>
                <w:rFonts w:eastAsiaTheme="minorEastAsia"/>
                <w:color w:val="000000"/>
                <w:sz w:val="24"/>
              </w:rPr>
              <w:t>中国动力</w:t>
            </w:r>
          </w:p>
        </w:tc>
        <w:tc>
          <w:tcPr>
            <w:tcW w:w="1418" w:type="dxa"/>
            <w:shd w:val="clear" w:color="auto" w:fill="auto"/>
            <w:vAlign w:val="center"/>
          </w:tcPr>
          <w:p w14:paraId="4EC8AE60" w14:textId="2EDC6F23" w:rsidR="004C1EC7" w:rsidRPr="005B5717" w:rsidRDefault="004C1EC7" w:rsidP="004C1EC7">
            <w:pPr>
              <w:jc w:val="right"/>
              <w:rPr>
                <w:rFonts w:ascii="Calibri" w:hAnsi="Calibri"/>
                <w:szCs w:val="22"/>
              </w:rPr>
            </w:pPr>
            <w:r>
              <w:rPr>
                <w:rFonts w:eastAsiaTheme="minorEastAsia"/>
                <w:color w:val="000000"/>
                <w:sz w:val="24"/>
              </w:rPr>
              <w:t>251,902</w:t>
            </w:r>
          </w:p>
        </w:tc>
        <w:tc>
          <w:tcPr>
            <w:tcW w:w="1842" w:type="dxa"/>
            <w:shd w:val="clear" w:color="auto" w:fill="auto"/>
            <w:vAlign w:val="center"/>
          </w:tcPr>
          <w:p w14:paraId="03D679C3" w14:textId="59A04C88" w:rsidR="004C1EC7" w:rsidRPr="005B5717" w:rsidRDefault="004C1EC7" w:rsidP="004C1EC7">
            <w:pPr>
              <w:jc w:val="right"/>
              <w:rPr>
                <w:rFonts w:ascii="Calibri" w:hAnsi="Calibri"/>
                <w:szCs w:val="22"/>
              </w:rPr>
            </w:pPr>
            <w:r>
              <w:rPr>
                <w:rFonts w:eastAsiaTheme="minorEastAsia"/>
                <w:color w:val="000000"/>
                <w:sz w:val="24"/>
              </w:rPr>
              <w:t>5,609,857.54</w:t>
            </w:r>
          </w:p>
        </w:tc>
        <w:tc>
          <w:tcPr>
            <w:tcW w:w="1616" w:type="dxa"/>
            <w:shd w:val="clear" w:color="auto" w:fill="auto"/>
            <w:vAlign w:val="center"/>
          </w:tcPr>
          <w:p w14:paraId="5609DBFF" w14:textId="75A4EDCC" w:rsidR="004C1EC7" w:rsidRPr="005B5717" w:rsidRDefault="004C1EC7" w:rsidP="004C1EC7">
            <w:pPr>
              <w:jc w:val="right"/>
              <w:rPr>
                <w:rFonts w:ascii="Calibri" w:hAnsi="Calibri"/>
                <w:szCs w:val="22"/>
              </w:rPr>
            </w:pPr>
            <w:r>
              <w:rPr>
                <w:rFonts w:eastAsiaTheme="minorEastAsia"/>
                <w:color w:val="000000"/>
                <w:sz w:val="24"/>
              </w:rPr>
              <w:t>2.06</w:t>
            </w:r>
          </w:p>
        </w:tc>
      </w:tr>
      <w:tr w:rsidR="004C1EC7" w14:paraId="31097E9D" w14:textId="77777777" w:rsidTr="00F74FAF">
        <w:tc>
          <w:tcPr>
            <w:tcW w:w="817" w:type="dxa"/>
            <w:shd w:val="clear" w:color="auto" w:fill="auto"/>
            <w:vAlign w:val="center"/>
          </w:tcPr>
          <w:p w14:paraId="49D6E43C" w14:textId="534396A1" w:rsidR="004C1EC7" w:rsidRPr="005B5717" w:rsidRDefault="004C1EC7" w:rsidP="004C1EC7">
            <w:pPr>
              <w:jc w:val="center"/>
              <w:rPr>
                <w:rFonts w:ascii="Calibri" w:hAnsi="Calibri"/>
                <w:szCs w:val="22"/>
              </w:rPr>
            </w:pPr>
            <w:r>
              <w:rPr>
                <w:rFonts w:eastAsiaTheme="minorEastAsia"/>
                <w:color w:val="000000"/>
                <w:sz w:val="24"/>
              </w:rPr>
              <w:t>2</w:t>
            </w:r>
          </w:p>
        </w:tc>
        <w:tc>
          <w:tcPr>
            <w:tcW w:w="1276" w:type="dxa"/>
            <w:shd w:val="clear" w:color="auto" w:fill="auto"/>
            <w:vAlign w:val="center"/>
          </w:tcPr>
          <w:p w14:paraId="53FEABC9" w14:textId="62F69180" w:rsidR="004C1EC7" w:rsidRPr="005B5717" w:rsidRDefault="004C1EC7" w:rsidP="004C1EC7">
            <w:pPr>
              <w:jc w:val="center"/>
              <w:rPr>
                <w:rFonts w:ascii="Calibri" w:hAnsi="Calibri"/>
                <w:szCs w:val="22"/>
              </w:rPr>
            </w:pPr>
            <w:r>
              <w:rPr>
                <w:rFonts w:eastAsiaTheme="minorEastAsia"/>
                <w:color w:val="000000"/>
                <w:sz w:val="24"/>
              </w:rPr>
              <w:t>600021</w:t>
            </w:r>
          </w:p>
        </w:tc>
        <w:tc>
          <w:tcPr>
            <w:tcW w:w="1559" w:type="dxa"/>
            <w:shd w:val="clear" w:color="auto" w:fill="auto"/>
            <w:vAlign w:val="center"/>
          </w:tcPr>
          <w:p w14:paraId="6C111DA0" w14:textId="2838D4BC" w:rsidR="004C1EC7" w:rsidRPr="005B5717" w:rsidRDefault="004C1EC7" w:rsidP="004C1EC7">
            <w:pPr>
              <w:jc w:val="center"/>
              <w:rPr>
                <w:rFonts w:ascii="Calibri" w:hAnsi="Calibri"/>
                <w:szCs w:val="22"/>
              </w:rPr>
            </w:pPr>
            <w:r>
              <w:rPr>
                <w:rFonts w:eastAsiaTheme="minorEastAsia"/>
                <w:color w:val="000000"/>
                <w:sz w:val="24"/>
              </w:rPr>
              <w:t>上海电力</w:t>
            </w:r>
          </w:p>
        </w:tc>
        <w:tc>
          <w:tcPr>
            <w:tcW w:w="1418" w:type="dxa"/>
            <w:shd w:val="clear" w:color="auto" w:fill="auto"/>
            <w:vAlign w:val="center"/>
          </w:tcPr>
          <w:p w14:paraId="67AA7AA2" w14:textId="27460617" w:rsidR="004C1EC7" w:rsidRPr="005B5717" w:rsidRDefault="004C1EC7" w:rsidP="004C1EC7">
            <w:pPr>
              <w:jc w:val="right"/>
              <w:rPr>
                <w:rFonts w:ascii="Calibri" w:hAnsi="Calibri"/>
                <w:szCs w:val="22"/>
              </w:rPr>
            </w:pPr>
            <w:r>
              <w:rPr>
                <w:rFonts w:eastAsiaTheme="minorEastAsia"/>
                <w:color w:val="000000"/>
                <w:sz w:val="24"/>
              </w:rPr>
              <w:t>526,281</w:t>
            </w:r>
          </w:p>
        </w:tc>
        <w:tc>
          <w:tcPr>
            <w:tcW w:w="1842" w:type="dxa"/>
            <w:shd w:val="clear" w:color="auto" w:fill="auto"/>
            <w:vAlign w:val="center"/>
          </w:tcPr>
          <w:p w14:paraId="122F8E44" w14:textId="4464795F" w:rsidR="004C1EC7" w:rsidRPr="005B5717" w:rsidRDefault="004C1EC7" w:rsidP="004C1EC7">
            <w:pPr>
              <w:jc w:val="right"/>
              <w:rPr>
                <w:rFonts w:ascii="Calibri" w:hAnsi="Calibri"/>
                <w:szCs w:val="22"/>
              </w:rPr>
            </w:pPr>
            <w:r>
              <w:rPr>
                <w:rFonts w:eastAsiaTheme="minorEastAsia"/>
                <w:color w:val="000000"/>
                <w:sz w:val="24"/>
              </w:rPr>
              <w:t>4,262,876.10</w:t>
            </w:r>
          </w:p>
        </w:tc>
        <w:tc>
          <w:tcPr>
            <w:tcW w:w="1616" w:type="dxa"/>
            <w:shd w:val="clear" w:color="auto" w:fill="auto"/>
            <w:vAlign w:val="center"/>
          </w:tcPr>
          <w:p w14:paraId="45719261" w14:textId="5D910342" w:rsidR="004C1EC7" w:rsidRPr="005B5717" w:rsidRDefault="004C1EC7" w:rsidP="004C1EC7">
            <w:pPr>
              <w:jc w:val="right"/>
              <w:rPr>
                <w:rFonts w:ascii="Calibri" w:hAnsi="Calibri"/>
                <w:szCs w:val="22"/>
              </w:rPr>
            </w:pPr>
            <w:r>
              <w:rPr>
                <w:rFonts w:eastAsiaTheme="minorEastAsia"/>
                <w:color w:val="000000"/>
                <w:sz w:val="24"/>
              </w:rPr>
              <w:t>1.57</w:t>
            </w:r>
          </w:p>
        </w:tc>
      </w:tr>
      <w:tr w:rsidR="004C1EC7" w14:paraId="22B35C0E" w14:textId="77777777" w:rsidTr="00F74FAF">
        <w:tc>
          <w:tcPr>
            <w:tcW w:w="817" w:type="dxa"/>
            <w:shd w:val="clear" w:color="auto" w:fill="auto"/>
            <w:vAlign w:val="center"/>
          </w:tcPr>
          <w:p w14:paraId="544B0BAD" w14:textId="1F36DB56" w:rsidR="004C1EC7" w:rsidRPr="005B5717" w:rsidRDefault="004C1EC7" w:rsidP="004C1EC7">
            <w:pPr>
              <w:jc w:val="center"/>
              <w:rPr>
                <w:rFonts w:ascii="Calibri" w:hAnsi="Calibri"/>
                <w:szCs w:val="22"/>
              </w:rPr>
            </w:pPr>
            <w:r>
              <w:rPr>
                <w:rFonts w:eastAsiaTheme="minorEastAsia"/>
                <w:color w:val="000000"/>
                <w:sz w:val="24"/>
              </w:rPr>
              <w:t>3</w:t>
            </w:r>
          </w:p>
        </w:tc>
        <w:tc>
          <w:tcPr>
            <w:tcW w:w="1276" w:type="dxa"/>
            <w:shd w:val="clear" w:color="auto" w:fill="auto"/>
            <w:vAlign w:val="center"/>
          </w:tcPr>
          <w:p w14:paraId="5E0BBFFE" w14:textId="16893C59" w:rsidR="004C1EC7" w:rsidRPr="005B5717" w:rsidRDefault="004C1EC7" w:rsidP="004C1EC7">
            <w:pPr>
              <w:jc w:val="center"/>
              <w:rPr>
                <w:rFonts w:ascii="Calibri" w:hAnsi="Calibri"/>
                <w:szCs w:val="22"/>
              </w:rPr>
            </w:pPr>
            <w:r>
              <w:rPr>
                <w:rFonts w:eastAsiaTheme="minorEastAsia"/>
                <w:color w:val="000000"/>
                <w:sz w:val="24"/>
              </w:rPr>
              <w:t>601877</w:t>
            </w:r>
          </w:p>
        </w:tc>
        <w:tc>
          <w:tcPr>
            <w:tcW w:w="1559" w:type="dxa"/>
            <w:shd w:val="clear" w:color="auto" w:fill="auto"/>
            <w:vAlign w:val="center"/>
          </w:tcPr>
          <w:p w14:paraId="03D14C71" w14:textId="29DCEE76" w:rsidR="004C1EC7" w:rsidRPr="005B5717" w:rsidRDefault="004C1EC7" w:rsidP="004C1EC7">
            <w:pPr>
              <w:jc w:val="center"/>
              <w:rPr>
                <w:rFonts w:ascii="Calibri" w:hAnsi="Calibri"/>
                <w:szCs w:val="22"/>
              </w:rPr>
            </w:pPr>
            <w:r>
              <w:rPr>
                <w:rFonts w:eastAsiaTheme="minorEastAsia"/>
                <w:color w:val="000000"/>
                <w:sz w:val="24"/>
              </w:rPr>
              <w:t>正泰电器</w:t>
            </w:r>
          </w:p>
        </w:tc>
        <w:tc>
          <w:tcPr>
            <w:tcW w:w="1418" w:type="dxa"/>
            <w:shd w:val="clear" w:color="auto" w:fill="auto"/>
            <w:vAlign w:val="center"/>
          </w:tcPr>
          <w:p w14:paraId="0F6E4460" w14:textId="1BB4ED53" w:rsidR="004C1EC7" w:rsidRPr="005B5717" w:rsidRDefault="004C1EC7" w:rsidP="004C1EC7">
            <w:pPr>
              <w:jc w:val="right"/>
              <w:rPr>
                <w:rFonts w:ascii="Calibri" w:hAnsi="Calibri"/>
                <w:szCs w:val="22"/>
              </w:rPr>
            </w:pPr>
            <w:r>
              <w:rPr>
                <w:rFonts w:eastAsiaTheme="minorEastAsia"/>
                <w:color w:val="000000"/>
                <w:sz w:val="24"/>
              </w:rPr>
              <w:t>170,996</w:t>
            </w:r>
          </w:p>
        </w:tc>
        <w:tc>
          <w:tcPr>
            <w:tcW w:w="1842" w:type="dxa"/>
            <w:shd w:val="clear" w:color="auto" w:fill="auto"/>
            <w:vAlign w:val="center"/>
          </w:tcPr>
          <w:p w14:paraId="1441C8A1" w14:textId="0701556F" w:rsidR="004C1EC7" w:rsidRPr="005B5717" w:rsidRDefault="004C1EC7" w:rsidP="004C1EC7">
            <w:pPr>
              <w:jc w:val="right"/>
              <w:rPr>
                <w:rFonts w:ascii="Calibri" w:hAnsi="Calibri"/>
                <w:szCs w:val="22"/>
              </w:rPr>
            </w:pPr>
            <w:r>
              <w:rPr>
                <w:rFonts w:eastAsiaTheme="minorEastAsia"/>
                <w:color w:val="000000"/>
                <w:sz w:val="24"/>
              </w:rPr>
              <w:t>4,144,943.04</w:t>
            </w:r>
          </w:p>
        </w:tc>
        <w:tc>
          <w:tcPr>
            <w:tcW w:w="1616" w:type="dxa"/>
            <w:shd w:val="clear" w:color="auto" w:fill="auto"/>
            <w:vAlign w:val="center"/>
          </w:tcPr>
          <w:p w14:paraId="3ABA9358" w14:textId="5937335A" w:rsidR="004C1EC7" w:rsidRPr="005B5717" w:rsidRDefault="004C1EC7" w:rsidP="004C1EC7">
            <w:pPr>
              <w:jc w:val="right"/>
              <w:rPr>
                <w:rFonts w:ascii="Calibri" w:hAnsi="Calibri"/>
                <w:szCs w:val="22"/>
              </w:rPr>
            </w:pPr>
            <w:r>
              <w:rPr>
                <w:rFonts w:eastAsiaTheme="minorEastAsia"/>
                <w:color w:val="000000"/>
                <w:sz w:val="24"/>
              </w:rPr>
              <w:t>1.52</w:t>
            </w:r>
          </w:p>
        </w:tc>
      </w:tr>
      <w:tr w:rsidR="004C1EC7" w14:paraId="6C4E83E3" w14:textId="77777777" w:rsidTr="00F74FAF">
        <w:tc>
          <w:tcPr>
            <w:tcW w:w="817" w:type="dxa"/>
            <w:shd w:val="clear" w:color="auto" w:fill="auto"/>
            <w:vAlign w:val="center"/>
          </w:tcPr>
          <w:p w14:paraId="55DF4AB1" w14:textId="35B9EE18" w:rsidR="004C1EC7" w:rsidRPr="005B5717" w:rsidRDefault="004C1EC7" w:rsidP="004C1EC7">
            <w:pPr>
              <w:jc w:val="center"/>
              <w:rPr>
                <w:rFonts w:ascii="Calibri" w:hAnsi="Calibri"/>
                <w:szCs w:val="22"/>
              </w:rPr>
            </w:pPr>
            <w:r>
              <w:rPr>
                <w:rFonts w:eastAsiaTheme="minorEastAsia"/>
                <w:color w:val="000000"/>
                <w:sz w:val="24"/>
              </w:rPr>
              <w:t>4</w:t>
            </w:r>
          </w:p>
        </w:tc>
        <w:tc>
          <w:tcPr>
            <w:tcW w:w="1276" w:type="dxa"/>
            <w:shd w:val="clear" w:color="auto" w:fill="auto"/>
            <w:vAlign w:val="center"/>
          </w:tcPr>
          <w:p w14:paraId="72415EAF" w14:textId="38EFE5DC" w:rsidR="004C1EC7" w:rsidRPr="005B5717" w:rsidRDefault="004C1EC7" w:rsidP="004C1EC7">
            <w:pPr>
              <w:jc w:val="center"/>
              <w:rPr>
                <w:rFonts w:ascii="Calibri" w:hAnsi="Calibri"/>
                <w:szCs w:val="22"/>
              </w:rPr>
            </w:pPr>
            <w:r>
              <w:rPr>
                <w:rFonts w:eastAsiaTheme="minorEastAsia"/>
                <w:color w:val="000000"/>
                <w:sz w:val="24"/>
              </w:rPr>
              <w:t>300068</w:t>
            </w:r>
          </w:p>
        </w:tc>
        <w:tc>
          <w:tcPr>
            <w:tcW w:w="1559" w:type="dxa"/>
            <w:shd w:val="clear" w:color="auto" w:fill="auto"/>
            <w:vAlign w:val="center"/>
          </w:tcPr>
          <w:p w14:paraId="50DA5F7A" w14:textId="66520C46" w:rsidR="004C1EC7" w:rsidRPr="005B5717" w:rsidRDefault="004C1EC7" w:rsidP="004C1EC7">
            <w:pPr>
              <w:jc w:val="center"/>
              <w:rPr>
                <w:rFonts w:ascii="Calibri" w:hAnsi="Calibri"/>
                <w:szCs w:val="22"/>
              </w:rPr>
            </w:pPr>
            <w:r>
              <w:rPr>
                <w:rFonts w:eastAsiaTheme="minorEastAsia"/>
                <w:color w:val="000000"/>
                <w:sz w:val="24"/>
              </w:rPr>
              <w:t>南都电源</w:t>
            </w:r>
          </w:p>
        </w:tc>
        <w:tc>
          <w:tcPr>
            <w:tcW w:w="1418" w:type="dxa"/>
            <w:shd w:val="clear" w:color="auto" w:fill="auto"/>
            <w:vAlign w:val="center"/>
          </w:tcPr>
          <w:p w14:paraId="648DA78E" w14:textId="74ADD416" w:rsidR="004C1EC7" w:rsidRPr="005B5717" w:rsidRDefault="004C1EC7" w:rsidP="004C1EC7">
            <w:pPr>
              <w:jc w:val="right"/>
              <w:rPr>
                <w:rFonts w:ascii="Calibri" w:hAnsi="Calibri"/>
                <w:szCs w:val="22"/>
              </w:rPr>
            </w:pPr>
            <w:r>
              <w:rPr>
                <w:rFonts w:eastAsiaTheme="minorEastAsia"/>
                <w:color w:val="000000"/>
                <w:sz w:val="24"/>
              </w:rPr>
              <w:t>288,287</w:t>
            </w:r>
          </w:p>
        </w:tc>
        <w:tc>
          <w:tcPr>
            <w:tcW w:w="1842" w:type="dxa"/>
            <w:shd w:val="clear" w:color="auto" w:fill="auto"/>
            <w:vAlign w:val="center"/>
          </w:tcPr>
          <w:p w14:paraId="2961E36E" w14:textId="4BAE3718" w:rsidR="004C1EC7" w:rsidRPr="005B5717" w:rsidRDefault="004C1EC7" w:rsidP="004C1EC7">
            <w:pPr>
              <w:jc w:val="right"/>
              <w:rPr>
                <w:rFonts w:ascii="Calibri" w:hAnsi="Calibri"/>
                <w:szCs w:val="22"/>
              </w:rPr>
            </w:pPr>
            <w:r>
              <w:rPr>
                <w:rFonts w:eastAsiaTheme="minorEastAsia"/>
                <w:color w:val="000000"/>
                <w:sz w:val="24"/>
              </w:rPr>
              <w:t>4,099,441.14</w:t>
            </w:r>
          </w:p>
        </w:tc>
        <w:tc>
          <w:tcPr>
            <w:tcW w:w="1616" w:type="dxa"/>
            <w:shd w:val="clear" w:color="auto" w:fill="auto"/>
            <w:vAlign w:val="center"/>
          </w:tcPr>
          <w:p w14:paraId="2B5EBB91" w14:textId="75846B28" w:rsidR="004C1EC7" w:rsidRPr="005B5717" w:rsidRDefault="004C1EC7" w:rsidP="004C1EC7">
            <w:pPr>
              <w:jc w:val="right"/>
              <w:rPr>
                <w:rFonts w:ascii="Calibri" w:hAnsi="Calibri"/>
                <w:szCs w:val="22"/>
              </w:rPr>
            </w:pPr>
            <w:r>
              <w:rPr>
                <w:rFonts w:eastAsiaTheme="minorEastAsia"/>
                <w:color w:val="000000"/>
                <w:sz w:val="24"/>
              </w:rPr>
              <w:t>1.51</w:t>
            </w:r>
          </w:p>
        </w:tc>
      </w:tr>
      <w:tr w:rsidR="004C1EC7" w14:paraId="0AF1C0A6" w14:textId="77777777" w:rsidTr="00F74FAF">
        <w:tc>
          <w:tcPr>
            <w:tcW w:w="817" w:type="dxa"/>
            <w:shd w:val="clear" w:color="auto" w:fill="auto"/>
            <w:vAlign w:val="center"/>
          </w:tcPr>
          <w:p w14:paraId="1B268FFB" w14:textId="740FDCC2" w:rsidR="004C1EC7" w:rsidRPr="005B5717" w:rsidRDefault="004C1EC7" w:rsidP="004C1EC7">
            <w:pPr>
              <w:jc w:val="center"/>
              <w:rPr>
                <w:rFonts w:ascii="Calibri" w:hAnsi="Calibri"/>
                <w:szCs w:val="22"/>
              </w:rPr>
            </w:pPr>
            <w:r>
              <w:rPr>
                <w:rFonts w:eastAsiaTheme="minorEastAsia"/>
                <w:color w:val="000000"/>
                <w:sz w:val="24"/>
              </w:rPr>
              <w:t>5</w:t>
            </w:r>
          </w:p>
        </w:tc>
        <w:tc>
          <w:tcPr>
            <w:tcW w:w="1276" w:type="dxa"/>
            <w:shd w:val="clear" w:color="auto" w:fill="auto"/>
            <w:vAlign w:val="center"/>
          </w:tcPr>
          <w:p w14:paraId="316E550B" w14:textId="1F94E8CD" w:rsidR="004C1EC7" w:rsidRPr="005B5717" w:rsidRDefault="004C1EC7" w:rsidP="004C1EC7">
            <w:pPr>
              <w:jc w:val="center"/>
              <w:rPr>
                <w:rFonts w:ascii="Calibri" w:hAnsi="Calibri"/>
                <w:szCs w:val="22"/>
              </w:rPr>
            </w:pPr>
            <w:r>
              <w:rPr>
                <w:rFonts w:eastAsiaTheme="minorEastAsia"/>
                <w:color w:val="000000"/>
                <w:sz w:val="24"/>
              </w:rPr>
              <w:t>600312</w:t>
            </w:r>
          </w:p>
        </w:tc>
        <w:tc>
          <w:tcPr>
            <w:tcW w:w="1559" w:type="dxa"/>
            <w:shd w:val="clear" w:color="auto" w:fill="auto"/>
            <w:vAlign w:val="center"/>
          </w:tcPr>
          <w:p w14:paraId="70C15E0F" w14:textId="2EB3D0B9" w:rsidR="004C1EC7" w:rsidRPr="005B5717" w:rsidRDefault="004C1EC7" w:rsidP="004C1EC7">
            <w:pPr>
              <w:jc w:val="center"/>
              <w:rPr>
                <w:rFonts w:ascii="Calibri" w:hAnsi="Calibri"/>
                <w:szCs w:val="22"/>
              </w:rPr>
            </w:pPr>
            <w:r>
              <w:rPr>
                <w:rFonts w:eastAsiaTheme="minorEastAsia"/>
                <w:color w:val="000000"/>
                <w:sz w:val="24"/>
              </w:rPr>
              <w:t>平高电气</w:t>
            </w:r>
          </w:p>
        </w:tc>
        <w:tc>
          <w:tcPr>
            <w:tcW w:w="1418" w:type="dxa"/>
            <w:shd w:val="clear" w:color="auto" w:fill="auto"/>
            <w:vAlign w:val="center"/>
          </w:tcPr>
          <w:p w14:paraId="45426833" w14:textId="435B114A" w:rsidR="004C1EC7" w:rsidRPr="005B5717" w:rsidRDefault="004C1EC7" w:rsidP="004C1EC7">
            <w:pPr>
              <w:jc w:val="right"/>
              <w:rPr>
                <w:rFonts w:ascii="Calibri" w:hAnsi="Calibri"/>
                <w:szCs w:val="22"/>
              </w:rPr>
            </w:pPr>
            <w:r>
              <w:rPr>
                <w:rFonts w:eastAsiaTheme="minorEastAsia"/>
                <w:color w:val="000000"/>
                <w:sz w:val="24"/>
              </w:rPr>
              <w:t>506,301</w:t>
            </w:r>
          </w:p>
        </w:tc>
        <w:tc>
          <w:tcPr>
            <w:tcW w:w="1842" w:type="dxa"/>
            <w:shd w:val="clear" w:color="auto" w:fill="auto"/>
            <w:vAlign w:val="center"/>
          </w:tcPr>
          <w:p w14:paraId="1FA44505" w14:textId="17B313AF" w:rsidR="004C1EC7" w:rsidRPr="005B5717" w:rsidRDefault="004C1EC7" w:rsidP="004C1EC7">
            <w:pPr>
              <w:jc w:val="right"/>
              <w:rPr>
                <w:rFonts w:ascii="Calibri" w:hAnsi="Calibri"/>
                <w:szCs w:val="22"/>
              </w:rPr>
            </w:pPr>
            <w:r>
              <w:rPr>
                <w:rFonts w:eastAsiaTheme="minorEastAsia"/>
                <w:color w:val="000000"/>
                <w:sz w:val="24"/>
              </w:rPr>
              <w:t>4,090,912.08</w:t>
            </w:r>
          </w:p>
        </w:tc>
        <w:tc>
          <w:tcPr>
            <w:tcW w:w="1616" w:type="dxa"/>
            <w:shd w:val="clear" w:color="auto" w:fill="auto"/>
            <w:vAlign w:val="center"/>
          </w:tcPr>
          <w:p w14:paraId="7BF89825" w14:textId="4C06E535"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68888EE8" w14:textId="77777777" w:rsidTr="00F74FAF">
        <w:tc>
          <w:tcPr>
            <w:tcW w:w="817" w:type="dxa"/>
            <w:shd w:val="clear" w:color="auto" w:fill="auto"/>
            <w:vAlign w:val="center"/>
          </w:tcPr>
          <w:p w14:paraId="777867DC" w14:textId="3F940AC7" w:rsidR="004C1EC7" w:rsidRPr="005B5717" w:rsidRDefault="004C1EC7" w:rsidP="004C1EC7">
            <w:pPr>
              <w:jc w:val="center"/>
              <w:rPr>
                <w:rFonts w:ascii="Calibri" w:hAnsi="Calibri"/>
                <w:szCs w:val="22"/>
              </w:rPr>
            </w:pPr>
            <w:r>
              <w:rPr>
                <w:rFonts w:eastAsiaTheme="minorEastAsia"/>
                <w:color w:val="000000"/>
                <w:sz w:val="24"/>
              </w:rPr>
              <w:t>6</w:t>
            </w:r>
          </w:p>
        </w:tc>
        <w:tc>
          <w:tcPr>
            <w:tcW w:w="1276" w:type="dxa"/>
            <w:shd w:val="clear" w:color="auto" w:fill="auto"/>
            <w:vAlign w:val="center"/>
          </w:tcPr>
          <w:p w14:paraId="61354EAB" w14:textId="2D6E5D0B" w:rsidR="004C1EC7" w:rsidRPr="005B5717" w:rsidRDefault="004C1EC7" w:rsidP="004C1EC7">
            <w:pPr>
              <w:jc w:val="center"/>
              <w:rPr>
                <w:rFonts w:ascii="Calibri" w:hAnsi="Calibri"/>
                <w:szCs w:val="22"/>
              </w:rPr>
            </w:pPr>
            <w:r>
              <w:rPr>
                <w:rFonts w:eastAsiaTheme="minorEastAsia"/>
                <w:color w:val="000000"/>
                <w:sz w:val="24"/>
              </w:rPr>
              <w:t>600406</w:t>
            </w:r>
          </w:p>
        </w:tc>
        <w:tc>
          <w:tcPr>
            <w:tcW w:w="1559" w:type="dxa"/>
            <w:shd w:val="clear" w:color="auto" w:fill="auto"/>
            <w:vAlign w:val="center"/>
          </w:tcPr>
          <w:p w14:paraId="5517D7C0" w14:textId="7DF44649" w:rsidR="004C1EC7" w:rsidRPr="005B5717" w:rsidRDefault="004C1EC7" w:rsidP="004C1EC7">
            <w:pPr>
              <w:jc w:val="center"/>
              <w:rPr>
                <w:rFonts w:ascii="Calibri" w:hAnsi="Calibri"/>
                <w:szCs w:val="22"/>
              </w:rPr>
            </w:pPr>
            <w:r>
              <w:rPr>
                <w:rFonts w:eastAsiaTheme="minorEastAsia"/>
                <w:color w:val="000000"/>
                <w:sz w:val="24"/>
              </w:rPr>
              <w:t>国电南瑞</w:t>
            </w:r>
          </w:p>
        </w:tc>
        <w:tc>
          <w:tcPr>
            <w:tcW w:w="1418" w:type="dxa"/>
            <w:shd w:val="clear" w:color="auto" w:fill="auto"/>
            <w:vAlign w:val="center"/>
          </w:tcPr>
          <w:p w14:paraId="0EBCD498" w14:textId="1F394FD0" w:rsidR="004C1EC7" w:rsidRPr="005B5717" w:rsidRDefault="004C1EC7" w:rsidP="004C1EC7">
            <w:pPr>
              <w:jc w:val="right"/>
              <w:rPr>
                <w:rFonts w:ascii="Calibri" w:hAnsi="Calibri"/>
                <w:szCs w:val="22"/>
              </w:rPr>
            </w:pPr>
            <w:r>
              <w:rPr>
                <w:rFonts w:eastAsiaTheme="minorEastAsia"/>
                <w:color w:val="000000"/>
                <w:sz w:val="24"/>
              </w:rPr>
              <w:t>220,056</w:t>
            </w:r>
          </w:p>
        </w:tc>
        <w:tc>
          <w:tcPr>
            <w:tcW w:w="1842" w:type="dxa"/>
            <w:shd w:val="clear" w:color="auto" w:fill="auto"/>
            <w:vAlign w:val="center"/>
          </w:tcPr>
          <w:p w14:paraId="7D3477A6" w14:textId="74B7AA9D" w:rsidR="004C1EC7" w:rsidRPr="005B5717" w:rsidRDefault="004C1EC7" w:rsidP="004C1EC7">
            <w:pPr>
              <w:jc w:val="right"/>
              <w:rPr>
                <w:rFonts w:ascii="Calibri" w:hAnsi="Calibri"/>
                <w:szCs w:val="22"/>
              </w:rPr>
            </w:pPr>
            <w:r>
              <w:rPr>
                <w:rFonts w:eastAsiaTheme="minorEastAsia"/>
                <w:color w:val="000000"/>
                <w:sz w:val="24"/>
              </w:rPr>
              <w:t>4,077,637.68</w:t>
            </w:r>
          </w:p>
        </w:tc>
        <w:tc>
          <w:tcPr>
            <w:tcW w:w="1616" w:type="dxa"/>
            <w:shd w:val="clear" w:color="auto" w:fill="auto"/>
            <w:vAlign w:val="center"/>
          </w:tcPr>
          <w:p w14:paraId="60DF107E" w14:textId="451930E3"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6A6ACCE6" w14:textId="77777777" w:rsidTr="00F74FAF">
        <w:tc>
          <w:tcPr>
            <w:tcW w:w="817" w:type="dxa"/>
            <w:shd w:val="clear" w:color="auto" w:fill="auto"/>
            <w:vAlign w:val="center"/>
          </w:tcPr>
          <w:p w14:paraId="59DF5204" w14:textId="72754503" w:rsidR="004C1EC7" w:rsidRPr="005B5717" w:rsidRDefault="004C1EC7" w:rsidP="004C1EC7">
            <w:pPr>
              <w:jc w:val="center"/>
              <w:rPr>
                <w:rFonts w:ascii="Calibri" w:hAnsi="Calibri"/>
                <w:szCs w:val="22"/>
              </w:rPr>
            </w:pPr>
            <w:r>
              <w:rPr>
                <w:rFonts w:eastAsiaTheme="minorEastAsia"/>
                <w:color w:val="000000"/>
                <w:sz w:val="24"/>
              </w:rPr>
              <w:t>7</w:t>
            </w:r>
          </w:p>
        </w:tc>
        <w:tc>
          <w:tcPr>
            <w:tcW w:w="1276" w:type="dxa"/>
            <w:shd w:val="clear" w:color="auto" w:fill="auto"/>
            <w:vAlign w:val="center"/>
          </w:tcPr>
          <w:p w14:paraId="675A4755" w14:textId="17E5680C" w:rsidR="004C1EC7" w:rsidRPr="005B5717" w:rsidRDefault="004C1EC7" w:rsidP="004C1EC7">
            <w:pPr>
              <w:jc w:val="center"/>
              <w:rPr>
                <w:rFonts w:ascii="Calibri" w:hAnsi="Calibri"/>
                <w:szCs w:val="22"/>
              </w:rPr>
            </w:pPr>
            <w:r>
              <w:rPr>
                <w:rFonts w:eastAsiaTheme="minorEastAsia"/>
                <w:color w:val="000000"/>
                <w:sz w:val="24"/>
              </w:rPr>
              <w:t>300450</w:t>
            </w:r>
          </w:p>
        </w:tc>
        <w:tc>
          <w:tcPr>
            <w:tcW w:w="1559" w:type="dxa"/>
            <w:shd w:val="clear" w:color="auto" w:fill="auto"/>
            <w:vAlign w:val="center"/>
          </w:tcPr>
          <w:p w14:paraId="0D6F6697" w14:textId="56D553D3" w:rsidR="004C1EC7" w:rsidRPr="005B5717" w:rsidRDefault="004C1EC7" w:rsidP="004C1EC7">
            <w:pPr>
              <w:jc w:val="center"/>
              <w:rPr>
                <w:rFonts w:ascii="Calibri" w:hAnsi="Calibri"/>
                <w:szCs w:val="22"/>
              </w:rPr>
            </w:pPr>
            <w:r>
              <w:rPr>
                <w:rFonts w:eastAsiaTheme="minorEastAsia"/>
                <w:color w:val="000000"/>
                <w:sz w:val="24"/>
              </w:rPr>
              <w:t>先导智能</w:t>
            </w:r>
          </w:p>
        </w:tc>
        <w:tc>
          <w:tcPr>
            <w:tcW w:w="1418" w:type="dxa"/>
            <w:shd w:val="clear" w:color="auto" w:fill="auto"/>
            <w:vAlign w:val="center"/>
          </w:tcPr>
          <w:p w14:paraId="05BF791D" w14:textId="50FD99B9" w:rsidR="004C1EC7" w:rsidRPr="005B5717" w:rsidRDefault="004C1EC7" w:rsidP="004C1EC7">
            <w:pPr>
              <w:jc w:val="right"/>
              <w:rPr>
                <w:rFonts w:ascii="Calibri" w:hAnsi="Calibri"/>
                <w:szCs w:val="22"/>
              </w:rPr>
            </w:pPr>
            <w:r>
              <w:rPr>
                <w:rFonts w:eastAsiaTheme="minorEastAsia"/>
                <w:color w:val="000000"/>
                <w:sz w:val="24"/>
              </w:rPr>
              <w:t>140,446</w:t>
            </w:r>
          </w:p>
        </w:tc>
        <w:tc>
          <w:tcPr>
            <w:tcW w:w="1842" w:type="dxa"/>
            <w:shd w:val="clear" w:color="auto" w:fill="auto"/>
            <w:vAlign w:val="center"/>
          </w:tcPr>
          <w:p w14:paraId="1D96013D" w14:textId="2BFF2068" w:rsidR="004C1EC7" w:rsidRPr="005B5717" w:rsidRDefault="004C1EC7" w:rsidP="004C1EC7">
            <w:pPr>
              <w:jc w:val="right"/>
              <w:rPr>
                <w:rFonts w:ascii="Calibri" w:hAnsi="Calibri"/>
                <w:szCs w:val="22"/>
              </w:rPr>
            </w:pPr>
            <w:r>
              <w:rPr>
                <w:rFonts w:eastAsiaTheme="minorEastAsia"/>
                <w:color w:val="000000"/>
                <w:sz w:val="24"/>
              </w:rPr>
              <w:t>4,064,507.24</w:t>
            </w:r>
          </w:p>
        </w:tc>
        <w:tc>
          <w:tcPr>
            <w:tcW w:w="1616" w:type="dxa"/>
            <w:shd w:val="clear" w:color="auto" w:fill="auto"/>
            <w:vAlign w:val="center"/>
          </w:tcPr>
          <w:p w14:paraId="1EBA4160" w14:textId="758AF338"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14EB00B8" w14:textId="77777777" w:rsidTr="00F74FAF">
        <w:tc>
          <w:tcPr>
            <w:tcW w:w="817" w:type="dxa"/>
            <w:shd w:val="clear" w:color="auto" w:fill="auto"/>
            <w:vAlign w:val="center"/>
          </w:tcPr>
          <w:p w14:paraId="1E438945" w14:textId="6EA1A972" w:rsidR="004C1EC7" w:rsidRPr="005B5717" w:rsidRDefault="004C1EC7" w:rsidP="004C1EC7">
            <w:pPr>
              <w:jc w:val="center"/>
              <w:rPr>
                <w:rFonts w:ascii="Calibri" w:hAnsi="Calibri"/>
                <w:szCs w:val="22"/>
              </w:rPr>
            </w:pPr>
            <w:r>
              <w:rPr>
                <w:rFonts w:eastAsiaTheme="minorEastAsia"/>
                <w:color w:val="000000"/>
                <w:sz w:val="24"/>
              </w:rPr>
              <w:t>8</w:t>
            </w:r>
          </w:p>
        </w:tc>
        <w:tc>
          <w:tcPr>
            <w:tcW w:w="1276" w:type="dxa"/>
            <w:shd w:val="clear" w:color="auto" w:fill="auto"/>
            <w:vAlign w:val="center"/>
          </w:tcPr>
          <w:p w14:paraId="1FF5DD42" w14:textId="4AEE6F3A" w:rsidR="004C1EC7" w:rsidRPr="005B5717" w:rsidRDefault="004C1EC7" w:rsidP="004C1EC7">
            <w:pPr>
              <w:jc w:val="center"/>
              <w:rPr>
                <w:rFonts w:ascii="Calibri" w:hAnsi="Calibri"/>
                <w:szCs w:val="22"/>
              </w:rPr>
            </w:pPr>
            <w:r>
              <w:rPr>
                <w:rFonts w:eastAsiaTheme="minorEastAsia"/>
                <w:color w:val="000000"/>
                <w:sz w:val="24"/>
              </w:rPr>
              <w:t>600875</w:t>
            </w:r>
          </w:p>
        </w:tc>
        <w:tc>
          <w:tcPr>
            <w:tcW w:w="1559" w:type="dxa"/>
            <w:shd w:val="clear" w:color="auto" w:fill="auto"/>
            <w:vAlign w:val="center"/>
          </w:tcPr>
          <w:p w14:paraId="3635E181" w14:textId="382DE4CE" w:rsidR="004C1EC7" w:rsidRPr="005B5717" w:rsidRDefault="004C1EC7" w:rsidP="004C1EC7">
            <w:pPr>
              <w:jc w:val="center"/>
              <w:rPr>
                <w:rFonts w:ascii="Calibri" w:hAnsi="Calibri"/>
                <w:szCs w:val="22"/>
              </w:rPr>
            </w:pPr>
            <w:r>
              <w:rPr>
                <w:rFonts w:eastAsiaTheme="minorEastAsia"/>
                <w:color w:val="000000"/>
                <w:sz w:val="24"/>
              </w:rPr>
              <w:t>东方电气</w:t>
            </w:r>
          </w:p>
        </w:tc>
        <w:tc>
          <w:tcPr>
            <w:tcW w:w="1418" w:type="dxa"/>
            <w:shd w:val="clear" w:color="auto" w:fill="auto"/>
            <w:vAlign w:val="center"/>
          </w:tcPr>
          <w:p w14:paraId="4C18D200" w14:textId="53AF796B" w:rsidR="004C1EC7" w:rsidRPr="005B5717" w:rsidRDefault="004C1EC7" w:rsidP="004C1EC7">
            <w:pPr>
              <w:jc w:val="right"/>
              <w:rPr>
                <w:rFonts w:ascii="Calibri" w:hAnsi="Calibri"/>
                <w:szCs w:val="22"/>
              </w:rPr>
            </w:pPr>
            <w:r>
              <w:rPr>
                <w:rFonts w:eastAsiaTheme="minorEastAsia"/>
                <w:color w:val="000000"/>
                <w:sz w:val="24"/>
              </w:rPr>
              <w:t>514,779</w:t>
            </w:r>
          </w:p>
        </w:tc>
        <w:tc>
          <w:tcPr>
            <w:tcW w:w="1842" w:type="dxa"/>
            <w:shd w:val="clear" w:color="auto" w:fill="auto"/>
            <w:vAlign w:val="center"/>
          </w:tcPr>
          <w:p w14:paraId="6F3D366B" w14:textId="0DD1DBC2" w:rsidR="004C1EC7" w:rsidRPr="005B5717" w:rsidRDefault="004C1EC7" w:rsidP="004C1EC7">
            <w:pPr>
              <w:jc w:val="right"/>
              <w:rPr>
                <w:rFonts w:ascii="Calibri" w:hAnsi="Calibri"/>
                <w:szCs w:val="22"/>
              </w:rPr>
            </w:pPr>
            <w:r>
              <w:rPr>
                <w:rFonts w:eastAsiaTheme="minorEastAsia"/>
                <w:color w:val="000000"/>
                <w:sz w:val="24"/>
              </w:rPr>
              <w:t>4,061,606.31</w:t>
            </w:r>
          </w:p>
        </w:tc>
        <w:tc>
          <w:tcPr>
            <w:tcW w:w="1616" w:type="dxa"/>
            <w:shd w:val="clear" w:color="auto" w:fill="auto"/>
            <w:vAlign w:val="center"/>
          </w:tcPr>
          <w:p w14:paraId="1A5DA0B5" w14:textId="46E86BCE" w:rsidR="004C1EC7" w:rsidRPr="005B5717" w:rsidRDefault="004C1EC7" w:rsidP="004C1EC7">
            <w:pPr>
              <w:jc w:val="right"/>
              <w:rPr>
                <w:rFonts w:ascii="Calibri" w:hAnsi="Calibri"/>
                <w:szCs w:val="22"/>
              </w:rPr>
            </w:pPr>
            <w:r>
              <w:rPr>
                <w:rFonts w:eastAsiaTheme="minorEastAsia"/>
                <w:color w:val="000000"/>
                <w:sz w:val="24"/>
              </w:rPr>
              <w:t>1.49</w:t>
            </w:r>
          </w:p>
        </w:tc>
      </w:tr>
      <w:tr w:rsidR="004C1EC7" w14:paraId="69D0AC38" w14:textId="77777777" w:rsidTr="00F74FAF">
        <w:tc>
          <w:tcPr>
            <w:tcW w:w="817" w:type="dxa"/>
            <w:shd w:val="clear" w:color="auto" w:fill="auto"/>
            <w:vAlign w:val="center"/>
          </w:tcPr>
          <w:p w14:paraId="168758D4" w14:textId="5D7C9EDE" w:rsidR="004C1EC7" w:rsidRPr="005B5717" w:rsidRDefault="004C1EC7" w:rsidP="004C1EC7">
            <w:pPr>
              <w:jc w:val="center"/>
              <w:rPr>
                <w:rFonts w:ascii="Calibri" w:hAnsi="Calibri"/>
                <w:szCs w:val="22"/>
              </w:rPr>
            </w:pPr>
            <w:r>
              <w:rPr>
                <w:rFonts w:eastAsiaTheme="minorEastAsia"/>
                <w:color w:val="000000"/>
                <w:sz w:val="24"/>
              </w:rPr>
              <w:t>9</w:t>
            </w:r>
          </w:p>
        </w:tc>
        <w:tc>
          <w:tcPr>
            <w:tcW w:w="1276" w:type="dxa"/>
            <w:shd w:val="clear" w:color="auto" w:fill="auto"/>
            <w:vAlign w:val="center"/>
          </w:tcPr>
          <w:p w14:paraId="61678984" w14:textId="10E78D1B" w:rsidR="004C1EC7" w:rsidRPr="005B5717" w:rsidRDefault="004C1EC7" w:rsidP="004C1EC7">
            <w:pPr>
              <w:jc w:val="center"/>
              <w:rPr>
                <w:rFonts w:ascii="Calibri" w:hAnsi="Calibri"/>
                <w:szCs w:val="22"/>
              </w:rPr>
            </w:pPr>
            <w:r>
              <w:rPr>
                <w:rFonts w:eastAsiaTheme="minorEastAsia"/>
                <w:color w:val="000000"/>
                <w:sz w:val="24"/>
              </w:rPr>
              <w:t>600522</w:t>
            </w:r>
          </w:p>
        </w:tc>
        <w:tc>
          <w:tcPr>
            <w:tcW w:w="1559" w:type="dxa"/>
            <w:shd w:val="clear" w:color="auto" w:fill="auto"/>
            <w:vAlign w:val="center"/>
          </w:tcPr>
          <w:p w14:paraId="5C137840" w14:textId="1E1D1236" w:rsidR="004C1EC7" w:rsidRPr="005B5717" w:rsidRDefault="004C1EC7" w:rsidP="004C1EC7">
            <w:pPr>
              <w:jc w:val="center"/>
              <w:rPr>
                <w:rFonts w:ascii="Calibri" w:hAnsi="Calibri"/>
                <w:szCs w:val="22"/>
              </w:rPr>
            </w:pPr>
            <w:r>
              <w:rPr>
                <w:rFonts w:eastAsiaTheme="minorEastAsia"/>
                <w:color w:val="000000"/>
                <w:sz w:val="24"/>
              </w:rPr>
              <w:t>中天科技</w:t>
            </w:r>
          </w:p>
        </w:tc>
        <w:tc>
          <w:tcPr>
            <w:tcW w:w="1418" w:type="dxa"/>
            <w:shd w:val="clear" w:color="auto" w:fill="auto"/>
            <w:vAlign w:val="center"/>
          </w:tcPr>
          <w:p w14:paraId="71F90D48" w14:textId="5C506D71" w:rsidR="004C1EC7" w:rsidRPr="005B5717" w:rsidRDefault="004C1EC7" w:rsidP="004C1EC7">
            <w:pPr>
              <w:jc w:val="right"/>
              <w:rPr>
                <w:rFonts w:ascii="Calibri" w:hAnsi="Calibri"/>
                <w:szCs w:val="22"/>
              </w:rPr>
            </w:pPr>
            <w:r>
              <w:rPr>
                <w:rFonts w:eastAsiaTheme="minorEastAsia"/>
                <w:color w:val="000000"/>
                <w:sz w:val="24"/>
              </w:rPr>
              <w:t>491,996</w:t>
            </w:r>
          </w:p>
        </w:tc>
        <w:tc>
          <w:tcPr>
            <w:tcW w:w="1842" w:type="dxa"/>
            <w:shd w:val="clear" w:color="auto" w:fill="auto"/>
            <w:vAlign w:val="center"/>
          </w:tcPr>
          <w:p w14:paraId="7A7F81C8" w14:textId="1483815D" w:rsidR="004C1EC7" w:rsidRPr="005B5717" w:rsidRDefault="004C1EC7" w:rsidP="004C1EC7">
            <w:pPr>
              <w:jc w:val="right"/>
              <w:rPr>
                <w:rFonts w:ascii="Calibri" w:hAnsi="Calibri"/>
                <w:szCs w:val="22"/>
              </w:rPr>
            </w:pPr>
            <w:r>
              <w:rPr>
                <w:rFonts w:eastAsiaTheme="minorEastAsia"/>
                <w:color w:val="000000"/>
                <w:sz w:val="24"/>
              </w:rPr>
              <w:t>4,009,767.40</w:t>
            </w:r>
          </w:p>
        </w:tc>
        <w:tc>
          <w:tcPr>
            <w:tcW w:w="1616" w:type="dxa"/>
            <w:shd w:val="clear" w:color="auto" w:fill="auto"/>
            <w:vAlign w:val="center"/>
          </w:tcPr>
          <w:p w14:paraId="08A2D4F7" w14:textId="14068330" w:rsidR="004C1EC7" w:rsidRPr="005B5717" w:rsidRDefault="004C1EC7" w:rsidP="004C1EC7">
            <w:pPr>
              <w:jc w:val="right"/>
              <w:rPr>
                <w:rFonts w:ascii="Calibri" w:hAnsi="Calibri"/>
                <w:szCs w:val="22"/>
              </w:rPr>
            </w:pPr>
            <w:r>
              <w:rPr>
                <w:rFonts w:eastAsiaTheme="minorEastAsia"/>
                <w:color w:val="000000"/>
                <w:sz w:val="24"/>
              </w:rPr>
              <w:t>1.47</w:t>
            </w:r>
          </w:p>
        </w:tc>
      </w:tr>
      <w:tr w:rsidR="004C1EC7" w14:paraId="6515CB22" w14:textId="77777777" w:rsidTr="00F74FAF">
        <w:tc>
          <w:tcPr>
            <w:tcW w:w="817" w:type="dxa"/>
            <w:shd w:val="clear" w:color="auto" w:fill="auto"/>
            <w:vAlign w:val="center"/>
          </w:tcPr>
          <w:p w14:paraId="056BCBCB" w14:textId="58E376F7" w:rsidR="004C1EC7" w:rsidRPr="005B5717" w:rsidRDefault="004C1EC7" w:rsidP="004C1EC7">
            <w:pPr>
              <w:jc w:val="center"/>
              <w:rPr>
                <w:rFonts w:ascii="Calibri" w:hAnsi="Calibri"/>
                <w:szCs w:val="22"/>
              </w:rPr>
            </w:pPr>
            <w:r>
              <w:rPr>
                <w:rFonts w:eastAsiaTheme="minorEastAsia"/>
                <w:color w:val="000000"/>
                <w:sz w:val="24"/>
              </w:rPr>
              <w:t>10</w:t>
            </w:r>
          </w:p>
        </w:tc>
        <w:tc>
          <w:tcPr>
            <w:tcW w:w="1276" w:type="dxa"/>
            <w:shd w:val="clear" w:color="auto" w:fill="auto"/>
            <w:vAlign w:val="center"/>
          </w:tcPr>
          <w:p w14:paraId="1375F05C" w14:textId="2957DA38" w:rsidR="004C1EC7" w:rsidRPr="005B5717" w:rsidRDefault="004C1EC7" w:rsidP="004C1EC7">
            <w:pPr>
              <w:jc w:val="center"/>
              <w:rPr>
                <w:rFonts w:ascii="Calibri" w:hAnsi="Calibri"/>
                <w:szCs w:val="22"/>
              </w:rPr>
            </w:pPr>
            <w:r>
              <w:rPr>
                <w:rFonts w:eastAsiaTheme="minorEastAsia"/>
                <w:color w:val="000000"/>
                <w:sz w:val="24"/>
              </w:rPr>
              <w:t>601985</w:t>
            </w:r>
          </w:p>
        </w:tc>
        <w:tc>
          <w:tcPr>
            <w:tcW w:w="1559" w:type="dxa"/>
            <w:shd w:val="clear" w:color="auto" w:fill="auto"/>
            <w:vAlign w:val="center"/>
          </w:tcPr>
          <w:p w14:paraId="2E92A315" w14:textId="2A5B4CD1" w:rsidR="004C1EC7" w:rsidRPr="005B5717" w:rsidRDefault="004C1EC7" w:rsidP="004C1EC7">
            <w:pPr>
              <w:jc w:val="center"/>
              <w:rPr>
                <w:rFonts w:ascii="Calibri" w:hAnsi="Calibri"/>
                <w:szCs w:val="22"/>
              </w:rPr>
            </w:pPr>
            <w:r>
              <w:rPr>
                <w:rFonts w:eastAsiaTheme="minorEastAsia"/>
                <w:color w:val="000000"/>
                <w:sz w:val="24"/>
              </w:rPr>
              <w:t>中国核电</w:t>
            </w:r>
          </w:p>
        </w:tc>
        <w:tc>
          <w:tcPr>
            <w:tcW w:w="1418" w:type="dxa"/>
            <w:shd w:val="clear" w:color="auto" w:fill="auto"/>
            <w:vAlign w:val="center"/>
          </w:tcPr>
          <w:p w14:paraId="4A87362B" w14:textId="0B9EC9CB" w:rsidR="004C1EC7" w:rsidRPr="005B5717" w:rsidRDefault="004C1EC7" w:rsidP="004C1EC7">
            <w:pPr>
              <w:jc w:val="right"/>
              <w:rPr>
                <w:rFonts w:ascii="Calibri" w:hAnsi="Calibri"/>
                <w:szCs w:val="22"/>
              </w:rPr>
            </w:pPr>
            <w:r>
              <w:rPr>
                <w:rFonts w:eastAsiaTheme="minorEastAsia"/>
                <w:color w:val="000000"/>
                <w:sz w:val="24"/>
              </w:rPr>
              <w:t>757,600</w:t>
            </w:r>
          </w:p>
        </w:tc>
        <w:tc>
          <w:tcPr>
            <w:tcW w:w="1842" w:type="dxa"/>
            <w:shd w:val="clear" w:color="auto" w:fill="auto"/>
            <w:vAlign w:val="center"/>
          </w:tcPr>
          <w:p w14:paraId="4035EBC9" w14:textId="65B01862" w:rsidR="004C1EC7" w:rsidRPr="005B5717" w:rsidRDefault="004C1EC7" w:rsidP="004C1EC7">
            <w:pPr>
              <w:jc w:val="right"/>
              <w:rPr>
                <w:rFonts w:ascii="Calibri" w:hAnsi="Calibri"/>
                <w:szCs w:val="22"/>
              </w:rPr>
            </w:pPr>
            <w:r>
              <w:rPr>
                <w:rFonts w:eastAsiaTheme="minorEastAsia"/>
                <w:color w:val="000000"/>
                <w:sz w:val="24"/>
              </w:rPr>
              <w:t>3,992,552.00</w:t>
            </w:r>
          </w:p>
        </w:tc>
        <w:tc>
          <w:tcPr>
            <w:tcW w:w="1616" w:type="dxa"/>
            <w:shd w:val="clear" w:color="auto" w:fill="auto"/>
            <w:vAlign w:val="center"/>
          </w:tcPr>
          <w:p w14:paraId="6FA34187" w14:textId="2FA444D0" w:rsidR="004C1EC7" w:rsidRPr="005B5717" w:rsidRDefault="004C1EC7" w:rsidP="004C1EC7">
            <w:pPr>
              <w:jc w:val="right"/>
              <w:rPr>
                <w:rFonts w:ascii="Calibri" w:hAnsi="Calibri"/>
                <w:szCs w:val="22"/>
              </w:rPr>
            </w:pPr>
            <w:r>
              <w:rPr>
                <w:rFonts w:eastAsiaTheme="minorEastAsia"/>
                <w:color w:val="000000"/>
                <w:sz w:val="24"/>
              </w:rPr>
              <w:t>1.47</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）报告期末积极投资按公允价值占基金资产净值比例大小排序的前五名股票投资明细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65002D">
        <w:tc>
          <w:tcPr>
            <w:tcW w:w="817" w:type="dxa"/>
            <w:shd w:val="clear" w:color="auto" w:fill="auto"/>
            <w:vAlign w:val="center"/>
          </w:tcPr>
          <w:p w14:paraId="0A9F138E" w14:textId="77777777" w:rsidR="005470A5" w:rsidRPr="00492ECC" w:rsidRDefault="005470A5" w:rsidP="0021001B">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21001B">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21001B">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21001B">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21001B">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21001B">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C7277F" w:rsidRPr="006C2F5F" w14:paraId="6CE2B5F9" w14:textId="77777777" w:rsidTr="00F74FAF">
        <w:tc>
          <w:tcPr>
            <w:tcW w:w="817" w:type="dxa"/>
            <w:shd w:val="clear" w:color="auto" w:fill="auto"/>
            <w:vAlign w:val="center"/>
          </w:tcPr>
          <w:p w14:paraId="29BD2482" w14:textId="4BF0B7E7" w:rsidR="00C7277F" w:rsidRPr="00492ECC" w:rsidRDefault="00C7277F" w:rsidP="00C7277F">
            <w:pPr>
              <w:jc w:val="center"/>
              <w:rPr>
                <w:sz w:val="24"/>
              </w:rPr>
            </w:pPr>
            <w:r w:rsidRPr="00786EFA">
              <w:rPr>
                <w:color w:val="000000"/>
                <w:sz w:val="24"/>
              </w:rPr>
              <w:t>1</w:t>
            </w:r>
          </w:p>
        </w:tc>
        <w:tc>
          <w:tcPr>
            <w:tcW w:w="1276" w:type="dxa"/>
            <w:shd w:val="clear" w:color="auto" w:fill="auto"/>
            <w:vAlign w:val="center"/>
          </w:tcPr>
          <w:p w14:paraId="582E6279" w14:textId="6CCBF8AD" w:rsidR="00C7277F" w:rsidRPr="00492ECC" w:rsidRDefault="00C7277F" w:rsidP="00C7277F">
            <w:pPr>
              <w:jc w:val="center"/>
              <w:rPr>
                <w:sz w:val="24"/>
              </w:rPr>
            </w:pPr>
            <w:r w:rsidRPr="00786EFA">
              <w:rPr>
                <w:color w:val="000000"/>
                <w:sz w:val="24"/>
              </w:rPr>
              <w:t>603659</w:t>
            </w:r>
          </w:p>
        </w:tc>
        <w:tc>
          <w:tcPr>
            <w:tcW w:w="1701" w:type="dxa"/>
            <w:shd w:val="clear" w:color="auto" w:fill="auto"/>
            <w:vAlign w:val="center"/>
          </w:tcPr>
          <w:p w14:paraId="06848E3B" w14:textId="680FE3EE" w:rsidR="00C7277F" w:rsidRPr="00492ECC" w:rsidRDefault="00C7277F" w:rsidP="00C7277F">
            <w:pPr>
              <w:jc w:val="center"/>
              <w:rPr>
                <w:sz w:val="24"/>
              </w:rPr>
            </w:pPr>
            <w:r w:rsidRPr="00786EFA">
              <w:rPr>
                <w:color w:val="000000"/>
                <w:sz w:val="24"/>
              </w:rPr>
              <w:t>璞泰来</w:t>
            </w:r>
          </w:p>
        </w:tc>
        <w:tc>
          <w:tcPr>
            <w:tcW w:w="1276" w:type="dxa"/>
            <w:shd w:val="clear" w:color="auto" w:fill="auto"/>
            <w:vAlign w:val="center"/>
          </w:tcPr>
          <w:p w14:paraId="265131D8" w14:textId="44A80EA2" w:rsidR="00C7277F" w:rsidRPr="00492ECC" w:rsidRDefault="00C7277F" w:rsidP="00C7277F">
            <w:pPr>
              <w:jc w:val="right"/>
              <w:rPr>
                <w:sz w:val="24"/>
              </w:rPr>
            </w:pPr>
            <w:r w:rsidRPr="00786EFA">
              <w:rPr>
                <w:color w:val="000000"/>
                <w:sz w:val="24"/>
              </w:rPr>
              <w:t>75,400</w:t>
            </w:r>
          </w:p>
        </w:tc>
        <w:tc>
          <w:tcPr>
            <w:tcW w:w="1842" w:type="dxa"/>
            <w:shd w:val="clear" w:color="auto" w:fill="auto"/>
            <w:vAlign w:val="center"/>
          </w:tcPr>
          <w:p w14:paraId="13F1FF17" w14:textId="7E462946" w:rsidR="00C7277F" w:rsidRPr="00492ECC" w:rsidRDefault="00C7277F" w:rsidP="00C7277F">
            <w:pPr>
              <w:jc w:val="right"/>
              <w:rPr>
                <w:sz w:val="24"/>
              </w:rPr>
            </w:pPr>
            <w:r w:rsidRPr="00786EFA">
              <w:rPr>
                <w:color w:val="000000"/>
                <w:sz w:val="24"/>
              </w:rPr>
              <w:t>3,573,960.00</w:t>
            </w:r>
          </w:p>
        </w:tc>
        <w:tc>
          <w:tcPr>
            <w:tcW w:w="1616" w:type="dxa"/>
            <w:shd w:val="clear" w:color="auto" w:fill="auto"/>
            <w:vAlign w:val="center"/>
          </w:tcPr>
          <w:p w14:paraId="45D3E41B" w14:textId="64AA6D1F" w:rsidR="00C7277F" w:rsidRPr="00492ECC" w:rsidRDefault="00C7277F" w:rsidP="00C7277F">
            <w:pPr>
              <w:widowControl/>
              <w:jc w:val="left"/>
              <w:rPr>
                <w:color w:val="000000"/>
                <w:kern w:val="0"/>
                <w:sz w:val="24"/>
              </w:rPr>
            </w:pPr>
            <w:r w:rsidRPr="00786EFA">
              <w:rPr>
                <w:color w:val="000000"/>
                <w:sz w:val="24"/>
              </w:rPr>
              <w:t>1.31</w:t>
            </w:r>
          </w:p>
        </w:tc>
      </w:tr>
      <w:tr w:rsidR="00C7277F" w:rsidRPr="006C2F5F" w14:paraId="133F8B71" w14:textId="77777777" w:rsidTr="00F74FAF">
        <w:tc>
          <w:tcPr>
            <w:tcW w:w="817" w:type="dxa"/>
            <w:shd w:val="clear" w:color="auto" w:fill="auto"/>
            <w:vAlign w:val="center"/>
          </w:tcPr>
          <w:p w14:paraId="506C0D50" w14:textId="7929207D" w:rsidR="00C7277F" w:rsidRPr="00492ECC" w:rsidRDefault="00C7277F" w:rsidP="00C7277F">
            <w:pPr>
              <w:jc w:val="center"/>
              <w:rPr>
                <w:sz w:val="24"/>
              </w:rPr>
            </w:pPr>
            <w:r w:rsidRPr="00786EFA">
              <w:rPr>
                <w:color w:val="000000"/>
                <w:sz w:val="24"/>
              </w:rPr>
              <w:t>2</w:t>
            </w:r>
          </w:p>
        </w:tc>
        <w:tc>
          <w:tcPr>
            <w:tcW w:w="1276" w:type="dxa"/>
            <w:shd w:val="clear" w:color="auto" w:fill="auto"/>
            <w:vAlign w:val="center"/>
          </w:tcPr>
          <w:p w14:paraId="5C4799A4" w14:textId="39D060A2" w:rsidR="00C7277F" w:rsidRPr="00492ECC" w:rsidRDefault="00C7277F" w:rsidP="00C7277F">
            <w:pPr>
              <w:jc w:val="center"/>
              <w:rPr>
                <w:sz w:val="24"/>
              </w:rPr>
            </w:pPr>
            <w:r w:rsidRPr="00786EFA">
              <w:rPr>
                <w:color w:val="000000"/>
                <w:sz w:val="24"/>
              </w:rPr>
              <w:t>300745</w:t>
            </w:r>
          </w:p>
        </w:tc>
        <w:tc>
          <w:tcPr>
            <w:tcW w:w="1701" w:type="dxa"/>
            <w:shd w:val="clear" w:color="auto" w:fill="auto"/>
            <w:vAlign w:val="center"/>
          </w:tcPr>
          <w:p w14:paraId="41DE11C7" w14:textId="0A17FF32" w:rsidR="00C7277F" w:rsidRPr="00492ECC" w:rsidRDefault="00C7277F" w:rsidP="00C7277F">
            <w:pPr>
              <w:jc w:val="center"/>
              <w:rPr>
                <w:sz w:val="24"/>
              </w:rPr>
            </w:pPr>
            <w:r w:rsidRPr="00786EFA">
              <w:rPr>
                <w:color w:val="000000"/>
                <w:sz w:val="24"/>
              </w:rPr>
              <w:t>欣锐科技</w:t>
            </w:r>
          </w:p>
        </w:tc>
        <w:tc>
          <w:tcPr>
            <w:tcW w:w="1276" w:type="dxa"/>
            <w:shd w:val="clear" w:color="auto" w:fill="auto"/>
            <w:vAlign w:val="center"/>
          </w:tcPr>
          <w:p w14:paraId="7F5CDA07" w14:textId="55A5DA8F" w:rsidR="00C7277F" w:rsidRPr="00492ECC" w:rsidRDefault="00C7277F" w:rsidP="00C7277F">
            <w:pPr>
              <w:jc w:val="right"/>
              <w:rPr>
                <w:sz w:val="24"/>
              </w:rPr>
            </w:pPr>
            <w:r w:rsidRPr="00786EFA">
              <w:rPr>
                <w:color w:val="000000"/>
                <w:sz w:val="24"/>
              </w:rPr>
              <w:t>97,100</w:t>
            </w:r>
          </w:p>
        </w:tc>
        <w:tc>
          <w:tcPr>
            <w:tcW w:w="1842" w:type="dxa"/>
            <w:shd w:val="clear" w:color="auto" w:fill="auto"/>
            <w:vAlign w:val="center"/>
          </w:tcPr>
          <w:p w14:paraId="28253D79" w14:textId="56BE7F08" w:rsidR="00C7277F" w:rsidRPr="00492ECC" w:rsidRDefault="00C7277F" w:rsidP="00C7277F">
            <w:pPr>
              <w:jc w:val="right"/>
              <w:rPr>
                <w:sz w:val="24"/>
              </w:rPr>
            </w:pPr>
            <w:r w:rsidRPr="00786EFA">
              <w:rPr>
                <w:color w:val="000000"/>
                <w:sz w:val="24"/>
              </w:rPr>
              <w:t>3,515,991.00</w:t>
            </w:r>
          </w:p>
        </w:tc>
        <w:tc>
          <w:tcPr>
            <w:tcW w:w="1616" w:type="dxa"/>
            <w:shd w:val="clear" w:color="auto" w:fill="auto"/>
            <w:vAlign w:val="center"/>
          </w:tcPr>
          <w:p w14:paraId="37B41968" w14:textId="651C4300" w:rsidR="00C7277F" w:rsidRPr="00492ECC" w:rsidRDefault="00C7277F" w:rsidP="00C7277F">
            <w:pPr>
              <w:rPr>
                <w:color w:val="000000"/>
                <w:sz w:val="24"/>
              </w:rPr>
            </w:pPr>
            <w:r w:rsidRPr="00786EFA">
              <w:rPr>
                <w:color w:val="000000"/>
                <w:sz w:val="24"/>
              </w:rPr>
              <w:t>1.29</w:t>
            </w:r>
          </w:p>
        </w:tc>
      </w:tr>
      <w:tr w:rsidR="00C7277F" w:rsidRPr="006C2F5F" w14:paraId="7D259773" w14:textId="77777777" w:rsidTr="00F74FAF">
        <w:tc>
          <w:tcPr>
            <w:tcW w:w="817" w:type="dxa"/>
            <w:shd w:val="clear" w:color="auto" w:fill="auto"/>
            <w:vAlign w:val="center"/>
          </w:tcPr>
          <w:p w14:paraId="07D52DAB" w14:textId="084342D3" w:rsidR="00C7277F" w:rsidRPr="00492ECC" w:rsidRDefault="00C7277F" w:rsidP="00C7277F">
            <w:pPr>
              <w:jc w:val="center"/>
              <w:rPr>
                <w:sz w:val="24"/>
              </w:rPr>
            </w:pPr>
            <w:r w:rsidRPr="00786EFA">
              <w:rPr>
                <w:color w:val="000000"/>
                <w:sz w:val="24"/>
              </w:rPr>
              <w:t>3</w:t>
            </w:r>
          </w:p>
        </w:tc>
        <w:tc>
          <w:tcPr>
            <w:tcW w:w="1276" w:type="dxa"/>
            <w:shd w:val="clear" w:color="auto" w:fill="auto"/>
            <w:vAlign w:val="center"/>
          </w:tcPr>
          <w:p w14:paraId="1845B4C4" w14:textId="17675ABE" w:rsidR="00C7277F" w:rsidRPr="00492ECC" w:rsidRDefault="00C7277F" w:rsidP="00C7277F">
            <w:pPr>
              <w:jc w:val="center"/>
              <w:rPr>
                <w:sz w:val="24"/>
              </w:rPr>
            </w:pPr>
            <w:r w:rsidRPr="00786EFA">
              <w:rPr>
                <w:color w:val="000000"/>
                <w:sz w:val="24"/>
              </w:rPr>
              <w:t>300618</w:t>
            </w:r>
          </w:p>
        </w:tc>
        <w:tc>
          <w:tcPr>
            <w:tcW w:w="1701" w:type="dxa"/>
            <w:shd w:val="clear" w:color="auto" w:fill="auto"/>
            <w:vAlign w:val="center"/>
          </w:tcPr>
          <w:p w14:paraId="45348D28" w14:textId="7310E670" w:rsidR="00C7277F" w:rsidRPr="00492ECC" w:rsidRDefault="00C7277F" w:rsidP="00C7277F">
            <w:pPr>
              <w:jc w:val="center"/>
              <w:rPr>
                <w:sz w:val="24"/>
              </w:rPr>
            </w:pPr>
            <w:r w:rsidRPr="00786EFA">
              <w:rPr>
                <w:color w:val="000000"/>
                <w:sz w:val="24"/>
              </w:rPr>
              <w:t>寒锐钴业</w:t>
            </w:r>
          </w:p>
        </w:tc>
        <w:tc>
          <w:tcPr>
            <w:tcW w:w="1276" w:type="dxa"/>
            <w:shd w:val="clear" w:color="auto" w:fill="auto"/>
            <w:vAlign w:val="center"/>
          </w:tcPr>
          <w:p w14:paraId="0C181C17" w14:textId="6A655876" w:rsidR="00C7277F" w:rsidRPr="00492ECC" w:rsidRDefault="00C7277F" w:rsidP="00C7277F">
            <w:pPr>
              <w:jc w:val="right"/>
              <w:rPr>
                <w:sz w:val="24"/>
              </w:rPr>
            </w:pPr>
            <w:r w:rsidRPr="00786EFA">
              <w:rPr>
                <w:color w:val="000000"/>
                <w:sz w:val="24"/>
              </w:rPr>
              <w:t>46,700</w:t>
            </w:r>
          </w:p>
        </w:tc>
        <w:tc>
          <w:tcPr>
            <w:tcW w:w="1842" w:type="dxa"/>
            <w:shd w:val="clear" w:color="auto" w:fill="auto"/>
            <w:vAlign w:val="center"/>
          </w:tcPr>
          <w:p w14:paraId="13FA48B1" w14:textId="4CFF97C9" w:rsidR="00C7277F" w:rsidRPr="00492ECC" w:rsidRDefault="00C7277F" w:rsidP="00C7277F">
            <w:pPr>
              <w:jc w:val="right"/>
              <w:rPr>
                <w:sz w:val="24"/>
              </w:rPr>
            </w:pPr>
            <w:r w:rsidRPr="00786EFA">
              <w:rPr>
                <w:color w:val="000000"/>
                <w:sz w:val="24"/>
              </w:rPr>
              <w:t>3,459,536.00</w:t>
            </w:r>
          </w:p>
        </w:tc>
        <w:tc>
          <w:tcPr>
            <w:tcW w:w="1616" w:type="dxa"/>
            <w:shd w:val="clear" w:color="auto" w:fill="auto"/>
            <w:vAlign w:val="center"/>
          </w:tcPr>
          <w:p w14:paraId="03C379D5" w14:textId="046EC999" w:rsidR="00C7277F" w:rsidRPr="00492ECC" w:rsidRDefault="00C7277F" w:rsidP="00C7277F">
            <w:pPr>
              <w:rPr>
                <w:color w:val="000000"/>
                <w:sz w:val="24"/>
              </w:rPr>
            </w:pPr>
            <w:r w:rsidRPr="00786EFA">
              <w:rPr>
                <w:color w:val="000000"/>
                <w:sz w:val="24"/>
              </w:rPr>
              <w:t>1.27</w:t>
            </w:r>
          </w:p>
        </w:tc>
      </w:tr>
      <w:tr w:rsidR="00C7277F" w:rsidRPr="006C2F5F" w14:paraId="5AE2D57E" w14:textId="77777777" w:rsidTr="00F74FAF">
        <w:tc>
          <w:tcPr>
            <w:tcW w:w="817" w:type="dxa"/>
            <w:shd w:val="clear" w:color="auto" w:fill="auto"/>
            <w:vAlign w:val="center"/>
          </w:tcPr>
          <w:p w14:paraId="26300406" w14:textId="2938A250" w:rsidR="00C7277F" w:rsidRPr="00492ECC" w:rsidRDefault="00C7277F" w:rsidP="00C7277F">
            <w:pPr>
              <w:jc w:val="center"/>
              <w:rPr>
                <w:sz w:val="24"/>
              </w:rPr>
            </w:pPr>
            <w:r w:rsidRPr="00786EFA">
              <w:rPr>
                <w:color w:val="000000"/>
                <w:sz w:val="24"/>
              </w:rPr>
              <w:t>4</w:t>
            </w:r>
          </w:p>
        </w:tc>
        <w:tc>
          <w:tcPr>
            <w:tcW w:w="1276" w:type="dxa"/>
            <w:shd w:val="clear" w:color="auto" w:fill="auto"/>
            <w:vAlign w:val="center"/>
          </w:tcPr>
          <w:p w14:paraId="1B172DBA" w14:textId="7CB7A595" w:rsidR="00C7277F" w:rsidRPr="00492ECC" w:rsidRDefault="00C7277F" w:rsidP="00C7277F">
            <w:pPr>
              <w:jc w:val="center"/>
              <w:rPr>
                <w:sz w:val="24"/>
              </w:rPr>
            </w:pPr>
            <w:r w:rsidRPr="00786EFA">
              <w:rPr>
                <w:color w:val="000000"/>
                <w:sz w:val="24"/>
              </w:rPr>
              <w:t>300750</w:t>
            </w:r>
          </w:p>
        </w:tc>
        <w:tc>
          <w:tcPr>
            <w:tcW w:w="1701" w:type="dxa"/>
            <w:shd w:val="clear" w:color="auto" w:fill="auto"/>
            <w:vAlign w:val="center"/>
          </w:tcPr>
          <w:p w14:paraId="6342005A" w14:textId="2C58531F" w:rsidR="00C7277F" w:rsidRPr="00492ECC" w:rsidRDefault="00C7277F" w:rsidP="00C7277F">
            <w:pPr>
              <w:jc w:val="center"/>
              <w:rPr>
                <w:sz w:val="24"/>
              </w:rPr>
            </w:pPr>
            <w:r w:rsidRPr="00786EFA">
              <w:rPr>
                <w:color w:val="000000"/>
                <w:sz w:val="24"/>
              </w:rPr>
              <w:t>宁德时代</w:t>
            </w:r>
          </w:p>
        </w:tc>
        <w:tc>
          <w:tcPr>
            <w:tcW w:w="1276" w:type="dxa"/>
            <w:shd w:val="clear" w:color="auto" w:fill="auto"/>
            <w:vAlign w:val="center"/>
          </w:tcPr>
          <w:p w14:paraId="761456FB" w14:textId="537987D4" w:rsidR="00C7277F" w:rsidRPr="00492ECC" w:rsidRDefault="00C7277F" w:rsidP="00C7277F">
            <w:pPr>
              <w:jc w:val="right"/>
              <w:rPr>
                <w:sz w:val="24"/>
              </w:rPr>
            </w:pPr>
            <w:r w:rsidRPr="00786EFA">
              <w:rPr>
                <w:color w:val="000000"/>
                <w:sz w:val="24"/>
              </w:rPr>
              <w:t>46,000</w:t>
            </w:r>
          </w:p>
        </w:tc>
        <w:tc>
          <w:tcPr>
            <w:tcW w:w="1842" w:type="dxa"/>
            <w:shd w:val="clear" w:color="auto" w:fill="auto"/>
            <w:vAlign w:val="center"/>
          </w:tcPr>
          <w:p w14:paraId="0559D6AB" w14:textId="785CB95D" w:rsidR="00C7277F" w:rsidRPr="00492ECC" w:rsidRDefault="00C7277F" w:rsidP="00C7277F">
            <w:pPr>
              <w:jc w:val="right"/>
              <w:rPr>
                <w:sz w:val="24"/>
              </w:rPr>
            </w:pPr>
            <w:r w:rsidRPr="00786EFA">
              <w:rPr>
                <w:color w:val="000000"/>
                <w:sz w:val="24"/>
              </w:rPr>
              <w:t>3,394,800.00</w:t>
            </w:r>
          </w:p>
        </w:tc>
        <w:tc>
          <w:tcPr>
            <w:tcW w:w="1616" w:type="dxa"/>
            <w:shd w:val="clear" w:color="auto" w:fill="auto"/>
            <w:vAlign w:val="center"/>
          </w:tcPr>
          <w:p w14:paraId="628D1EC8" w14:textId="18400D76" w:rsidR="00C7277F" w:rsidRPr="00492ECC" w:rsidRDefault="00C7277F" w:rsidP="00C7277F">
            <w:pPr>
              <w:rPr>
                <w:color w:val="000000"/>
                <w:sz w:val="24"/>
              </w:rPr>
            </w:pPr>
            <w:r w:rsidRPr="00786EFA">
              <w:rPr>
                <w:color w:val="000000"/>
                <w:sz w:val="24"/>
              </w:rPr>
              <w:t>1.25</w:t>
            </w:r>
          </w:p>
        </w:tc>
      </w:tr>
      <w:tr w:rsidR="00C7277F" w:rsidRPr="006C2F5F" w14:paraId="54AAEA10" w14:textId="77777777" w:rsidTr="00F74FAF">
        <w:tc>
          <w:tcPr>
            <w:tcW w:w="817" w:type="dxa"/>
            <w:shd w:val="clear" w:color="auto" w:fill="auto"/>
            <w:vAlign w:val="center"/>
          </w:tcPr>
          <w:p w14:paraId="4B251FC2" w14:textId="6C513843" w:rsidR="00C7277F" w:rsidRPr="00492ECC" w:rsidRDefault="00C7277F" w:rsidP="00C7277F">
            <w:pPr>
              <w:jc w:val="center"/>
              <w:rPr>
                <w:sz w:val="24"/>
              </w:rPr>
            </w:pPr>
            <w:r w:rsidRPr="00786EFA">
              <w:rPr>
                <w:color w:val="000000"/>
                <w:sz w:val="24"/>
              </w:rPr>
              <w:t>5</w:t>
            </w:r>
          </w:p>
        </w:tc>
        <w:tc>
          <w:tcPr>
            <w:tcW w:w="1276" w:type="dxa"/>
            <w:shd w:val="clear" w:color="auto" w:fill="auto"/>
            <w:vAlign w:val="center"/>
          </w:tcPr>
          <w:p w14:paraId="6A403F46" w14:textId="02E85EBA" w:rsidR="00C7277F" w:rsidRPr="00492ECC" w:rsidRDefault="00C7277F" w:rsidP="00C7277F">
            <w:pPr>
              <w:jc w:val="center"/>
              <w:rPr>
                <w:sz w:val="24"/>
              </w:rPr>
            </w:pPr>
            <w:r w:rsidRPr="00786EFA">
              <w:rPr>
                <w:color w:val="000000"/>
                <w:sz w:val="24"/>
              </w:rPr>
              <w:t>002129</w:t>
            </w:r>
          </w:p>
        </w:tc>
        <w:tc>
          <w:tcPr>
            <w:tcW w:w="1701" w:type="dxa"/>
            <w:shd w:val="clear" w:color="auto" w:fill="auto"/>
            <w:vAlign w:val="center"/>
          </w:tcPr>
          <w:p w14:paraId="3DC84C8D" w14:textId="2786A6C4" w:rsidR="00C7277F" w:rsidRPr="00492ECC" w:rsidRDefault="00C7277F" w:rsidP="00C7277F">
            <w:pPr>
              <w:jc w:val="center"/>
              <w:rPr>
                <w:sz w:val="24"/>
              </w:rPr>
            </w:pPr>
            <w:r w:rsidRPr="00786EFA">
              <w:rPr>
                <w:color w:val="000000"/>
                <w:sz w:val="24"/>
              </w:rPr>
              <w:t>中环股份</w:t>
            </w:r>
          </w:p>
        </w:tc>
        <w:tc>
          <w:tcPr>
            <w:tcW w:w="1276" w:type="dxa"/>
            <w:shd w:val="clear" w:color="auto" w:fill="auto"/>
            <w:vAlign w:val="center"/>
          </w:tcPr>
          <w:p w14:paraId="482D9B2F" w14:textId="73B87296" w:rsidR="00C7277F" w:rsidRPr="00492ECC" w:rsidRDefault="00C7277F" w:rsidP="00C7277F">
            <w:pPr>
              <w:jc w:val="right"/>
              <w:rPr>
                <w:sz w:val="24"/>
              </w:rPr>
            </w:pPr>
            <w:r w:rsidRPr="00786EFA">
              <w:rPr>
                <w:color w:val="000000"/>
                <w:sz w:val="24"/>
              </w:rPr>
              <w:t>465,600</w:t>
            </w:r>
          </w:p>
        </w:tc>
        <w:tc>
          <w:tcPr>
            <w:tcW w:w="1842" w:type="dxa"/>
            <w:shd w:val="clear" w:color="auto" w:fill="auto"/>
            <w:vAlign w:val="center"/>
          </w:tcPr>
          <w:p w14:paraId="18A72B60" w14:textId="0610DCFB" w:rsidR="00C7277F" w:rsidRPr="00492ECC" w:rsidRDefault="00C7277F" w:rsidP="00C7277F">
            <w:pPr>
              <w:jc w:val="right"/>
              <w:rPr>
                <w:sz w:val="24"/>
              </w:rPr>
            </w:pPr>
            <w:r w:rsidRPr="00786EFA">
              <w:rPr>
                <w:color w:val="000000"/>
                <w:sz w:val="24"/>
              </w:rPr>
              <w:t>3,366,288.00</w:t>
            </w:r>
          </w:p>
        </w:tc>
        <w:tc>
          <w:tcPr>
            <w:tcW w:w="1616" w:type="dxa"/>
            <w:shd w:val="clear" w:color="auto" w:fill="auto"/>
            <w:vAlign w:val="center"/>
          </w:tcPr>
          <w:p w14:paraId="6037B86C" w14:textId="4FFA3FA8" w:rsidR="00C7277F" w:rsidRPr="00492ECC" w:rsidRDefault="00C7277F" w:rsidP="00C7277F">
            <w:pPr>
              <w:rPr>
                <w:color w:val="000000"/>
                <w:sz w:val="24"/>
              </w:rPr>
            </w:pPr>
            <w:r w:rsidRPr="00786EFA">
              <w:rPr>
                <w:color w:val="000000"/>
                <w:sz w:val="24"/>
              </w:rPr>
              <w:t>1.24</w:t>
            </w:r>
          </w:p>
        </w:tc>
      </w:tr>
    </w:tbl>
    <w:p w14:paraId="7897F98E" w14:textId="77777777" w:rsidR="001615BD" w:rsidRPr="0058208A" w:rsidRDefault="001615BD" w:rsidP="0058208A">
      <w:pPr>
        <w:adjustRightInd w:val="0"/>
        <w:snapToGrid w:val="0"/>
        <w:spacing w:line="360" w:lineRule="auto"/>
        <w:ind w:firstLineChars="200" w:firstLine="480"/>
        <w:rPr>
          <w:sz w:val="24"/>
        </w:rPr>
      </w:pPr>
      <w:r w:rsidRPr="0058208A">
        <w:rPr>
          <w:sz w:val="24"/>
        </w:rPr>
        <w:t>4</w:t>
      </w:r>
      <w:r w:rsidRPr="0058208A">
        <w:rPr>
          <w:rFonts w:hint="eastAsia"/>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C7277F" w:rsidRPr="005E324A" w14:paraId="2B1DB6E9" w14:textId="77777777" w:rsidTr="00712165">
        <w:tc>
          <w:tcPr>
            <w:tcW w:w="817" w:type="dxa"/>
            <w:shd w:val="clear" w:color="auto" w:fill="auto"/>
            <w:vAlign w:val="center"/>
          </w:tcPr>
          <w:p w14:paraId="08C3E38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3260" w:type="dxa"/>
            <w:shd w:val="clear" w:color="auto" w:fill="auto"/>
            <w:vAlign w:val="center"/>
          </w:tcPr>
          <w:p w14:paraId="5DFDAD8E" w14:textId="77777777" w:rsidR="00C7277F" w:rsidRPr="003B3527" w:rsidRDefault="00C7277F" w:rsidP="00712165">
            <w:pPr>
              <w:spacing w:before="29" w:line="360" w:lineRule="auto"/>
              <w:ind w:left="17"/>
              <w:jc w:val="center"/>
              <w:rPr>
                <w:color w:val="000000"/>
                <w:sz w:val="24"/>
              </w:rPr>
            </w:pPr>
            <w:r w:rsidRPr="003B3527">
              <w:rPr>
                <w:color w:val="000000"/>
                <w:sz w:val="24"/>
              </w:rPr>
              <w:t>债券品种</w:t>
            </w:r>
          </w:p>
        </w:tc>
        <w:tc>
          <w:tcPr>
            <w:tcW w:w="2835" w:type="dxa"/>
            <w:shd w:val="clear" w:color="auto" w:fill="auto"/>
            <w:vAlign w:val="center"/>
          </w:tcPr>
          <w:p w14:paraId="67F7FACC"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6" w:type="dxa"/>
            <w:shd w:val="clear" w:color="auto" w:fill="auto"/>
            <w:vAlign w:val="center"/>
          </w:tcPr>
          <w:p w14:paraId="2F5D58A0"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占基金资产净值比例</w:t>
            </w:r>
            <w:r w:rsidRPr="003B3527">
              <w:rPr>
                <w:color w:val="000000"/>
                <w:sz w:val="24"/>
              </w:rPr>
              <w:t>(</w:t>
            </w:r>
            <w:r w:rsidRPr="003B3527">
              <w:rPr>
                <w:color w:val="000000"/>
                <w:sz w:val="24"/>
              </w:rPr>
              <w:t>％</w:t>
            </w:r>
            <w:r w:rsidRPr="003B3527">
              <w:rPr>
                <w:color w:val="000000"/>
                <w:sz w:val="24"/>
              </w:rPr>
              <w:t>)</w:t>
            </w:r>
          </w:p>
        </w:tc>
      </w:tr>
      <w:tr w:rsidR="00C7277F" w:rsidRPr="005E324A" w14:paraId="0A5DBBF7" w14:textId="77777777" w:rsidTr="00712165">
        <w:tc>
          <w:tcPr>
            <w:tcW w:w="817" w:type="dxa"/>
            <w:shd w:val="clear" w:color="auto" w:fill="auto"/>
            <w:vAlign w:val="center"/>
          </w:tcPr>
          <w:p w14:paraId="2DFED8BF" w14:textId="77777777" w:rsidR="00C7277F" w:rsidRPr="003B3527" w:rsidRDefault="00C7277F" w:rsidP="00712165">
            <w:pPr>
              <w:spacing w:before="29" w:line="360" w:lineRule="auto"/>
              <w:ind w:left="17"/>
              <w:jc w:val="center"/>
              <w:rPr>
                <w:color w:val="000000"/>
                <w:sz w:val="24"/>
              </w:rPr>
            </w:pPr>
            <w:r w:rsidRPr="003B3527">
              <w:rPr>
                <w:color w:val="000000"/>
                <w:sz w:val="24"/>
              </w:rPr>
              <w:t>1</w:t>
            </w:r>
          </w:p>
        </w:tc>
        <w:tc>
          <w:tcPr>
            <w:tcW w:w="3260" w:type="dxa"/>
            <w:shd w:val="clear" w:color="auto" w:fill="auto"/>
            <w:vAlign w:val="center"/>
          </w:tcPr>
          <w:p w14:paraId="24CDD188" w14:textId="77777777" w:rsidR="00C7277F" w:rsidRPr="003B3527" w:rsidRDefault="00C7277F" w:rsidP="00712165">
            <w:pPr>
              <w:spacing w:before="29" w:line="360" w:lineRule="auto"/>
              <w:ind w:left="17"/>
              <w:jc w:val="left"/>
              <w:rPr>
                <w:color w:val="000000"/>
                <w:sz w:val="24"/>
              </w:rPr>
            </w:pPr>
            <w:r w:rsidRPr="003B3527">
              <w:rPr>
                <w:color w:val="000000"/>
                <w:sz w:val="24"/>
              </w:rPr>
              <w:t>国家债券</w:t>
            </w:r>
          </w:p>
        </w:tc>
        <w:tc>
          <w:tcPr>
            <w:tcW w:w="2835" w:type="dxa"/>
            <w:shd w:val="clear" w:color="auto" w:fill="auto"/>
            <w:vAlign w:val="center"/>
          </w:tcPr>
          <w:p w14:paraId="06EC267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2C8BCDAA"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78C2B56B" w14:textId="77777777" w:rsidTr="00712165">
        <w:tc>
          <w:tcPr>
            <w:tcW w:w="817" w:type="dxa"/>
            <w:shd w:val="clear" w:color="auto" w:fill="auto"/>
            <w:vAlign w:val="center"/>
          </w:tcPr>
          <w:p w14:paraId="4900B7F7" w14:textId="77777777" w:rsidR="00C7277F" w:rsidRPr="003B3527" w:rsidRDefault="00C7277F" w:rsidP="00712165">
            <w:pPr>
              <w:spacing w:before="29" w:line="360" w:lineRule="auto"/>
              <w:ind w:left="17"/>
              <w:jc w:val="center"/>
              <w:rPr>
                <w:color w:val="000000"/>
                <w:sz w:val="24"/>
              </w:rPr>
            </w:pPr>
            <w:r w:rsidRPr="003B3527">
              <w:rPr>
                <w:color w:val="000000"/>
                <w:sz w:val="24"/>
              </w:rPr>
              <w:t>2</w:t>
            </w:r>
          </w:p>
        </w:tc>
        <w:tc>
          <w:tcPr>
            <w:tcW w:w="3260" w:type="dxa"/>
            <w:shd w:val="clear" w:color="auto" w:fill="auto"/>
            <w:vAlign w:val="center"/>
          </w:tcPr>
          <w:p w14:paraId="3B9E5247" w14:textId="77777777" w:rsidR="00C7277F" w:rsidRPr="003B3527" w:rsidRDefault="00C7277F" w:rsidP="00712165">
            <w:pPr>
              <w:spacing w:before="29" w:line="360" w:lineRule="auto"/>
              <w:ind w:left="17"/>
              <w:jc w:val="left"/>
              <w:rPr>
                <w:color w:val="000000"/>
                <w:sz w:val="24"/>
              </w:rPr>
            </w:pPr>
            <w:r w:rsidRPr="003B3527">
              <w:rPr>
                <w:color w:val="000000"/>
                <w:sz w:val="24"/>
              </w:rPr>
              <w:t>央行票据</w:t>
            </w:r>
          </w:p>
        </w:tc>
        <w:tc>
          <w:tcPr>
            <w:tcW w:w="2835" w:type="dxa"/>
            <w:shd w:val="clear" w:color="auto" w:fill="auto"/>
            <w:vAlign w:val="center"/>
          </w:tcPr>
          <w:p w14:paraId="43C7359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4C5F22B1"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4EE916F" w14:textId="77777777" w:rsidTr="00712165">
        <w:tc>
          <w:tcPr>
            <w:tcW w:w="817" w:type="dxa"/>
            <w:shd w:val="clear" w:color="auto" w:fill="auto"/>
            <w:vAlign w:val="center"/>
          </w:tcPr>
          <w:p w14:paraId="60B6B0E5" w14:textId="77777777" w:rsidR="00C7277F" w:rsidRPr="003B3527" w:rsidRDefault="00C7277F" w:rsidP="00712165">
            <w:pPr>
              <w:spacing w:before="29" w:line="360" w:lineRule="auto"/>
              <w:ind w:left="17"/>
              <w:jc w:val="center"/>
              <w:rPr>
                <w:color w:val="000000"/>
                <w:sz w:val="24"/>
              </w:rPr>
            </w:pPr>
            <w:r w:rsidRPr="003B3527">
              <w:rPr>
                <w:color w:val="000000"/>
                <w:sz w:val="24"/>
              </w:rPr>
              <w:t>3</w:t>
            </w:r>
          </w:p>
        </w:tc>
        <w:tc>
          <w:tcPr>
            <w:tcW w:w="3260" w:type="dxa"/>
            <w:shd w:val="clear" w:color="auto" w:fill="auto"/>
            <w:vAlign w:val="center"/>
          </w:tcPr>
          <w:p w14:paraId="5BAD381A" w14:textId="77777777" w:rsidR="00C7277F" w:rsidRPr="003B3527" w:rsidRDefault="00C7277F" w:rsidP="00712165">
            <w:pPr>
              <w:spacing w:before="29" w:line="360" w:lineRule="auto"/>
              <w:ind w:left="17"/>
              <w:jc w:val="left"/>
              <w:rPr>
                <w:color w:val="000000"/>
                <w:sz w:val="24"/>
              </w:rPr>
            </w:pPr>
            <w:r w:rsidRPr="003B3527">
              <w:rPr>
                <w:color w:val="000000"/>
                <w:sz w:val="24"/>
              </w:rPr>
              <w:t>金融债券</w:t>
            </w:r>
          </w:p>
        </w:tc>
        <w:tc>
          <w:tcPr>
            <w:tcW w:w="2835" w:type="dxa"/>
            <w:shd w:val="clear" w:color="auto" w:fill="auto"/>
            <w:vAlign w:val="center"/>
          </w:tcPr>
          <w:p w14:paraId="1F4E2167"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13642BBC"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r w:rsidR="00C7277F" w:rsidRPr="005E324A" w14:paraId="6F4EADE2" w14:textId="77777777" w:rsidTr="00712165">
        <w:tc>
          <w:tcPr>
            <w:tcW w:w="817" w:type="dxa"/>
            <w:shd w:val="clear" w:color="auto" w:fill="auto"/>
            <w:vAlign w:val="center"/>
          </w:tcPr>
          <w:p w14:paraId="4F4E0366" w14:textId="77777777" w:rsidR="00C7277F" w:rsidRPr="003B3527" w:rsidRDefault="00C7277F" w:rsidP="00712165">
            <w:pPr>
              <w:spacing w:before="29" w:line="360" w:lineRule="auto"/>
              <w:ind w:left="17"/>
              <w:jc w:val="center"/>
              <w:rPr>
                <w:color w:val="000000"/>
                <w:sz w:val="24"/>
              </w:rPr>
            </w:pPr>
          </w:p>
        </w:tc>
        <w:tc>
          <w:tcPr>
            <w:tcW w:w="3260" w:type="dxa"/>
            <w:shd w:val="clear" w:color="auto" w:fill="auto"/>
            <w:vAlign w:val="center"/>
          </w:tcPr>
          <w:p w14:paraId="7EE5431B" w14:textId="77777777" w:rsidR="00C7277F" w:rsidRPr="003B3527" w:rsidRDefault="00C7277F" w:rsidP="00712165">
            <w:pPr>
              <w:spacing w:before="29" w:line="360" w:lineRule="auto"/>
              <w:ind w:left="17"/>
              <w:jc w:val="left"/>
              <w:rPr>
                <w:color w:val="000000"/>
                <w:sz w:val="24"/>
              </w:rPr>
            </w:pPr>
            <w:r w:rsidRPr="003B3527">
              <w:rPr>
                <w:color w:val="000000"/>
                <w:sz w:val="24"/>
              </w:rPr>
              <w:t>其中：政策性金融债</w:t>
            </w:r>
          </w:p>
        </w:tc>
        <w:tc>
          <w:tcPr>
            <w:tcW w:w="2835" w:type="dxa"/>
            <w:shd w:val="clear" w:color="auto" w:fill="auto"/>
            <w:vAlign w:val="center"/>
          </w:tcPr>
          <w:p w14:paraId="3C4C67F5"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5A3CF34D"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r w:rsidR="00C7277F" w:rsidRPr="005E324A" w14:paraId="33B39EAD" w14:textId="77777777" w:rsidTr="00712165">
        <w:tc>
          <w:tcPr>
            <w:tcW w:w="817" w:type="dxa"/>
            <w:shd w:val="clear" w:color="auto" w:fill="auto"/>
            <w:vAlign w:val="center"/>
          </w:tcPr>
          <w:p w14:paraId="387199EF" w14:textId="77777777" w:rsidR="00C7277F" w:rsidRPr="003B3527" w:rsidRDefault="00C7277F" w:rsidP="00712165">
            <w:pPr>
              <w:spacing w:before="29" w:line="360" w:lineRule="auto"/>
              <w:ind w:left="17"/>
              <w:jc w:val="center"/>
              <w:rPr>
                <w:color w:val="000000"/>
                <w:sz w:val="24"/>
              </w:rPr>
            </w:pPr>
            <w:r w:rsidRPr="003B3527">
              <w:rPr>
                <w:color w:val="000000"/>
                <w:sz w:val="24"/>
              </w:rPr>
              <w:t>4</w:t>
            </w:r>
          </w:p>
        </w:tc>
        <w:tc>
          <w:tcPr>
            <w:tcW w:w="3260" w:type="dxa"/>
            <w:shd w:val="clear" w:color="auto" w:fill="auto"/>
            <w:vAlign w:val="center"/>
          </w:tcPr>
          <w:p w14:paraId="792B2FC6" w14:textId="77777777" w:rsidR="00C7277F" w:rsidRPr="003B3527" w:rsidRDefault="00C7277F" w:rsidP="00712165">
            <w:pPr>
              <w:spacing w:before="29" w:line="360" w:lineRule="auto"/>
              <w:ind w:left="17"/>
              <w:jc w:val="left"/>
              <w:rPr>
                <w:color w:val="000000"/>
                <w:sz w:val="24"/>
              </w:rPr>
            </w:pPr>
            <w:r w:rsidRPr="003B3527">
              <w:rPr>
                <w:color w:val="000000"/>
                <w:sz w:val="24"/>
              </w:rPr>
              <w:t>企业债券</w:t>
            </w:r>
          </w:p>
        </w:tc>
        <w:tc>
          <w:tcPr>
            <w:tcW w:w="2835" w:type="dxa"/>
            <w:shd w:val="clear" w:color="auto" w:fill="auto"/>
            <w:vAlign w:val="center"/>
          </w:tcPr>
          <w:p w14:paraId="08D4C9DA"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66505AAD"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214A7183" w14:textId="77777777" w:rsidTr="00712165">
        <w:tc>
          <w:tcPr>
            <w:tcW w:w="817" w:type="dxa"/>
            <w:shd w:val="clear" w:color="auto" w:fill="auto"/>
            <w:vAlign w:val="center"/>
          </w:tcPr>
          <w:p w14:paraId="0CDB280B" w14:textId="77777777" w:rsidR="00C7277F" w:rsidRPr="003B3527" w:rsidRDefault="00C7277F" w:rsidP="00712165">
            <w:pPr>
              <w:spacing w:before="29" w:line="360" w:lineRule="auto"/>
              <w:ind w:left="17"/>
              <w:jc w:val="center"/>
              <w:rPr>
                <w:color w:val="000000"/>
                <w:sz w:val="24"/>
              </w:rPr>
            </w:pPr>
            <w:r w:rsidRPr="003B3527">
              <w:rPr>
                <w:color w:val="000000"/>
                <w:sz w:val="24"/>
              </w:rPr>
              <w:t>5</w:t>
            </w:r>
          </w:p>
        </w:tc>
        <w:tc>
          <w:tcPr>
            <w:tcW w:w="3260" w:type="dxa"/>
            <w:shd w:val="clear" w:color="auto" w:fill="auto"/>
            <w:vAlign w:val="center"/>
          </w:tcPr>
          <w:p w14:paraId="4E9BF5A1" w14:textId="77777777" w:rsidR="00C7277F" w:rsidRPr="003B3527" w:rsidRDefault="00C7277F" w:rsidP="00712165">
            <w:pPr>
              <w:spacing w:before="29" w:line="360" w:lineRule="auto"/>
              <w:ind w:left="17"/>
              <w:jc w:val="left"/>
              <w:rPr>
                <w:color w:val="000000"/>
                <w:sz w:val="24"/>
              </w:rPr>
            </w:pPr>
            <w:r w:rsidRPr="003B3527">
              <w:rPr>
                <w:color w:val="000000"/>
                <w:sz w:val="24"/>
              </w:rPr>
              <w:t>企业短期融资券</w:t>
            </w:r>
          </w:p>
        </w:tc>
        <w:tc>
          <w:tcPr>
            <w:tcW w:w="2835" w:type="dxa"/>
            <w:shd w:val="clear" w:color="auto" w:fill="auto"/>
            <w:vAlign w:val="center"/>
          </w:tcPr>
          <w:p w14:paraId="502AEDD7"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19F32E78"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8002124" w14:textId="77777777" w:rsidTr="00712165">
        <w:tc>
          <w:tcPr>
            <w:tcW w:w="817" w:type="dxa"/>
            <w:shd w:val="clear" w:color="auto" w:fill="auto"/>
            <w:vAlign w:val="center"/>
          </w:tcPr>
          <w:p w14:paraId="3FF15FBE" w14:textId="77777777" w:rsidR="00C7277F" w:rsidRPr="003B3527" w:rsidRDefault="00C7277F" w:rsidP="00712165">
            <w:pPr>
              <w:spacing w:before="29" w:line="360" w:lineRule="auto"/>
              <w:ind w:left="17"/>
              <w:jc w:val="center"/>
              <w:rPr>
                <w:color w:val="000000"/>
                <w:sz w:val="24"/>
              </w:rPr>
            </w:pPr>
            <w:r w:rsidRPr="003B3527">
              <w:rPr>
                <w:color w:val="000000"/>
                <w:sz w:val="24"/>
              </w:rPr>
              <w:t>6</w:t>
            </w:r>
          </w:p>
        </w:tc>
        <w:tc>
          <w:tcPr>
            <w:tcW w:w="3260" w:type="dxa"/>
            <w:shd w:val="clear" w:color="auto" w:fill="auto"/>
            <w:vAlign w:val="center"/>
          </w:tcPr>
          <w:p w14:paraId="29F2DBDC" w14:textId="77777777" w:rsidR="00C7277F" w:rsidRPr="003B3527" w:rsidRDefault="00C7277F" w:rsidP="00712165">
            <w:pPr>
              <w:spacing w:before="29" w:line="360" w:lineRule="auto"/>
              <w:ind w:left="17"/>
              <w:jc w:val="left"/>
              <w:rPr>
                <w:color w:val="000000"/>
                <w:sz w:val="24"/>
              </w:rPr>
            </w:pPr>
            <w:r w:rsidRPr="003B3527">
              <w:rPr>
                <w:color w:val="000000"/>
                <w:sz w:val="24"/>
              </w:rPr>
              <w:t>中期票据</w:t>
            </w:r>
          </w:p>
        </w:tc>
        <w:tc>
          <w:tcPr>
            <w:tcW w:w="2835" w:type="dxa"/>
            <w:shd w:val="clear" w:color="auto" w:fill="auto"/>
            <w:vAlign w:val="center"/>
          </w:tcPr>
          <w:p w14:paraId="64E9469C"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6446B7A5"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6E128C3D" w14:textId="77777777" w:rsidTr="00712165">
        <w:tc>
          <w:tcPr>
            <w:tcW w:w="817" w:type="dxa"/>
            <w:shd w:val="clear" w:color="auto" w:fill="auto"/>
            <w:vAlign w:val="center"/>
          </w:tcPr>
          <w:p w14:paraId="080420A6" w14:textId="77777777" w:rsidR="00C7277F" w:rsidRPr="003B3527" w:rsidRDefault="00C7277F" w:rsidP="00712165">
            <w:pPr>
              <w:spacing w:before="29" w:line="360" w:lineRule="auto"/>
              <w:ind w:left="17"/>
              <w:jc w:val="center"/>
              <w:rPr>
                <w:color w:val="000000"/>
                <w:sz w:val="24"/>
              </w:rPr>
            </w:pPr>
            <w:r w:rsidRPr="003B3527">
              <w:rPr>
                <w:color w:val="000000"/>
                <w:sz w:val="24"/>
              </w:rPr>
              <w:t>7</w:t>
            </w:r>
          </w:p>
        </w:tc>
        <w:tc>
          <w:tcPr>
            <w:tcW w:w="3260" w:type="dxa"/>
            <w:shd w:val="clear" w:color="auto" w:fill="auto"/>
            <w:vAlign w:val="center"/>
          </w:tcPr>
          <w:p w14:paraId="2165271F" w14:textId="77777777" w:rsidR="00C7277F" w:rsidRPr="003B3527" w:rsidRDefault="00C7277F" w:rsidP="00712165">
            <w:pPr>
              <w:spacing w:before="29" w:line="360" w:lineRule="auto"/>
              <w:ind w:left="17"/>
              <w:jc w:val="left"/>
              <w:rPr>
                <w:color w:val="000000"/>
                <w:sz w:val="24"/>
              </w:rPr>
            </w:pPr>
            <w:r w:rsidRPr="003B3527">
              <w:rPr>
                <w:color w:val="000000"/>
                <w:sz w:val="24"/>
              </w:rPr>
              <w:t>可转债</w:t>
            </w:r>
            <w:r>
              <w:rPr>
                <w:rFonts w:hint="eastAsia"/>
                <w:sz w:val="24"/>
              </w:rPr>
              <w:t>（可交换债）</w:t>
            </w:r>
          </w:p>
        </w:tc>
        <w:tc>
          <w:tcPr>
            <w:tcW w:w="2835" w:type="dxa"/>
            <w:shd w:val="clear" w:color="auto" w:fill="auto"/>
            <w:vAlign w:val="center"/>
          </w:tcPr>
          <w:p w14:paraId="409A872F"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0340F56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6D65DFD2" w14:textId="77777777" w:rsidTr="00712165">
        <w:tc>
          <w:tcPr>
            <w:tcW w:w="817" w:type="dxa"/>
            <w:shd w:val="clear" w:color="auto" w:fill="auto"/>
            <w:vAlign w:val="center"/>
          </w:tcPr>
          <w:p w14:paraId="589ADF9F" w14:textId="77777777" w:rsidR="00C7277F" w:rsidRPr="003B3527" w:rsidRDefault="00C7277F" w:rsidP="00712165">
            <w:pPr>
              <w:spacing w:before="29" w:line="360" w:lineRule="auto"/>
              <w:ind w:left="17"/>
              <w:jc w:val="center"/>
              <w:rPr>
                <w:color w:val="000000"/>
                <w:sz w:val="24"/>
              </w:rPr>
            </w:pPr>
            <w:r w:rsidRPr="003B3527">
              <w:rPr>
                <w:color w:val="000000"/>
                <w:sz w:val="24"/>
              </w:rPr>
              <w:t>8</w:t>
            </w:r>
          </w:p>
        </w:tc>
        <w:tc>
          <w:tcPr>
            <w:tcW w:w="3260" w:type="dxa"/>
            <w:shd w:val="clear" w:color="auto" w:fill="auto"/>
            <w:vAlign w:val="center"/>
          </w:tcPr>
          <w:p w14:paraId="4881B10D" w14:textId="77777777" w:rsidR="00C7277F" w:rsidRPr="003B3527" w:rsidRDefault="00C7277F" w:rsidP="00712165">
            <w:pPr>
              <w:spacing w:before="29" w:line="360" w:lineRule="auto"/>
              <w:ind w:left="17"/>
              <w:jc w:val="left"/>
              <w:rPr>
                <w:color w:val="000000"/>
                <w:sz w:val="24"/>
              </w:rPr>
            </w:pPr>
            <w:r w:rsidRPr="003B3527">
              <w:rPr>
                <w:color w:val="000000"/>
                <w:sz w:val="24"/>
              </w:rPr>
              <w:t>同业存单</w:t>
            </w:r>
          </w:p>
        </w:tc>
        <w:tc>
          <w:tcPr>
            <w:tcW w:w="2835" w:type="dxa"/>
            <w:shd w:val="clear" w:color="auto" w:fill="auto"/>
            <w:vAlign w:val="center"/>
          </w:tcPr>
          <w:p w14:paraId="327214D8"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5D966321"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3E6E229" w14:textId="77777777" w:rsidTr="00712165">
        <w:tc>
          <w:tcPr>
            <w:tcW w:w="817" w:type="dxa"/>
            <w:shd w:val="clear" w:color="auto" w:fill="auto"/>
            <w:vAlign w:val="center"/>
          </w:tcPr>
          <w:p w14:paraId="78487EA3" w14:textId="77777777" w:rsidR="00C7277F" w:rsidRPr="003B3527" w:rsidRDefault="00C7277F" w:rsidP="00712165">
            <w:pPr>
              <w:spacing w:before="29" w:line="360" w:lineRule="auto"/>
              <w:ind w:left="17"/>
              <w:jc w:val="center"/>
              <w:rPr>
                <w:color w:val="000000"/>
                <w:sz w:val="24"/>
              </w:rPr>
            </w:pPr>
            <w:r w:rsidRPr="003B3527">
              <w:rPr>
                <w:color w:val="000000"/>
                <w:sz w:val="24"/>
              </w:rPr>
              <w:t>9</w:t>
            </w:r>
          </w:p>
        </w:tc>
        <w:tc>
          <w:tcPr>
            <w:tcW w:w="3260" w:type="dxa"/>
            <w:shd w:val="clear" w:color="auto" w:fill="auto"/>
            <w:vAlign w:val="center"/>
          </w:tcPr>
          <w:p w14:paraId="102F1D17" w14:textId="77777777" w:rsidR="00C7277F" w:rsidRPr="003B3527" w:rsidRDefault="00C7277F" w:rsidP="00712165">
            <w:pPr>
              <w:spacing w:before="29" w:line="360" w:lineRule="auto"/>
              <w:ind w:left="17"/>
              <w:jc w:val="left"/>
              <w:rPr>
                <w:color w:val="000000"/>
                <w:sz w:val="24"/>
              </w:rPr>
            </w:pPr>
            <w:r w:rsidRPr="003B3527">
              <w:rPr>
                <w:color w:val="000000"/>
                <w:sz w:val="24"/>
              </w:rPr>
              <w:t>其他</w:t>
            </w:r>
          </w:p>
        </w:tc>
        <w:tc>
          <w:tcPr>
            <w:tcW w:w="2835" w:type="dxa"/>
            <w:shd w:val="clear" w:color="auto" w:fill="auto"/>
            <w:vAlign w:val="center"/>
          </w:tcPr>
          <w:p w14:paraId="7A7BC827"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79BA8756"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39DC6742" w14:textId="77777777" w:rsidTr="00712165">
        <w:tc>
          <w:tcPr>
            <w:tcW w:w="817" w:type="dxa"/>
            <w:shd w:val="clear" w:color="auto" w:fill="auto"/>
            <w:vAlign w:val="center"/>
          </w:tcPr>
          <w:p w14:paraId="4B7EF25F" w14:textId="77777777" w:rsidR="00C7277F" w:rsidRPr="003B3527" w:rsidRDefault="00C7277F" w:rsidP="00712165">
            <w:pPr>
              <w:spacing w:before="29" w:line="360" w:lineRule="auto"/>
              <w:ind w:left="17"/>
              <w:jc w:val="center"/>
              <w:rPr>
                <w:color w:val="000000"/>
                <w:sz w:val="24"/>
              </w:rPr>
            </w:pPr>
            <w:r w:rsidRPr="003B3527">
              <w:rPr>
                <w:color w:val="000000"/>
                <w:sz w:val="24"/>
              </w:rPr>
              <w:t>10</w:t>
            </w:r>
          </w:p>
        </w:tc>
        <w:tc>
          <w:tcPr>
            <w:tcW w:w="3260" w:type="dxa"/>
            <w:shd w:val="clear" w:color="auto" w:fill="auto"/>
            <w:vAlign w:val="center"/>
          </w:tcPr>
          <w:p w14:paraId="6024F82F" w14:textId="77777777" w:rsidR="00C7277F" w:rsidRPr="003B3527" w:rsidRDefault="00C7277F" w:rsidP="00712165">
            <w:pPr>
              <w:spacing w:before="29" w:line="360" w:lineRule="auto"/>
              <w:ind w:left="17"/>
              <w:jc w:val="left"/>
              <w:rPr>
                <w:color w:val="000000"/>
                <w:sz w:val="24"/>
              </w:rPr>
            </w:pPr>
            <w:r w:rsidRPr="003B3527">
              <w:rPr>
                <w:color w:val="000000"/>
                <w:sz w:val="24"/>
              </w:rPr>
              <w:t>合计</w:t>
            </w:r>
          </w:p>
        </w:tc>
        <w:tc>
          <w:tcPr>
            <w:tcW w:w="2835" w:type="dxa"/>
            <w:shd w:val="clear" w:color="auto" w:fill="auto"/>
            <w:vAlign w:val="center"/>
          </w:tcPr>
          <w:p w14:paraId="0551FC78"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354F2F75"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bl>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C7277F" w:rsidRPr="005E324A" w14:paraId="5F1E22C8" w14:textId="77777777" w:rsidTr="00712165">
        <w:tc>
          <w:tcPr>
            <w:tcW w:w="1252" w:type="dxa"/>
            <w:shd w:val="clear" w:color="auto" w:fill="auto"/>
            <w:vAlign w:val="center"/>
          </w:tcPr>
          <w:p w14:paraId="5D72631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1310" w:type="dxa"/>
            <w:shd w:val="clear" w:color="auto" w:fill="auto"/>
            <w:vAlign w:val="center"/>
          </w:tcPr>
          <w:p w14:paraId="08517E59" w14:textId="77777777" w:rsidR="00C7277F" w:rsidRPr="003B3527" w:rsidRDefault="00C7277F" w:rsidP="00712165">
            <w:pPr>
              <w:spacing w:before="29" w:line="360" w:lineRule="auto"/>
              <w:ind w:left="17"/>
              <w:jc w:val="center"/>
              <w:rPr>
                <w:color w:val="000000"/>
                <w:sz w:val="24"/>
              </w:rPr>
            </w:pPr>
            <w:r w:rsidRPr="003B3527">
              <w:rPr>
                <w:color w:val="000000"/>
                <w:sz w:val="24"/>
              </w:rPr>
              <w:t>债券代码</w:t>
            </w:r>
          </w:p>
        </w:tc>
        <w:tc>
          <w:tcPr>
            <w:tcW w:w="1282" w:type="dxa"/>
            <w:shd w:val="clear" w:color="auto" w:fill="auto"/>
            <w:vAlign w:val="center"/>
          </w:tcPr>
          <w:p w14:paraId="3968C6E4" w14:textId="77777777" w:rsidR="00C7277F" w:rsidRPr="003B3527" w:rsidRDefault="00C7277F" w:rsidP="00712165">
            <w:pPr>
              <w:spacing w:before="29" w:line="360" w:lineRule="auto"/>
              <w:ind w:left="17"/>
              <w:jc w:val="center"/>
              <w:rPr>
                <w:color w:val="000000"/>
                <w:sz w:val="24"/>
              </w:rPr>
            </w:pPr>
            <w:r w:rsidRPr="003B3527">
              <w:rPr>
                <w:color w:val="000000"/>
                <w:sz w:val="24"/>
              </w:rPr>
              <w:t>债券名称</w:t>
            </w:r>
          </w:p>
        </w:tc>
        <w:tc>
          <w:tcPr>
            <w:tcW w:w="1426" w:type="dxa"/>
            <w:shd w:val="clear" w:color="auto" w:fill="auto"/>
            <w:vAlign w:val="center"/>
          </w:tcPr>
          <w:p w14:paraId="03A2F944" w14:textId="77777777" w:rsidR="00C7277F" w:rsidRPr="003B3527" w:rsidRDefault="00C7277F" w:rsidP="00712165">
            <w:pPr>
              <w:spacing w:before="29" w:line="360" w:lineRule="auto"/>
              <w:ind w:left="17"/>
              <w:jc w:val="center"/>
              <w:rPr>
                <w:color w:val="000000"/>
                <w:sz w:val="24"/>
              </w:rPr>
            </w:pPr>
            <w:r w:rsidRPr="003B3527">
              <w:rPr>
                <w:color w:val="000000"/>
                <w:sz w:val="24"/>
              </w:rPr>
              <w:t>数量</w:t>
            </w:r>
            <w:r w:rsidRPr="003B3527">
              <w:rPr>
                <w:color w:val="000000"/>
                <w:sz w:val="24"/>
              </w:rPr>
              <w:t>(</w:t>
            </w:r>
            <w:r w:rsidRPr="003B3527">
              <w:rPr>
                <w:color w:val="000000"/>
                <w:sz w:val="24"/>
              </w:rPr>
              <w:t>张</w:t>
            </w:r>
            <w:r w:rsidRPr="003B3527">
              <w:rPr>
                <w:color w:val="000000"/>
                <w:sz w:val="24"/>
              </w:rPr>
              <w:t>)</w:t>
            </w:r>
          </w:p>
        </w:tc>
        <w:tc>
          <w:tcPr>
            <w:tcW w:w="1646" w:type="dxa"/>
            <w:shd w:val="clear" w:color="auto" w:fill="auto"/>
            <w:vAlign w:val="center"/>
          </w:tcPr>
          <w:p w14:paraId="1E41506A"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2" w:type="dxa"/>
            <w:shd w:val="clear" w:color="auto" w:fill="auto"/>
            <w:vAlign w:val="center"/>
          </w:tcPr>
          <w:p w14:paraId="4AB6BA83"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占基金资产净值比例</w:t>
            </w:r>
            <w:r w:rsidRPr="003B3527">
              <w:rPr>
                <w:color w:val="000000"/>
                <w:sz w:val="24"/>
              </w:rPr>
              <w:t>(</w:t>
            </w:r>
            <w:r w:rsidRPr="003B3527">
              <w:rPr>
                <w:color w:val="000000"/>
                <w:sz w:val="24"/>
              </w:rPr>
              <w:t>％</w:t>
            </w:r>
            <w:r w:rsidRPr="003B3527">
              <w:rPr>
                <w:color w:val="000000"/>
                <w:sz w:val="24"/>
              </w:rPr>
              <w:t>)</w:t>
            </w:r>
          </w:p>
        </w:tc>
      </w:tr>
      <w:tr w:rsidR="00C7277F" w14:paraId="53029C62" w14:textId="77777777" w:rsidTr="00712165">
        <w:tc>
          <w:tcPr>
            <w:tcW w:w="1252" w:type="dxa"/>
            <w:vAlign w:val="center"/>
          </w:tcPr>
          <w:p w14:paraId="222941C7" w14:textId="77777777" w:rsidR="00C7277F" w:rsidRDefault="00C7277F" w:rsidP="00712165">
            <w:pPr>
              <w:jc w:val="center"/>
            </w:pPr>
            <w:r w:rsidRPr="003B3527">
              <w:rPr>
                <w:color w:val="000000"/>
                <w:sz w:val="24"/>
              </w:rPr>
              <w:t>1</w:t>
            </w:r>
          </w:p>
        </w:tc>
        <w:tc>
          <w:tcPr>
            <w:tcW w:w="1310" w:type="dxa"/>
            <w:vAlign w:val="center"/>
          </w:tcPr>
          <w:p w14:paraId="23CD3115" w14:textId="77777777" w:rsidR="00C7277F" w:rsidRDefault="00C7277F" w:rsidP="00712165">
            <w:pPr>
              <w:jc w:val="center"/>
            </w:pPr>
            <w:r w:rsidRPr="003B3527">
              <w:rPr>
                <w:color w:val="000000"/>
                <w:sz w:val="24"/>
              </w:rPr>
              <w:t>018005</w:t>
            </w:r>
          </w:p>
        </w:tc>
        <w:tc>
          <w:tcPr>
            <w:tcW w:w="1282" w:type="dxa"/>
            <w:vAlign w:val="center"/>
          </w:tcPr>
          <w:p w14:paraId="11E0B88A" w14:textId="77777777" w:rsidR="00C7277F" w:rsidRDefault="00C7277F" w:rsidP="00712165">
            <w:pPr>
              <w:jc w:val="center"/>
            </w:pPr>
            <w:r w:rsidRPr="003B3527">
              <w:rPr>
                <w:color w:val="000000"/>
                <w:sz w:val="24"/>
              </w:rPr>
              <w:t>国开</w:t>
            </w:r>
            <w:r w:rsidRPr="003B3527">
              <w:rPr>
                <w:color w:val="000000"/>
                <w:sz w:val="24"/>
              </w:rPr>
              <w:t>1701</w:t>
            </w:r>
          </w:p>
        </w:tc>
        <w:tc>
          <w:tcPr>
            <w:tcW w:w="1426" w:type="dxa"/>
            <w:vAlign w:val="center"/>
          </w:tcPr>
          <w:p w14:paraId="75144BAA" w14:textId="77777777" w:rsidR="00C7277F" w:rsidRDefault="00C7277F" w:rsidP="00712165">
            <w:pPr>
              <w:jc w:val="right"/>
            </w:pPr>
            <w:r w:rsidRPr="003B3527">
              <w:rPr>
                <w:color w:val="000000"/>
                <w:sz w:val="24"/>
              </w:rPr>
              <w:t>15,000</w:t>
            </w:r>
          </w:p>
        </w:tc>
        <w:tc>
          <w:tcPr>
            <w:tcW w:w="1646" w:type="dxa"/>
            <w:vAlign w:val="center"/>
          </w:tcPr>
          <w:p w14:paraId="26A7A82E" w14:textId="77777777" w:rsidR="00C7277F" w:rsidRDefault="00C7277F" w:rsidP="00712165">
            <w:pPr>
              <w:jc w:val="right"/>
            </w:pPr>
            <w:r w:rsidRPr="003B3527">
              <w:rPr>
                <w:color w:val="000000"/>
                <w:sz w:val="24"/>
              </w:rPr>
              <w:t>1,506,600.00</w:t>
            </w:r>
          </w:p>
        </w:tc>
        <w:tc>
          <w:tcPr>
            <w:tcW w:w="1612" w:type="dxa"/>
            <w:vAlign w:val="center"/>
          </w:tcPr>
          <w:p w14:paraId="08EBA416" w14:textId="77777777" w:rsidR="00C7277F" w:rsidRDefault="00C7277F" w:rsidP="00712165">
            <w:pPr>
              <w:jc w:val="right"/>
            </w:pPr>
            <w:r w:rsidRPr="003B3527">
              <w:rPr>
                <w:color w:val="000000"/>
                <w:sz w:val="24"/>
              </w:rPr>
              <w:t>0.55</w:t>
            </w:r>
          </w:p>
        </w:tc>
      </w:tr>
    </w:tbl>
    <w:p w14:paraId="04EC1F31" w14:textId="77777777" w:rsidR="001615BD" w:rsidRPr="0058208A" w:rsidRDefault="001615BD" w:rsidP="0058208A">
      <w:pPr>
        <w:adjustRightInd w:val="0"/>
        <w:snapToGrid w:val="0"/>
        <w:spacing w:line="360" w:lineRule="auto"/>
        <w:ind w:firstLineChars="200" w:firstLine="480"/>
        <w:rPr>
          <w:sz w:val="24"/>
        </w:rPr>
      </w:pPr>
      <w:r w:rsidRPr="0058208A">
        <w:rPr>
          <w:sz w:val="24"/>
        </w:rPr>
        <w:t>6</w:t>
      </w:r>
      <w:r w:rsidRPr="0058208A">
        <w:rPr>
          <w:rFonts w:hint="eastAsia"/>
          <w:sz w:val="24"/>
        </w:rPr>
        <w:t>、报告期末按公允价值占基金资产净值比例大小排序的前十名资产支持证券投资明细</w:t>
      </w:r>
    </w:p>
    <w:p w14:paraId="71754655"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本基金本报告期末未持有资产支持证券。</w:t>
      </w:r>
    </w:p>
    <w:p w14:paraId="3B18192D" w14:textId="77777777" w:rsidR="001615BD" w:rsidRPr="0058208A" w:rsidRDefault="001615BD" w:rsidP="0058208A">
      <w:pPr>
        <w:adjustRightInd w:val="0"/>
        <w:snapToGrid w:val="0"/>
        <w:spacing w:line="360" w:lineRule="auto"/>
        <w:ind w:firstLineChars="200" w:firstLine="480"/>
        <w:rPr>
          <w:sz w:val="24"/>
        </w:rPr>
      </w:pPr>
      <w:r w:rsidRPr="0058208A">
        <w:rPr>
          <w:sz w:val="24"/>
        </w:rPr>
        <w:t>7</w:t>
      </w:r>
      <w:r w:rsidRPr="0058208A">
        <w:rPr>
          <w:sz w:val="24"/>
        </w:rPr>
        <w:t>、报告期末按公允价值占基金资产净值比例大小排序的前五名贵金属投资明细</w:t>
      </w:r>
    </w:p>
    <w:p w14:paraId="268A9536"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本基金本报告期末未持有贵金属。</w:t>
      </w:r>
    </w:p>
    <w:p w14:paraId="2D8B057F" w14:textId="77777777" w:rsidR="001615BD" w:rsidRPr="0058208A" w:rsidRDefault="001615BD" w:rsidP="0058208A">
      <w:pPr>
        <w:adjustRightInd w:val="0"/>
        <w:snapToGrid w:val="0"/>
        <w:spacing w:line="360" w:lineRule="auto"/>
        <w:ind w:firstLineChars="200" w:firstLine="480"/>
        <w:rPr>
          <w:sz w:val="24"/>
        </w:rPr>
      </w:pPr>
      <w:r w:rsidRPr="0058208A">
        <w:rPr>
          <w:sz w:val="24"/>
        </w:rPr>
        <w:t>8</w:t>
      </w:r>
      <w:r w:rsidRPr="0058208A">
        <w:rPr>
          <w:rFonts w:hint="eastAsia"/>
          <w:sz w:val="24"/>
        </w:rPr>
        <w:t>、报告期末按公允价值占基金资产净值比例大小排序的前五名权证投资明细</w:t>
      </w:r>
    </w:p>
    <w:p w14:paraId="495E9A8D"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本基金本报告期末未持有权证。</w:t>
      </w:r>
    </w:p>
    <w:p w14:paraId="4D5BDCA7" w14:textId="77777777" w:rsidR="001615BD" w:rsidRPr="0058208A" w:rsidRDefault="001615BD" w:rsidP="0058208A">
      <w:pPr>
        <w:adjustRightInd w:val="0"/>
        <w:snapToGrid w:val="0"/>
        <w:spacing w:line="360" w:lineRule="auto"/>
        <w:ind w:firstLineChars="200" w:firstLine="480"/>
        <w:rPr>
          <w:sz w:val="24"/>
        </w:rPr>
      </w:pPr>
      <w:r w:rsidRPr="0058208A">
        <w:rPr>
          <w:sz w:val="24"/>
        </w:rPr>
        <w:t>9</w:t>
      </w:r>
      <w:r w:rsidRPr="0058208A">
        <w:rPr>
          <w:rFonts w:hint="eastAsia"/>
          <w:sz w:val="24"/>
        </w:rPr>
        <w:t>、报告期末本基金投资的股指期货交易情况说明</w:t>
      </w:r>
    </w:p>
    <w:p w14:paraId="582CCCCE"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本基金本报告期末未持有股指期货。</w:t>
      </w:r>
    </w:p>
    <w:p w14:paraId="49B9E861" w14:textId="77777777" w:rsidR="001615BD" w:rsidRPr="0058208A" w:rsidRDefault="001615BD" w:rsidP="0058208A">
      <w:pPr>
        <w:adjustRightInd w:val="0"/>
        <w:snapToGrid w:val="0"/>
        <w:spacing w:line="360" w:lineRule="auto"/>
        <w:ind w:firstLineChars="200" w:firstLine="480"/>
        <w:rPr>
          <w:sz w:val="24"/>
        </w:rPr>
      </w:pPr>
      <w:r w:rsidRPr="0058208A">
        <w:rPr>
          <w:sz w:val="24"/>
        </w:rPr>
        <w:t>10</w:t>
      </w:r>
      <w:r w:rsidRPr="0058208A">
        <w:rPr>
          <w:rFonts w:hint="eastAsia"/>
          <w:sz w:val="24"/>
        </w:rPr>
        <w:t>、报告期末本基金投资的国债期货交易情况说明</w:t>
      </w:r>
    </w:p>
    <w:p w14:paraId="7C14C081"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本基金本报告期末未持有国债期货。</w:t>
      </w:r>
    </w:p>
    <w:p w14:paraId="432A0AF3" w14:textId="77777777" w:rsidR="001615BD" w:rsidRPr="0058208A" w:rsidRDefault="001615BD" w:rsidP="0058208A">
      <w:pPr>
        <w:adjustRightInd w:val="0"/>
        <w:snapToGrid w:val="0"/>
        <w:spacing w:line="360" w:lineRule="auto"/>
        <w:ind w:firstLineChars="200" w:firstLine="480"/>
        <w:rPr>
          <w:sz w:val="24"/>
        </w:rPr>
      </w:pPr>
      <w:r w:rsidRPr="0058208A">
        <w:rPr>
          <w:sz w:val="24"/>
        </w:rPr>
        <w:t>11</w:t>
      </w:r>
      <w:r w:rsidRPr="0058208A">
        <w:rPr>
          <w:rFonts w:hint="eastAsia"/>
          <w:sz w:val="24"/>
        </w:rPr>
        <w:t>、投资组合报告附注</w:t>
      </w:r>
    </w:p>
    <w:p w14:paraId="70D97818" w14:textId="61E11B0A" w:rsidR="00314375" w:rsidRPr="003B3527" w:rsidRDefault="001615BD" w:rsidP="00314375">
      <w:pPr>
        <w:spacing w:line="360" w:lineRule="auto"/>
        <w:ind w:firstLineChars="150" w:firstLine="360"/>
        <w:rPr>
          <w:color w:val="000000"/>
          <w:kern w:val="0"/>
          <w:sz w:val="24"/>
        </w:rPr>
      </w:pPr>
      <w:r w:rsidRPr="0058208A">
        <w:rPr>
          <w:sz w:val="24"/>
        </w:rPr>
        <w:tab/>
      </w:r>
      <w:r w:rsidRPr="0058208A">
        <w:rPr>
          <w:rFonts w:hint="eastAsia"/>
          <w:sz w:val="24"/>
        </w:rPr>
        <w:t>（</w:t>
      </w:r>
      <w:r w:rsidR="00314375" w:rsidRPr="00146689">
        <w:rPr>
          <w:rFonts w:hint="eastAsia"/>
          <w:sz w:val="24"/>
        </w:rPr>
        <w:t>1</w:t>
      </w:r>
      <w:r w:rsidR="00314375" w:rsidRPr="00146689">
        <w:rPr>
          <w:rFonts w:hint="eastAsia"/>
          <w:sz w:val="24"/>
        </w:rPr>
        <w:t>）</w:t>
      </w:r>
      <w:r w:rsidR="00314375" w:rsidRPr="003B3527">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4C76AA41" w:rsidR="001615BD" w:rsidRPr="0058208A" w:rsidRDefault="001615BD" w:rsidP="00033AE6">
      <w:pPr>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）本基金投资的前十名股票中，没有超出基金合同规定的备选股票库之外的股票。</w:t>
      </w:r>
    </w:p>
    <w:p w14:paraId="676AA95F"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3</w:t>
      </w:r>
      <w:r w:rsidRPr="0058208A">
        <w:rPr>
          <w:rFonts w:hint="eastAsia"/>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421B9E" w:rsidRPr="00516758" w14:paraId="481A4AC6" w14:textId="77777777" w:rsidTr="006E18E0">
        <w:tc>
          <w:tcPr>
            <w:tcW w:w="802" w:type="dxa"/>
            <w:shd w:val="clear" w:color="auto" w:fill="auto"/>
            <w:vAlign w:val="center"/>
          </w:tcPr>
          <w:p w14:paraId="5B5B3E44" w14:textId="71B23F37" w:rsidR="00421B9E" w:rsidRPr="005B5717" w:rsidRDefault="00421B9E" w:rsidP="00421B9E">
            <w:pPr>
              <w:autoSpaceDE w:val="0"/>
              <w:autoSpaceDN w:val="0"/>
              <w:adjustRightInd w:val="0"/>
              <w:spacing w:before="29" w:line="360" w:lineRule="auto"/>
              <w:ind w:left="15"/>
              <w:jc w:val="center"/>
              <w:rPr>
                <w:rFonts w:ascii="宋体" w:hAnsi="宋体"/>
                <w:color w:val="000000"/>
                <w:kern w:val="0"/>
                <w:sz w:val="24"/>
                <w:szCs w:val="22"/>
              </w:rPr>
            </w:pPr>
            <w:r w:rsidRPr="00786EFA">
              <w:rPr>
                <w:color w:val="000000"/>
                <w:sz w:val="24"/>
              </w:rPr>
              <w:t>1</w:t>
            </w:r>
          </w:p>
        </w:tc>
        <w:tc>
          <w:tcPr>
            <w:tcW w:w="2903" w:type="dxa"/>
            <w:shd w:val="clear" w:color="auto" w:fill="auto"/>
            <w:vAlign w:val="center"/>
          </w:tcPr>
          <w:p w14:paraId="56708B39" w14:textId="5E301A5D"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存出保证金</w:t>
            </w:r>
          </w:p>
        </w:tc>
        <w:tc>
          <w:tcPr>
            <w:tcW w:w="4808" w:type="dxa"/>
            <w:shd w:val="clear" w:color="auto" w:fill="auto"/>
            <w:vAlign w:val="center"/>
          </w:tcPr>
          <w:p w14:paraId="3699DF5A" w14:textId="76704583"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28,750.66</w:t>
            </w:r>
          </w:p>
        </w:tc>
      </w:tr>
      <w:tr w:rsidR="00421B9E" w:rsidRPr="00516758" w14:paraId="4BB7CADA" w14:textId="77777777" w:rsidTr="006E18E0">
        <w:tc>
          <w:tcPr>
            <w:tcW w:w="802" w:type="dxa"/>
            <w:shd w:val="clear" w:color="auto" w:fill="auto"/>
            <w:vAlign w:val="center"/>
          </w:tcPr>
          <w:p w14:paraId="33B367EB" w14:textId="4C27A9BA"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2</w:t>
            </w:r>
          </w:p>
        </w:tc>
        <w:tc>
          <w:tcPr>
            <w:tcW w:w="2903" w:type="dxa"/>
            <w:shd w:val="clear" w:color="auto" w:fill="auto"/>
            <w:vAlign w:val="center"/>
          </w:tcPr>
          <w:p w14:paraId="04A681FC" w14:textId="28A71738"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应收证券清算款</w:t>
            </w:r>
          </w:p>
        </w:tc>
        <w:tc>
          <w:tcPr>
            <w:tcW w:w="4808" w:type="dxa"/>
            <w:shd w:val="clear" w:color="auto" w:fill="auto"/>
            <w:vAlign w:val="center"/>
          </w:tcPr>
          <w:p w14:paraId="02D54B56" w14:textId="2D32803C"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38BDD1D9" w14:textId="77777777" w:rsidTr="006E18E0">
        <w:tc>
          <w:tcPr>
            <w:tcW w:w="802" w:type="dxa"/>
            <w:shd w:val="clear" w:color="auto" w:fill="auto"/>
            <w:vAlign w:val="center"/>
          </w:tcPr>
          <w:p w14:paraId="64EDF845" w14:textId="056E3CD1"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3</w:t>
            </w:r>
          </w:p>
        </w:tc>
        <w:tc>
          <w:tcPr>
            <w:tcW w:w="2903" w:type="dxa"/>
            <w:shd w:val="clear" w:color="auto" w:fill="auto"/>
            <w:vAlign w:val="center"/>
          </w:tcPr>
          <w:p w14:paraId="185A4F34" w14:textId="711FC82F"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应收股利</w:t>
            </w:r>
          </w:p>
        </w:tc>
        <w:tc>
          <w:tcPr>
            <w:tcW w:w="4808" w:type="dxa"/>
            <w:shd w:val="clear" w:color="auto" w:fill="auto"/>
            <w:vAlign w:val="center"/>
          </w:tcPr>
          <w:p w14:paraId="5B9D3317" w14:textId="6B4F9DFF"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0B37B3E1" w14:textId="77777777" w:rsidTr="006E18E0">
        <w:tc>
          <w:tcPr>
            <w:tcW w:w="802" w:type="dxa"/>
            <w:shd w:val="clear" w:color="auto" w:fill="auto"/>
            <w:vAlign w:val="center"/>
          </w:tcPr>
          <w:p w14:paraId="65283929" w14:textId="686D2144"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4</w:t>
            </w:r>
          </w:p>
        </w:tc>
        <w:tc>
          <w:tcPr>
            <w:tcW w:w="2903" w:type="dxa"/>
            <w:shd w:val="clear" w:color="auto" w:fill="auto"/>
            <w:vAlign w:val="center"/>
          </w:tcPr>
          <w:p w14:paraId="5325D719" w14:textId="3DA2219E"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应收利息</w:t>
            </w:r>
          </w:p>
        </w:tc>
        <w:tc>
          <w:tcPr>
            <w:tcW w:w="4808" w:type="dxa"/>
            <w:shd w:val="clear" w:color="auto" w:fill="auto"/>
            <w:vAlign w:val="center"/>
          </w:tcPr>
          <w:p w14:paraId="6DB9C7ED" w14:textId="0FF0842A"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45,722.02</w:t>
            </w:r>
          </w:p>
        </w:tc>
      </w:tr>
      <w:tr w:rsidR="00421B9E" w:rsidRPr="00516758" w14:paraId="0EC4EEB7" w14:textId="77777777" w:rsidTr="006E18E0">
        <w:tc>
          <w:tcPr>
            <w:tcW w:w="802" w:type="dxa"/>
            <w:shd w:val="clear" w:color="auto" w:fill="auto"/>
            <w:vAlign w:val="center"/>
          </w:tcPr>
          <w:p w14:paraId="72FC7E0D" w14:textId="190B09F7"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5</w:t>
            </w:r>
          </w:p>
        </w:tc>
        <w:tc>
          <w:tcPr>
            <w:tcW w:w="2903" w:type="dxa"/>
            <w:shd w:val="clear" w:color="auto" w:fill="auto"/>
            <w:vAlign w:val="center"/>
          </w:tcPr>
          <w:p w14:paraId="5B7CA538" w14:textId="5789FFE0"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应收申购款</w:t>
            </w:r>
          </w:p>
        </w:tc>
        <w:tc>
          <w:tcPr>
            <w:tcW w:w="4808" w:type="dxa"/>
            <w:shd w:val="clear" w:color="auto" w:fill="auto"/>
            <w:vAlign w:val="center"/>
          </w:tcPr>
          <w:p w14:paraId="57DB2FC8" w14:textId="642A2896"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11,204.65</w:t>
            </w:r>
          </w:p>
        </w:tc>
      </w:tr>
      <w:tr w:rsidR="00421B9E" w:rsidRPr="00516758" w14:paraId="6E113ED7" w14:textId="77777777" w:rsidTr="006E18E0">
        <w:tc>
          <w:tcPr>
            <w:tcW w:w="802" w:type="dxa"/>
            <w:shd w:val="clear" w:color="auto" w:fill="auto"/>
            <w:vAlign w:val="center"/>
          </w:tcPr>
          <w:p w14:paraId="34069AE7" w14:textId="4063F821"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6</w:t>
            </w:r>
          </w:p>
        </w:tc>
        <w:tc>
          <w:tcPr>
            <w:tcW w:w="2903" w:type="dxa"/>
            <w:shd w:val="clear" w:color="auto" w:fill="auto"/>
            <w:vAlign w:val="center"/>
          </w:tcPr>
          <w:p w14:paraId="7C716123" w14:textId="5632EA92"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其他应收款</w:t>
            </w:r>
          </w:p>
        </w:tc>
        <w:tc>
          <w:tcPr>
            <w:tcW w:w="4808" w:type="dxa"/>
            <w:shd w:val="clear" w:color="auto" w:fill="auto"/>
            <w:vAlign w:val="center"/>
          </w:tcPr>
          <w:p w14:paraId="24A87806" w14:textId="7A5DC20B"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1B795595" w14:textId="77777777" w:rsidTr="006E18E0">
        <w:tc>
          <w:tcPr>
            <w:tcW w:w="802" w:type="dxa"/>
            <w:shd w:val="clear" w:color="auto" w:fill="auto"/>
          </w:tcPr>
          <w:p w14:paraId="26A4B4F2" w14:textId="79EA2C7C"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7</w:t>
            </w:r>
          </w:p>
        </w:tc>
        <w:tc>
          <w:tcPr>
            <w:tcW w:w="2903" w:type="dxa"/>
            <w:shd w:val="clear" w:color="auto" w:fill="auto"/>
          </w:tcPr>
          <w:p w14:paraId="17BE5EB0" w14:textId="27B98111" w:rsidR="00421B9E" w:rsidRPr="005B5717" w:rsidRDefault="00421B9E" w:rsidP="00421B9E">
            <w:pPr>
              <w:autoSpaceDE w:val="0"/>
              <w:autoSpaceDN w:val="0"/>
              <w:adjustRightInd w:val="0"/>
              <w:spacing w:before="29" w:line="360" w:lineRule="auto"/>
              <w:rPr>
                <w:rFonts w:ascii="宋体" w:hAnsi="宋体"/>
                <w:color w:val="000000"/>
                <w:sz w:val="24"/>
                <w:szCs w:val="22"/>
              </w:rPr>
            </w:pPr>
            <w:r w:rsidRPr="00786EFA">
              <w:rPr>
                <w:color w:val="000000"/>
                <w:sz w:val="24"/>
              </w:rPr>
              <w:t>待摊费用</w:t>
            </w:r>
          </w:p>
        </w:tc>
        <w:tc>
          <w:tcPr>
            <w:tcW w:w="4808" w:type="dxa"/>
            <w:shd w:val="clear" w:color="auto" w:fill="auto"/>
            <w:vAlign w:val="center"/>
          </w:tcPr>
          <w:p w14:paraId="7D43574E" w14:textId="129931EF" w:rsidR="00421B9E" w:rsidRPr="005B5717" w:rsidRDefault="00421B9E" w:rsidP="00421B9E">
            <w:pPr>
              <w:autoSpaceDE w:val="0"/>
              <w:autoSpaceDN w:val="0"/>
              <w:adjustRightInd w:val="0"/>
              <w:spacing w:before="29" w:line="360" w:lineRule="auto"/>
              <w:ind w:left="15"/>
              <w:jc w:val="right"/>
              <w:rPr>
                <w:rFonts w:ascii="宋体" w:hAnsi="宋体"/>
                <w:color w:val="000000"/>
                <w:sz w:val="24"/>
                <w:szCs w:val="22"/>
              </w:rPr>
            </w:pPr>
            <w:r w:rsidRPr="00786EFA">
              <w:rPr>
                <w:color w:val="000000"/>
                <w:sz w:val="24"/>
              </w:rPr>
              <w:t>-</w:t>
            </w:r>
          </w:p>
        </w:tc>
      </w:tr>
      <w:tr w:rsidR="00421B9E" w:rsidRPr="00516758" w14:paraId="7D7C8C02" w14:textId="77777777" w:rsidTr="006E18E0">
        <w:tc>
          <w:tcPr>
            <w:tcW w:w="802" w:type="dxa"/>
            <w:shd w:val="clear" w:color="auto" w:fill="auto"/>
            <w:vAlign w:val="center"/>
          </w:tcPr>
          <w:p w14:paraId="18D4ED8D" w14:textId="1A1D5F9D"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8</w:t>
            </w:r>
          </w:p>
        </w:tc>
        <w:tc>
          <w:tcPr>
            <w:tcW w:w="2903" w:type="dxa"/>
            <w:shd w:val="clear" w:color="auto" w:fill="auto"/>
            <w:vAlign w:val="center"/>
          </w:tcPr>
          <w:p w14:paraId="3BAA0B72" w14:textId="73E9CFF1"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w:t>
            </w:r>
          </w:p>
        </w:tc>
        <w:tc>
          <w:tcPr>
            <w:tcW w:w="4808" w:type="dxa"/>
            <w:shd w:val="clear" w:color="auto" w:fill="auto"/>
            <w:vAlign w:val="center"/>
          </w:tcPr>
          <w:p w14:paraId="0585EA5C" w14:textId="6BDB3C72"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000015F1" w14:textId="77777777" w:rsidTr="006E18E0">
        <w:tc>
          <w:tcPr>
            <w:tcW w:w="802" w:type="dxa"/>
            <w:shd w:val="clear" w:color="auto" w:fill="auto"/>
            <w:vAlign w:val="center"/>
          </w:tcPr>
          <w:p w14:paraId="2E141899" w14:textId="54AAD0D5"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9</w:t>
            </w:r>
          </w:p>
        </w:tc>
        <w:tc>
          <w:tcPr>
            <w:tcW w:w="2903" w:type="dxa"/>
            <w:shd w:val="clear" w:color="auto" w:fill="auto"/>
            <w:vAlign w:val="center"/>
          </w:tcPr>
          <w:p w14:paraId="54006066" w14:textId="381A591D"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合计</w:t>
            </w:r>
          </w:p>
        </w:tc>
        <w:tc>
          <w:tcPr>
            <w:tcW w:w="4808" w:type="dxa"/>
            <w:shd w:val="clear" w:color="auto" w:fill="auto"/>
            <w:vAlign w:val="center"/>
          </w:tcPr>
          <w:p w14:paraId="2D7F1973" w14:textId="65D9904A"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85,677.33</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645259E5" w:rsidR="001615BD" w:rsidRDefault="001615BD" w:rsidP="00D315DA">
      <w:pPr>
        <w:tabs>
          <w:tab w:val="left" w:pos="6740"/>
        </w:tabs>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r w:rsidR="00735846">
        <w:rPr>
          <w:rFonts w:ascii="宋体" w:hAnsi="宋体"/>
          <w:color w:val="000000"/>
          <w:sz w:val="24"/>
        </w:rPr>
        <w:tab/>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36F10F30" w14:textId="77777777" w:rsidR="00E04923" w:rsidRDefault="00E04923" w:rsidP="00521E0A">
      <w:pPr>
        <w:autoSpaceDE w:val="0"/>
        <w:autoSpaceDN w:val="0"/>
        <w:adjustRightInd w:val="0"/>
        <w:spacing w:line="360" w:lineRule="auto"/>
        <w:ind w:firstLineChars="250" w:firstLine="600"/>
        <w:jc w:val="left"/>
        <w:rPr>
          <w:rFonts w:eastAsiaTheme="minorEastAsia"/>
          <w:color w:val="000000"/>
          <w:sz w:val="24"/>
        </w:rPr>
      </w:pPr>
      <w:r w:rsidRPr="005E324A">
        <w:rPr>
          <w:rFonts w:eastAsiaTheme="minorEastAsia"/>
          <w:color w:val="000000"/>
          <w:sz w:val="24"/>
        </w:rPr>
        <w:t>本基金本报告期末前十名股票中不存在流通受限情况。</w:t>
      </w: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7C621A86" w14:textId="5C83880C" w:rsidR="0065002D" w:rsidRDefault="0065002D" w:rsidP="001615BD">
      <w:pPr>
        <w:spacing w:before="50" w:line="360" w:lineRule="auto"/>
        <w:ind w:firstLineChars="200" w:firstLine="480"/>
        <w:rPr>
          <w:rFonts w:ascii="宋体" w:hAnsi="宋体"/>
          <w:color w:val="000000"/>
          <w:sz w:val="24"/>
        </w:rPr>
      </w:pPr>
      <w:r w:rsidRPr="00C90DD8">
        <w:rPr>
          <w:color w:val="000000"/>
          <w:sz w:val="24"/>
        </w:rPr>
        <w:t>本基金本报告期末前五名积极投资</w:t>
      </w:r>
      <w:r w:rsidR="00712165">
        <w:rPr>
          <w:rFonts w:hint="eastAsia"/>
          <w:color w:val="000000"/>
          <w:sz w:val="24"/>
        </w:rPr>
        <w:t>股票</w:t>
      </w:r>
      <w:r w:rsidRPr="00C90DD8">
        <w:rPr>
          <w:color w:val="000000"/>
          <w:sz w:val="24"/>
        </w:rPr>
        <w:t>中不存在流通受限情况。</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9FD70D3" w14:textId="77777777" w:rsidR="00084DEF" w:rsidRDefault="00084DEF" w:rsidP="001615BD">
      <w:pPr>
        <w:spacing w:line="360" w:lineRule="auto"/>
        <w:ind w:firstLineChars="200" w:firstLine="480"/>
        <w:rPr>
          <w:rFonts w:ascii="宋体" w:hAnsi="宋体"/>
          <w:color w:val="000000"/>
          <w:sz w:val="24"/>
        </w:rPr>
      </w:pPr>
    </w:p>
    <w:p w14:paraId="7ADE2557" w14:textId="77777777" w:rsidR="00084DEF" w:rsidRDefault="00084DEF"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09ECF03E"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921881">
        <w:rPr>
          <w:rFonts w:ascii="宋体" w:hAnsi="宋体" w:hint="eastAsia"/>
          <w:sz w:val="24"/>
          <w:szCs w:val="21"/>
        </w:rPr>
        <w:t>201</w:t>
      </w:r>
      <w:r w:rsidR="00921881">
        <w:rPr>
          <w:rFonts w:ascii="宋体" w:hAnsi="宋体"/>
          <w:sz w:val="24"/>
          <w:szCs w:val="21"/>
        </w:rPr>
        <w:t>8</w:t>
      </w:r>
      <w:r w:rsidR="0068710F">
        <w:rPr>
          <w:rFonts w:ascii="宋体" w:hAnsi="宋体" w:hint="eastAsia"/>
          <w:sz w:val="24"/>
          <w:szCs w:val="21"/>
        </w:rPr>
        <w:t>年</w:t>
      </w:r>
      <w:r w:rsidR="003C6EBF">
        <w:rPr>
          <w:rFonts w:ascii="宋体" w:hAnsi="宋体"/>
          <w:sz w:val="24"/>
          <w:szCs w:val="21"/>
        </w:rPr>
        <w:t>12</w:t>
      </w:r>
      <w:r w:rsidR="0068710F">
        <w:rPr>
          <w:rFonts w:ascii="宋体" w:hAnsi="宋体" w:hint="eastAsia"/>
          <w:sz w:val="24"/>
          <w:szCs w:val="21"/>
        </w:rPr>
        <w:t>月</w:t>
      </w:r>
      <w:r w:rsidR="00921881">
        <w:rPr>
          <w:rFonts w:ascii="宋体" w:hAnsi="宋体"/>
          <w:sz w:val="24"/>
          <w:szCs w:val="21"/>
        </w:rPr>
        <w:t>3</w:t>
      </w:r>
      <w:r w:rsidR="003C6EBF">
        <w:rPr>
          <w:rFonts w:ascii="宋体" w:hAnsi="宋体"/>
          <w:sz w:val="24"/>
          <w:szCs w:val="21"/>
        </w:rPr>
        <w:t>1</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6C4F03" w14:paraId="67AC4058" w14:textId="77777777" w:rsidTr="00AC1CB6">
        <w:tc>
          <w:tcPr>
            <w:tcW w:w="1395" w:type="dxa"/>
            <w:shd w:val="clear" w:color="auto" w:fill="auto"/>
            <w:vAlign w:val="center"/>
          </w:tcPr>
          <w:p w14:paraId="1C69FAEB" w14:textId="205C6905" w:rsidR="006C4F03" w:rsidRPr="005B5717" w:rsidRDefault="006C4F03" w:rsidP="006C4F03">
            <w:pPr>
              <w:jc w:val="left"/>
              <w:rPr>
                <w:rFonts w:ascii="Calibri" w:hAnsi="Calibri"/>
                <w:szCs w:val="22"/>
              </w:rPr>
            </w:pPr>
            <w:r w:rsidRPr="009D71D9">
              <w:rPr>
                <w:sz w:val="24"/>
              </w:rPr>
              <w:t>过去三个月</w:t>
            </w:r>
          </w:p>
        </w:tc>
        <w:tc>
          <w:tcPr>
            <w:tcW w:w="1092" w:type="dxa"/>
            <w:shd w:val="clear" w:color="auto" w:fill="auto"/>
            <w:vAlign w:val="center"/>
          </w:tcPr>
          <w:p w14:paraId="28CBD773" w14:textId="61C9289A" w:rsidR="006C4F03" w:rsidRPr="005B5717" w:rsidRDefault="006C4F03" w:rsidP="006C4F03">
            <w:pPr>
              <w:jc w:val="center"/>
              <w:rPr>
                <w:rFonts w:ascii="Calibri" w:hAnsi="Calibri"/>
                <w:szCs w:val="22"/>
              </w:rPr>
            </w:pPr>
            <w:r w:rsidRPr="00786EFA">
              <w:rPr>
                <w:color w:val="000000"/>
                <w:kern w:val="0"/>
                <w:sz w:val="24"/>
              </w:rPr>
              <w:t>-7.88%</w:t>
            </w:r>
          </w:p>
        </w:tc>
        <w:tc>
          <w:tcPr>
            <w:tcW w:w="1161" w:type="dxa"/>
            <w:shd w:val="clear" w:color="auto" w:fill="auto"/>
            <w:vAlign w:val="center"/>
          </w:tcPr>
          <w:p w14:paraId="2F151498" w14:textId="7D2790FB" w:rsidR="006C4F03" w:rsidRPr="005B5717" w:rsidRDefault="006C4F03" w:rsidP="006C4F03">
            <w:pPr>
              <w:jc w:val="center"/>
              <w:rPr>
                <w:rFonts w:ascii="Calibri" w:hAnsi="Calibri"/>
                <w:szCs w:val="22"/>
              </w:rPr>
            </w:pPr>
            <w:r w:rsidRPr="00786EFA">
              <w:rPr>
                <w:color w:val="000000"/>
                <w:kern w:val="0"/>
                <w:sz w:val="24"/>
              </w:rPr>
              <w:t>1.84%</w:t>
            </w:r>
          </w:p>
        </w:tc>
        <w:tc>
          <w:tcPr>
            <w:tcW w:w="1181" w:type="dxa"/>
            <w:shd w:val="clear" w:color="auto" w:fill="auto"/>
            <w:vAlign w:val="center"/>
          </w:tcPr>
          <w:p w14:paraId="56C3DF70" w14:textId="71F1E2BE" w:rsidR="006C4F03" w:rsidRPr="005B5717" w:rsidRDefault="006C4F03" w:rsidP="006C4F03">
            <w:pPr>
              <w:jc w:val="center"/>
              <w:rPr>
                <w:rFonts w:ascii="Calibri" w:hAnsi="Calibri"/>
                <w:szCs w:val="22"/>
              </w:rPr>
            </w:pPr>
            <w:r w:rsidRPr="00786EFA">
              <w:rPr>
                <w:color w:val="000000"/>
                <w:kern w:val="0"/>
                <w:sz w:val="24"/>
              </w:rPr>
              <w:t>-7.55%</w:t>
            </w:r>
          </w:p>
        </w:tc>
        <w:tc>
          <w:tcPr>
            <w:tcW w:w="1188" w:type="dxa"/>
            <w:shd w:val="clear" w:color="auto" w:fill="auto"/>
            <w:vAlign w:val="center"/>
          </w:tcPr>
          <w:p w14:paraId="335FABD2" w14:textId="67949313" w:rsidR="006C4F03" w:rsidRPr="005B5717" w:rsidRDefault="006C4F03" w:rsidP="006C4F03">
            <w:pPr>
              <w:jc w:val="center"/>
              <w:rPr>
                <w:rFonts w:ascii="Calibri" w:hAnsi="Calibri"/>
                <w:szCs w:val="22"/>
              </w:rPr>
            </w:pPr>
            <w:r w:rsidRPr="00786EFA">
              <w:rPr>
                <w:color w:val="000000"/>
                <w:kern w:val="0"/>
                <w:sz w:val="24"/>
              </w:rPr>
              <w:t>1.84%</w:t>
            </w:r>
          </w:p>
        </w:tc>
        <w:tc>
          <w:tcPr>
            <w:tcW w:w="1199" w:type="dxa"/>
            <w:shd w:val="clear" w:color="auto" w:fill="auto"/>
            <w:vAlign w:val="center"/>
          </w:tcPr>
          <w:p w14:paraId="784F72D9" w14:textId="49DB2A13" w:rsidR="006C4F03" w:rsidRPr="005B5717" w:rsidRDefault="006C4F03" w:rsidP="006C4F03">
            <w:pPr>
              <w:jc w:val="center"/>
              <w:rPr>
                <w:rFonts w:ascii="Calibri" w:hAnsi="Calibri"/>
                <w:szCs w:val="22"/>
              </w:rPr>
            </w:pPr>
            <w:r w:rsidRPr="00786EFA">
              <w:rPr>
                <w:color w:val="000000"/>
                <w:kern w:val="0"/>
                <w:sz w:val="24"/>
              </w:rPr>
              <w:t>-0.33%</w:t>
            </w:r>
          </w:p>
        </w:tc>
        <w:tc>
          <w:tcPr>
            <w:tcW w:w="1204" w:type="dxa"/>
            <w:shd w:val="clear" w:color="auto" w:fill="auto"/>
            <w:vAlign w:val="center"/>
          </w:tcPr>
          <w:p w14:paraId="1AF5EDB0" w14:textId="77EA0380" w:rsidR="006C4F03" w:rsidRPr="005B5717" w:rsidRDefault="006C4F03" w:rsidP="006C4F03">
            <w:pPr>
              <w:jc w:val="center"/>
              <w:rPr>
                <w:rFonts w:ascii="Calibri" w:hAnsi="Calibri"/>
                <w:szCs w:val="22"/>
              </w:rPr>
            </w:pPr>
            <w:r w:rsidRPr="00786EFA">
              <w:rPr>
                <w:color w:val="000000"/>
                <w:kern w:val="0"/>
                <w:sz w:val="24"/>
              </w:rPr>
              <w:t>0.00%</w:t>
            </w:r>
          </w:p>
        </w:tc>
      </w:tr>
      <w:tr w:rsidR="006C4F03" w14:paraId="4D6F406D" w14:textId="77777777" w:rsidTr="00AC1CB6">
        <w:tc>
          <w:tcPr>
            <w:tcW w:w="1395" w:type="dxa"/>
            <w:shd w:val="clear" w:color="auto" w:fill="auto"/>
            <w:vAlign w:val="center"/>
          </w:tcPr>
          <w:p w14:paraId="11637B19" w14:textId="67953537" w:rsidR="006C4F03" w:rsidRPr="009D71D9" w:rsidRDefault="006C4F03">
            <w:pPr>
              <w:jc w:val="left"/>
              <w:rPr>
                <w:sz w:val="24"/>
              </w:rPr>
            </w:pPr>
            <w:r>
              <w:rPr>
                <w:rFonts w:hint="eastAsia"/>
                <w:sz w:val="24"/>
              </w:rPr>
              <w:t>2</w:t>
            </w:r>
            <w:r>
              <w:rPr>
                <w:sz w:val="24"/>
              </w:rPr>
              <w:t>018</w:t>
            </w:r>
            <w:r>
              <w:rPr>
                <w:rFonts w:hint="eastAsia"/>
                <w:sz w:val="24"/>
              </w:rPr>
              <w:t>年度</w:t>
            </w:r>
          </w:p>
        </w:tc>
        <w:tc>
          <w:tcPr>
            <w:tcW w:w="1092" w:type="dxa"/>
            <w:shd w:val="clear" w:color="auto" w:fill="auto"/>
            <w:vAlign w:val="center"/>
          </w:tcPr>
          <w:p w14:paraId="30762CE0" w14:textId="62277896" w:rsidR="006C4F03" w:rsidRPr="008B0195" w:rsidRDefault="006C4F03" w:rsidP="006C4F03">
            <w:pPr>
              <w:jc w:val="center"/>
              <w:rPr>
                <w:rFonts w:eastAsiaTheme="minorEastAsia"/>
                <w:color w:val="000000"/>
                <w:kern w:val="0"/>
                <w:sz w:val="24"/>
              </w:rPr>
            </w:pPr>
            <w:r w:rsidRPr="00786EFA">
              <w:rPr>
                <w:color w:val="000000"/>
                <w:sz w:val="24"/>
              </w:rPr>
              <w:t>-33.37%</w:t>
            </w:r>
          </w:p>
        </w:tc>
        <w:tc>
          <w:tcPr>
            <w:tcW w:w="1161" w:type="dxa"/>
            <w:shd w:val="clear" w:color="auto" w:fill="auto"/>
            <w:vAlign w:val="center"/>
          </w:tcPr>
          <w:p w14:paraId="40A44918" w14:textId="1F4A0B21" w:rsidR="006C4F03" w:rsidRPr="008B0195" w:rsidRDefault="006C4F03" w:rsidP="006C4F03">
            <w:pPr>
              <w:jc w:val="center"/>
              <w:rPr>
                <w:rFonts w:eastAsiaTheme="minorEastAsia"/>
                <w:color w:val="000000"/>
                <w:kern w:val="0"/>
                <w:sz w:val="24"/>
              </w:rPr>
            </w:pPr>
            <w:r w:rsidRPr="00786EFA">
              <w:rPr>
                <w:color w:val="000000"/>
                <w:sz w:val="24"/>
              </w:rPr>
              <w:t>1.54%</w:t>
            </w:r>
          </w:p>
        </w:tc>
        <w:tc>
          <w:tcPr>
            <w:tcW w:w="1181" w:type="dxa"/>
            <w:shd w:val="clear" w:color="auto" w:fill="auto"/>
            <w:vAlign w:val="center"/>
          </w:tcPr>
          <w:p w14:paraId="7994EEA3" w14:textId="7699B565" w:rsidR="006C4F03" w:rsidRPr="008B0195" w:rsidRDefault="006C4F03" w:rsidP="006C4F03">
            <w:pPr>
              <w:jc w:val="center"/>
              <w:rPr>
                <w:rFonts w:eastAsiaTheme="minorEastAsia"/>
                <w:color w:val="000000"/>
                <w:kern w:val="0"/>
                <w:sz w:val="24"/>
              </w:rPr>
            </w:pPr>
            <w:r w:rsidRPr="00786EFA">
              <w:rPr>
                <w:color w:val="000000"/>
                <w:sz w:val="24"/>
              </w:rPr>
              <w:t>-32.15%</w:t>
            </w:r>
          </w:p>
        </w:tc>
        <w:tc>
          <w:tcPr>
            <w:tcW w:w="1188" w:type="dxa"/>
            <w:shd w:val="clear" w:color="auto" w:fill="auto"/>
            <w:vAlign w:val="center"/>
          </w:tcPr>
          <w:p w14:paraId="6193EA02" w14:textId="01D0DDAE" w:rsidR="006C4F03" w:rsidRPr="008B0195" w:rsidRDefault="006C4F03" w:rsidP="006C4F03">
            <w:pPr>
              <w:jc w:val="center"/>
              <w:rPr>
                <w:rFonts w:eastAsiaTheme="minorEastAsia"/>
                <w:color w:val="000000"/>
                <w:kern w:val="0"/>
                <w:sz w:val="24"/>
              </w:rPr>
            </w:pPr>
            <w:r w:rsidRPr="00786EFA">
              <w:rPr>
                <w:color w:val="000000"/>
                <w:sz w:val="24"/>
              </w:rPr>
              <w:t>1.54%</w:t>
            </w:r>
          </w:p>
        </w:tc>
        <w:tc>
          <w:tcPr>
            <w:tcW w:w="1199" w:type="dxa"/>
            <w:shd w:val="clear" w:color="auto" w:fill="auto"/>
            <w:vAlign w:val="center"/>
          </w:tcPr>
          <w:p w14:paraId="0285463E" w14:textId="44D50499" w:rsidR="006C4F03" w:rsidRPr="008B0195" w:rsidRDefault="006C4F03" w:rsidP="006C4F03">
            <w:pPr>
              <w:jc w:val="center"/>
              <w:rPr>
                <w:rFonts w:eastAsiaTheme="minorEastAsia"/>
                <w:color w:val="000000"/>
                <w:kern w:val="0"/>
                <w:sz w:val="24"/>
              </w:rPr>
            </w:pPr>
            <w:r w:rsidRPr="00786EFA">
              <w:rPr>
                <w:color w:val="000000"/>
                <w:sz w:val="24"/>
              </w:rPr>
              <w:t>-1.22%</w:t>
            </w:r>
          </w:p>
        </w:tc>
        <w:tc>
          <w:tcPr>
            <w:tcW w:w="1204" w:type="dxa"/>
            <w:shd w:val="clear" w:color="auto" w:fill="auto"/>
            <w:vAlign w:val="center"/>
          </w:tcPr>
          <w:p w14:paraId="4DE46122" w14:textId="3B1E37C1" w:rsidR="006C4F03" w:rsidRPr="008B0195" w:rsidRDefault="006C4F03" w:rsidP="006C4F03">
            <w:pPr>
              <w:jc w:val="center"/>
              <w:rPr>
                <w:rFonts w:eastAsiaTheme="minorEastAsia"/>
                <w:color w:val="000000"/>
                <w:kern w:val="0"/>
                <w:sz w:val="24"/>
              </w:rPr>
            </w:pPr>
            <w:r w:rsidRPr="00786EFA">
              <w:rPr>
                <w:color w:val="000000"/>
                <w:sz w:val="24"/>
              </w:rPr>
              <w:t>0.00%</w:t>
            </w:r>
          </w:p>
        </w:tc>
      </w:tr>
      <w:tr w:rsidR="006C4F03" w14:paraId="3D6755EB" w14:textId="77777777" w:rsidTr="00AC1CB6">
        <w:tc>
          <w:tcPr>
            <w:tcW w:w="1395" w:type="dxa"/>
            <w:shd w:val="clear" w:color="auto" w:fill="auto"/>
            <w:vAlign w:val="center"/>
          </w:tcPr>
          <w:p w14:paraId="44CA188B" w14:textId="1F643C1F" w:rsidR="006C4F03" w:rsidRDefault="006C4F03" w:rsidP="006C4F03">
            <w:pPr>
              <w:jc w:val="left"/>
              <w:rPr>
                <w:rFonts w:cs="Arial"/>
                <w:kern w:val="0"/>
                <w:sz w:val="24"/>
              </w:rPr>
            </w:pPr>
            <w:r>
              <w:rPr>
                <w:rFonts w:cs="Arial" w:hint="eastAsia"/>
                <w:kern w:val="0"/>
                <w:sz w:val="24"/>
              </w:rPr>
              <w:t>2017</w:t>
            </w:r>
            <w:r>
              <w:rPr>
                <w:rFonts w:cs="Arial" w:hint="eastAsia"/>
                <w:kern w:val="0"/>
                <w:sz w:val="24"/>
              </w:rPr>
              <w:t>年度</w:t>
            </w:r>
          </w:p>
        </w:tc>
        <w:tc>
          <w:tcPr>
            <w:tcW w:w="1092" w:type="dxa"/>
            <w:shd w:val="clear" w:color="auto" w:fill="auto"/>
            <w:vAlign w:val="center"/>
          </w:tcPr>
          <w:p w14:paraId="181C73AD" w14:textId="63633C6A" w:rsidR="006C4F03" w:rsidRDefault="006C4F03" w:rsidP="006C4F03">
            <w:pPr>
              <w:jc w:val="center"/>
              <w:rPr>
                <w:rFonts w:eastAsiaTheme="minorEastAsia"/>
                <w:color w:val="000000"/>
                <w:sz w:val="24"/>
              </w:rPr>
            </w:pPr>
            <w:r>
              <w:rPr>
                <w:rFonts w:eastAsiaTheme="minorEastAsia"/>
                <w:color w:val="000000"/>
                <w:sz w:val="24"/>
              </w:rPr>
              <w:t>2.63%</w:t>
            </w:r>
          </w:p>
        </w:tc>
        <w:tc>
          <w:tcPr>
            <w:tcW w:w="1161" w:type="dxa"/>
            <w:shd w:val="clear" w:color="auto" w:fill="auto"/>
            <w:vAlign w:val="center"/>
          </w:tcPr>
          <w:p w14:paraId="168E6BE6" w14:textId="71118F76" w:rsidR="006C4F03" w:rsidRDefault="006C4F03" w:rsidP="006C4F03">
            <w:pPr>
              <w:jc w:val="center"/>
              <w:rPr>
                <w:rFonts w:eastAsiaTheme="minorEastAsia"/>
                <w:color w:val="000000"/>
                <w:sz w:val="24"/>
              </w:rPr>
            </w:pPr>
            <w:r>
              <w:rPr>
                <w:rFonts w:eastAsiaTheme="minorEastAsia"/>
                <w:color w:val="000000"/>
                <w:sz w:val="24"/>
              </w:rPr>
              <w:t>1.07%</w:t>
            </w:r>
          </w:p>
        </w:tc>
        <w:tc>
          <w:tcPr>
            <w:tcW w:w="1181" w:type="dxa"/>
            <w:shd w:val="clear" w:color="auto" w:fill="auto"/>
            <w:vAlign w:val="center"/>
          </w:tcPr>
          <w:p w14:paraId="70CE04EF" w14:textId="49B9A3B8" w:rsidR="006C4F03" w:rsidRDefault="006C4F03" w:rsidP="006C4F03">
            <w:pPr>
              <w:jc w:val="center"/>
              <w:rPr>
                <w:rFonts w:eastAsiaTheme="minorEastAsia"/>
                <w:color w:val="000000"/>
                <w:sz w:val="24"/>
              </w:rPr>
            </w:pPr>
            <w:r>
              <w:rPr>
                <w:rFonts w:eastAsiaTheme="minorEastAsia"/>
                <w:color w:val="000000"/>
                <w:sz w:val="24"/>
              </w:rPr>
              <w:t>3.05%</w:t>
            </w:r>
          </w:p>
        </w:tc>
        <w:tc>
          <w:tcPr>
            <w:tcW w:w="1188" w:type="dxa"/>
            <w:shd w:val="clear" w:color="auto" w:fill="auto"/>
            <w:vAlign w:val="center"/>
          </w:tcPr>
          <w:p w14:paraId="2AA02F60" w14:textId="71CA9B70" w:rsidR="006C4F03" w:rsidRDefault="006C4F03" w:rsidP="006C4F03">
            <w:pPr>
              <w:jc w:val="center"/>
              <w:rPr>
                <w:rFonts w:eastAsiaTheme="minorEastAsia"/>
                <w:color w:val="000000"/>
                <w:sz w:val="24"/>
              </w:rPr>
            </w:pPr>
            <w:r>
              <w:rPr>
                <w:rFonts w:eastAsiaTheme="minorEastAsia"/>
                <w:color w:val="000000"/>
                <w:sz w:val="24"/>
              </w:rPr>
              <w:t>1.09%</w:t>
            </w:r>
          </w:p>
        </w:tc>
        <w:tc>
          <w:tcPr>
            <w:tcW w:w="1199" w:type="dxa"/>
            <w:shd w:val="clear" w:color="auto" w:fill="auto"/>
            <w:vAlign w:val="center"/>
          </w:tcPr>
          <w:p w14:paraId="5E4634BD" w14:textId="04BA107A" w:rsidR="006C4F03" w:rsidRDefault="006C4F03" w:rsidP="006C4F03">
            <w:pPr>
              <w:jc w:val="center"/>
              <w:rPr>
                <w:rFonts w:eastAsiaTheme="minorEastAsia"/>
                <w:color w:val="000000"/>
                <w:sz w:val="24"/>
              </w:rPr>
            </w:pPr>
            <w:r>
              <w:rPr>
                <w:rFonts w:eastAsiaTheme="minorEastAsia"/>
                <w:color w:val="000000"/>
                <w:sz w:val="24"/>
              </w:rPr>
              <w:t>-0.42%</w:t>
            </w:r>
          </w:p>
        </w:tc>
        <w:tc>
          <w:tcPr>
            <w:tcW w:w="1204" w:type="dxa"/>
            <w:shd w:val="clear" w:color="auto" w:fill="auto"/>
            <w:vAlign w:val="center"/>
          </w:tcPr>
          <w:p w14:paraId="46621FB6" w14:textId="7116C44D" w:rsidR="006C4F03" w:rsidRDefault="006C4F03" w:rsidP="006C4F03">
            <w:pPr>
              <w:jc w:val="center"/>
              <w:rPr>
                <w:rFonts w:eastAsiaTheme="minorEastAsia"/>
                <w:color w:val="000000"/>
                <w:sz w:val="24"/>
              </w:rPr>
            </w:pPr>
            <w:r>
              <w:rPr>
                <w:rFonts w:eastAsiaTheme="minorEastAsia"/>
                <w:color w:val="000000"/>
                <w:sz w:val="24"/>
              </w:rPr>
              <w:t>-0.02%</w:t>
            </w:r>
          </w:p>
        </w:tc>
      </w:tr>
      <w:tr w:rsidR="006C4F03" w14:paraId="2C40E4F9" w14:textId="77777777" w:rsidTr="00AC1CB6">
        <w:tc>
          <w:tcPr>
            <w:tcW w:w="1395" w:type="dxa"/>
            <w:shd w:val="clear" w:color="auto" w:fill="auto"/>
            <w:vAlign w:val="center"/>
          </w:tcPr>
          <w:p w14:paraId="75925EAC" w14:textId="74DC4B10" w:rsidR="006C4F03" w:rsidRPr="00710A9A" w:rsidRDefault="006C4F03" w:rsidP="006C4F03">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6C4F03" w:rsidRPr="009D71D9" w:rsidRDefault="006C4F03" w:rsidP="006C4F03">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6C4F03" w:rsidRPr="009D71D9" w:rsidRDefault="006C4F03" w:rsidP="006C4F03">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6C4F03" w:rsidRPr="009D71D9" w:rsidRDefault="006C4F03" w:rsidP="006C4F03">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6C4F03" w:rsidRPr="009D71D9" w:rsidRDefault="006C4F03" w:rsidP="006C4F03">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6C4F03" w:rsidRPr="009D71D9" w:rsidRDefault="006C4F03" w:rsidP="006C4F03">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6C4F03" w:rsidRPr="009D71D9" w:rsidRDefault="006C4F03" w:rsidP="006C4F03">
            <w:pPr>
              <w:jc w:val="center"/>
              <w:rPr>
                <w:sz w:val="24"/>
              </w:rPr>
            </w:pPr>
            <w:r>
              <w:rPr>
                <w:rFonts w:eastAsiaTheme="minorEastAsia"/>
                <w:color w:val="000000"/>
                <w:sz w:val="24"/>
              </w:rPr>
              <w:t>0.00%</w:t>
            </w:r>
          </w:p>
        </w:tc>
      </w:tr>
      <w:tr w:rsidR="006C4F03" w14:paraId="7E2CE94F" w14:textId="77777777" w:rsidTr="00AC1CB6">
        <w:tc>
          <w:tcPr>
            <w:tcW w:w="1395" w:type="dxa"/>
            <w:shd w:val="clear" w:color="auto" w:fill="auto"/>
            <w:vAlign w:val="center"/>
          </w:tcPr>
          <w:p w14:paraId="562D4DC7" w14:textId="77777777" w:rsidR="006C4F03" w:rsidRPr="005B5717" w:rsidRDefault="006C4F03" w:rsidP="006C4F03">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6C4F03" w:rsidRPr="005B5717" w:rsidRDefault="006C4F03" w:rsidP="006C4F03">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6C4F03" w:rsidRPr="005B5717" w:rsidRDefault="006C4F03" w:rsidP="006C4F03">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6C4F03" w:rsidRPr="005B5717" w:rsidRDefault="006C4F03" w:rsidP="006C4F03">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6C4F03" w:rsidRPr="005B5717" w:rsidRDefault="006C4F03" w:rsidP="006C4F03">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6C4F03" w:rsidRPr="005B5717" w:rsidRDefault="006C4F03" w:rsidP="006C4F03">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6C4F03" w:rsidRPr="005B5717" w:rsidRDefault="006C4F03" w:rsidP="006C4F03">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1160DE49"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2B43C6" w:rsidRPr="00015989">
        <w:rPr>
          <w:color w:val="000000"/>
          <w:kern w:val="0"/>
          <w:sz w:val="24"/>
        </w:rPr>
        <w:t>201</w:t>
      </w:r>
      <w:r w:rsidR="002B43C6">
        <w:rPr>
          <w:color w:val="000000"/>
          <w:kern w:val="0"/>
          <w:sz w:val="24"/>
        </w:rPr>
        <w:t>8</w:t>
      </w:r>
      <w:r w:rsidR="002B43C6" w:rsidRPr="00015989">
        <w:rPr>
          <w:color w:val="000000"/>
          <w:kern w:val="0"/>
          <w:sz w:val="24"/>
        </w:rPr>
        <w:t>年</w:t>
      </w:r>
      <w:r w:rsidR="002B43C6">
        <w:rPr>
          <w:color w:val="000000"/>
          <w:kern w:val="0"/>
          <w:sz w:val="24"/>
        </w:rPr>
        <w:t>12</w:t>
      </w:r>
      <w:r w:rsidR="00AB4F6D" w:rsidRPr="00015989">
        <w:rPr>
          <w:color w:val="000000"/>
          <w:kern w:val="0"/>
          <w:sz w:val="24"/>
        </w:rPr>
        <w:t>月</w:t>
      </w:r>
      <w:r w:rsidR="002B43C6" w:rsidRPr="00015989">
        <w:rPr>
          <w:color w:val="000000"/>
          <w:kern w:val="0"/>
          <w:sz w:val="24"/>
        </w:rPr>
        <w:t>3</w:t>
      </w:r>
      <w:r w:rsidR="002B43C6">
        <w:rPr>
          <w:color w:val="000000"/>
          <w:kern w:val="0"/>
          <w:sz w:val="24"/>
        </w:rPr>
        <w:t>1</w:t>
      </w:r>
      <w:r w:rsidR="00AB4F6D" w:rsidRPr="00015989">
        <w:rPr>
          <w:color w:val="000000"/>
          <w:kern w:val="0"/>
          <w:sz w:val="24"/>
        </w:rPr>
        <w:t>日</w:t>
      </w:r>
      <w:r w:rsidRPr="001615BD">
        <w:rPr>
          <w:rFonts w:ascii="宋体" w:hAnsi="宋体"/>
          <w:color w:val="000000"/>
          <w:sz w:val="24"/>
        </w:rPr>
        <w:t>）</w:t>
      </w:r>
    </w:p>
    <w:p w14:paraId="7E836E86" w14:textId="3EB35A29" w:rsidR="001615BD" w:rsidRPr="00FC2EA3" w:rsidRDefault="002B43C6" w:rsidP="001615BD">
      <w:pPr>
        <w:tabs>
          <w:tab w:val="left" w:pos="1800"/>
        </w:tabs>
        <w:spacing w:line="360" w:lineRule="auto"/>
        <w:jc w:val="center"/>
        <w:rPr>
          <w:rFonts w:ascii="宋体" w:hAnsi="宋体"/>
          <w:color w:val="000000"/>
          <w:sz w:val="24"/>
        </w:rPr>
      </w:pPr>
      <w:r w:rsidRPr="00521E0A">
        <w:rPr>
          <w:rFonts w:eastAsiaTheme="minorEastAsia"/>
          <w:noProof/>
          <w:color w:val="000000"/>
          <w:sz w:val="24"/>
        </w:rPr>
        <w:drawing>
          <wp:inline distT="0" distB="0" distL="0" distR="0" wp14:anchorId="1F5278D3" wp14:editId="39F1F691">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E34C2AB" w14:textId="77777777" w:rsidR="00AB4F6D" w:rsidRDefault="00AB4F6D" w:rsidP="0058208A">
      <w:pPr>
        <w:spacing w:before="50" w:line="360" w:lineRule="auto"/>
        <w:ind w:firstLineChars="200" w:firstLine="480"/>
        <w:rPr>
          <w:rFonts w:ascii="宋体" w:hAnsi="宋体"/>
          <w:color w:val="000000"/>
          <w:sz w:val="24"/>
        </w:rPr>
      </w:pPr>
      <w:r w:rsidRPr="00FC2EA3">
        <w:rPr>
          <w:rFonts w:ascii="宋体" w:hAnsi="宋体"/>
          <w:color w:val="000000"/>
          <w:sz w:val="24"/>
        </w:rPr>
        <w:t>注：</w:t>
      </w:r>
      <w:r w:rsidRPr="0058208A">
        <w:rPr>
          <w:rFonts w:ascii="宋体" w:hAnsi="宋体" w:hint="eastAsia"/>
          <w:color w:val="000000"/>
          <w:sz w:val="24"/>
        </w:rPr>
        <w:t>本基金建仓期为自基金合同生效日起的</w:t>
      </w:r>
      <w:r w:rsidRPr="0058208A">
        <w:rPr>
          <w:rFonts w:ascii="宋体" w:hAnsi="宋体"/>
          <w:color w:val="000000"/>
          <w:sz w:val="24"/>
        </w:rPr>
        <w:t>6</w:t>
      </w:r>
      <w:r w:rsidRPr="0058208A">
        <w:rPr>
          <w:rFonts w:ascii="宋体" w:hAnsi="宋体" w:hint="eastAsia"/>
          <w:color w:val="000000"/>
          <w:sz w:val="24"/>
        </w:rPr>
        <w:t>个月。截至建仓期结束，本基金各项资产配置比例符合基金合同及招募说明书有关投资比例的约定。</w:t>
      </w:r>
    </w:p>
    <w:p w14:paraId="097B4D8C" w14:textId="77777777" w:rsidR="00084DEF" w:rsidRPr="0058208A" w:rsidRDefault="00084DEF" w:rsidP="0058208A">
      <w:pPr>
        <w:spacing w:before="50" w:line="360" w:lineRule="auto"/>
        <w:ind w:firstLineChars="200" w:firstLine="480"/>
        <w:rPr>
          <w:rFonts w:ascii="宋体" w:hAnsi="宋体"/>
          <w:color w:val="000000"/>
          <w:sz w:val="24"/>
        </w:rPr>
      </w:pP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E11E42B" w14:textId="1009D87E" w:rsidR="00785B15" w:rsidRPr="00785B15" w:rsidRDefault="00785B15">
      <w:pPr>
        <w:widowControl/>
        <w:adjustRightInd w:val="0"/>
        <w:snapToGrid w:val="0"/>
        <w:spacing w:line="360" w:lineRule="auto"/>
        <w:ind w:firstLineChars="200" w:firstLine="480"/>
        <w:rPr>
          <w:rFonts w:hAnsi="宋体"/>
          <w:kern w:val="0"/>
          <w:sz w:val="24"/>
        </w:rPr>
      </w:pPr>
      <w:r w:rsidRPr="0058208A">
        <w:rPr>
          <w:rFonts w:hAnsi="宋体"/>
          <w:kern w:val="0"/>
          <w:sz w:val="24"/>
        </w:rPr>
        <w:t>2</w:t>
      </w:r>
      <w:r w:rsidRPr="0058208A">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58208A" w:rsidRDefault="00CE008F" w:rsidP="00CE008F">
      <w:pPr>
        <w:widowControl/>
        <w:adjustRightInd w:val="0"/>
        <w:snapToGrid w:val="0"/>
        <w:spacing w:line="360" w:lineRule="auto"/>
        <w:ind w:firstLineChars="200" w:firstLine="480"/>
        <w:rPr>
          <w:rFonts w:hAnsi="宋体"/>
          <w:kern w:val="0"/>
          <w:sz w:val="24"/>
        </w:rPr>
      </w:pPr>
      <w:r w:rsidRPr="00F46CD6">
        <w:rPr>
          <w:rFonts w:hAnsi="宋体"/>
          <w:kern w:val="0"/>
          <w:sz w:val="24"/>
        </w:rPr>
        <w:t>（</w:t>
      </w:r>
      <w:r w:rsidR="00683349" w:rsidRPr="0058208A">
        <w:rPr>
          <w:rFonts w:hAnsi="宋体"/>
          <w:kern w:val="0"/>
          <w:sz w:val="24"/>
        </w:rPr>
        <w:t>2</w:t>
      </w:r>
      <w:r w:rsidRPr="00F46CD6">
        <w:rPr>
          <w:rFonts w:hAnsi="宋体"/>
          <w:kern w:val="0"/>
          <w:sz w:val="24"/>
        </w:rPr>
        <w:t>）赎回费</w:t>
      </w:r>
    </w:p>
    <w:p w14:paraId="35E1EB93" w14:textId="6E3E765A" w:rsidR="003D0DA1" w:rsidRPr="00F46CD6" w:rsidRDefault="00F161D0" w:rsidP="00F161D0">
      <w:pPr>
        <w:widowControl/>
        <w:adjustRightInd w:val="0"/>
        <w:snapToGrid w:val="0"/>
        <w:spacing w:line="360" w:lineRule="auto"/>
        <w:ind w:firstLineChars="200" w:firstLine="480"/>
        <w:rPr>
          <w:sz w:val="24"/>
        </w:rPr>
      </w:pPr>
      <w:r w:rsidRPr="00F161D0">
        <w:rPr>
          <w:rFonts w:hAnsi="宋体" w:hint="eastAsia"/>
          <w:kern w:val="0"/>
          <w:sz w:val="24"/>
        </w:rPr>
        <w:t>交银新能源份额的赎回费用由赎回份额的基金份额持有人承担，在基金份额持有人赎回基金份额时收取。对持续持有期少于</w:t>
      </w:r>
      <w:r w:rsidRPr="00F161D0">
        <w:rPr>
          <w:rFonts w:hAnsi="宋体" w:hint="eastAsia"/>
          <w:kern w:val="0"/>
          <w:sz w:val="24"/>
        </w:rPr>
        <w:t>7</w:t>
      </w:r>
      <w:r w:rsidRPr="00F161D0">
        <w:rPr>
          <w:rFonts w:hAnsi="宋体" w:hint="eastAsia"/>
          <w:kern w:val="0"/>
          <w:sz w:val="24"/>
        </w:rPr>
        <w:t>日的基金份额持有人收取不低于</w:t>
      </w:r>
      <w:r w:rsidRPr="00F161D0">
        <w:rPr>
          <w:rFonts w:hAnsi="宋体" w:hint="eastAsia"/>
          <w:kern w:val="0"/>
          <w:sz w:val="24"/>
        </w:rPr>
        <w:t>1.5%</w:t>
      </w:r>
      <w:r w:rsidRPr="00F161D0">
        <w:rPr>
          <w:rFonts w:hAnsi="宋体" w:hint="eastAsia"/>
          <w:kern w:val="0"/>
          <w:sz w:val="24"/>
        </w:rPr>
        <w:t>的赎回费并全额计入基金财产；对持续持有期大于等于</w:t>
      </w:r>
      <w:r w:rsidRPr="00F161D0">
        <w:rPr>
          <w:rFonts w:hAnsi="宋体" w:hint="eastAsia"/>
          <w:kern w:val="0"/>
          <w:sz w:val="24"/>
        </w:rPr>
        <w:t>7</w:t>
      </w:r>
      <w:r w:rsidRPr="00F161D0">
        <w:rPr>
          <w:rFonts w:hAnsi="宋体" w:hint="eastAsia"/>
          <w:kern w:val="0"/>
          <w:sz w:val="24"/>
        </w:rPr>
        <w:t>日的基金份额持有人，应当将赎回费总额的</w:t>
      </w:r>
      <w:r w:rsidRPr="00F161D0">
        <w:rPr>
          <w:rFonts w:hAnsi="宋体" w:hint="eastAsia"/>
          <w:kern w:val="0"/>
          <w:sz w:val="24"/>
        </w:rPr>
        <w:t>25%</w:t>
      </w:r>
      <w:r w:rsidRPr="00F161D0">
        <w:rPr>
          <w:rFonts w:hAnsi="宋体" w:hint="eastAsia"/>
          <w:kern w:val="0"/>
          <w:sz w:val="24"/>
        </w:rPr>
        <w:t>归入基金财产，未归入基金财产的部分用于支付登记费和其他必要的手续费。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2111A2" w:rsidRPr="00F46CD6" w14:paraId="79AF1A8C" w14:textId="77777777" w:rsidTr="008177CB">
        <w:trPr>
          <w:cantSplit/>
          <w:trHeight w:val="131"/>
          <w:jc w:val="center"/>
        </w:trPr>
        <w:tc>
          <w:tcPr>
            <w:tcW w:w="3685" w:type="dxa"/>
          </w:tcPr>
          <w:p w14:paraId="5D2558BE" w14:textId="3BF98802" w:rsidR="002111A2" w:rsidRPr="00F46CD6" w:rsidRDefault="002111A2" w:rsidP="002111A2">
            <w:pPr>
              <w:adjustRightInd w:val="0"/>
              <w:snapToGrid w:val="0"/>
              <w:rPr>
                <w:sz w:val="24"/>
              </w:rPr>
            </w:pPr>
            <w:r>
              <w:rPr>
                <w:rFonts w:hint="eastAsia"/>
                <w:sz w:val="24"/>
              </w:rPr>
              <w:t>7</w:t>
            </w:r>
            <w:r>
              <w:rPr>
                <w:rFonts w:hint="eastAsia"/>
                <w:sz w:val="24"/>
              </w:rPr>
              <w:t>日</w:t>
            </w:r>
            <w:r>
              <w:rPr>
                <w:sz w:val="24"/>
              </w:rPr>
              <w:t>以内</w:t>
            </w:r>
          </w:p>
        </w:tc>
        <w:tc>
          <w:tcPr>
            <w:tcW w:w="1957" w:type="dxa"/>
          </w:tcPr>
          <w:p w14:paraId="7CCA586C" w14:textId="6EE39442" w:rsidR="002111A2" w:rsidRPr="00F46CD6" w:rsidRDefault="002111A2" w:rsidP="002111A2">
            <w:pPr>
              <w:adjustRightInd w:val="0"/>
              <w:snapToGrid w:val="0"/>
              <w:jc w:val="center"/>
              <w:rPr>
                <w:sz w:val="24"/>
              </w:rPr>
            </w:pPr>
            <w:r>
              <w:rPr>
                <w:rFonts w:hint="eastAsia"/>
                <w:sz w:val="24"/>
              </w:rPr>
              <w:t>1</w:t>
            </w:r>
            <w:r>
              <w:rPr>
                <w:sz w:val="24"/>
              </w:rPr>
              <w:t>.5%</w:t>
            </w:r>
          </w:p>
        </w:tc>
      </w:tr>
      <w:tr w:rsidR="002111A2" w:rsidRPr="00F46CD6" w14:paraId="3CDDECC4" w14:textId="77777777" w:rsidTr="008177CB">
        <w:trPr>
          <w:cantSplit/>
          <w:trHeight w:val="131"/>
          <w:jc w:val="center"/>
        </w:trPr>
        <w:tc>
          <w:tcPr>
            <w:tcW w:w="3685" w:type="dxa"/>
          </w:tcPr>
          <w:p w14:paraId="59349A8B" w14:textId="1BA6B258" w:rsidR="002111A2" w:rsidRPr="00F46CD6" w:rsidRDefault="00603942" w:rsidP="002111A2">
            <w:pPr>
              <w:adjustRightInd w:val="0"/>
              <w:snapToGrid w:val="0"/>
              <w:rPr>
                <w:sz w:val="24"/>
              </w:rPr>
            </w:pPr>
            <w:r>
              <w:rPr>
                <w:sz w:val="24"/>
              </w:rPr>
              <w:t>7</w:t>
            </w:r>
            <w:r>
              <w:rPr>
                <w:sz w:val="24"/>
              </w:rPr>
              <w:t>日（含）</w:t>
            </w:r>
            <w:r w:rsidRPr="00F46CD6">
              <w:rPr>
                <w:sz w:val="24"/>
              </w:rPr>
              <w:t>—</w:t>
            </w:r>
            <w:r w:rsidR="002111A2" w:rsidRPr="00F46CD6">
              <w:rPr>
                <w:sz w:val="24"/>
              </w:rPr>
              <w:t>1</w:t>
            </w:r>
            <w:r w:rsidR="002111A2" w:rsidRPr="00F46CD6">
              <w:rPr>
                <w:rFonts w:hAnsi="宋体"/>
                <w:sz w:val="24"/>
              </w:rPr>
              <w:t>年（含）</w:t>
            </w:r>
          </w:p>
        </w:tc>
        <w:tc>
          <w:tcPr>
            <w:tcW w:w="1957" w:type="dxa"/>
          </w:tcPr>
          <w:p w14:paraId="5219A50E" w14:textId="77777777" w:rsidR="002111A2" w:rsidRPr="00F46CD6" w:rsidRDefault="002111A2" w:rsidP="002111A2">
            <w:pPr>
              <w:adjustRightInd w:val="0"/>
              <w:snapToGrid w:val="0"/>
              <w:jc w:val="center"/>
              <w:rPr>
                <w:sz w:val="24"/>
              </w:rPr>
            </w:pPr>
            <w:r w:rsidRPr="00F46CD6">
              <w:rPr>
                <w:sz w:val="24"/>
              </w:rPr>
              <w:t>0.5%</w:t>
            </w:r>
          </w:p>
        </w:tc>
      </w:tr>
      <w:tr w:rsidR="002111A2" w:rsidRPr="00F46CD6" w14:paraId="5E17CF27" w14:textId="77777777" w:rsidTr="008177CB">
        <w:trPr>
          <w:cantSplit/>
          <w:trHeight w:val="131"/>
          <w:jc w:val="center"/>
        </w:trPr>
        <w:tc>
          <w:tcPr>
            <w:tcW w:w="3685" w:type="dxa"/>
          </w:tcPr>
          <w:p w14:paraId="28D0FD83" w14:textId="77777777" w:rsidR="002111A2" w:rsidRPr="00F46CD6" w:rsidRDefault="002111A2" w:rsidP="002111A2">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2111A2" w:rsidRPr="00F46CD6" w:rsidRDefault="002111A2" w:rsidP="002111A2">
            <w:pPr>
              <w:adjustRightInd w:val="0"/>
              <w:snapToGrid w:val="0"/>
              <w:jc w:val="center"/>
              <w:rPr>
                <w:sz w:val="24"/>
              </w:rPr>
            </w:pPr>
            <w:r w:rsidRPr="00F46CD6">
              <w:rPr>
                <w:sz w:val="24"/>
              </w:rPr>
              <w:t>0.2%</w:t>
            </w:r>
          </w:p>
        </w:tc>
      </w:tr>
      <w:tr w:rsidR="002111A2" w:rsidRPr="00F46CD6" w14:paraId="44ED4066" w14:textId="77777777" w:rsidTr="008177CB">
        <w:trPr>
          <w:cantSplit/>
          <w:trHeight w:val="131"/>
          <w:jc w:val="center"/>
        </w:trPr>
        <w:tc>
          <w:tcPr>
            <w:tcW w:w="3685" w:type="dxa"/>
          </w:tcPr>
          <w:p w14:paraId="527303E0" w14:textId="77777777" w:rsidR="002111A2" w:rsidRPr="00F46CD6" w:rsidRDefault="002111A2" w:rsidP="002111A2">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2111A2" w:rsidRPr="00F46CD6" w:rsidRDefault="002111A2" w:rsidP="002111A2">
            <w:pPr>
              <w:adjustRightInd w:val="0"/>
              <w:snapToGrid w:val="0"/>
              <w:jc w:val="center"/>
              <w:rPr>
                <w:sz w:val="24"/>
              </w:rPr>
            </w:pPr>
            <w:r w:rsidRPr="00F46CD6">
              <w:rPr>
                <w:sz w:val="24"/>
              </w:rPr>
              <w:t>0</w:t>
            </w:r>
          </w:p>
        </w:tc>
      </w:tr>
    </w:tbl>
    <w:p w14:paraId="5CCC582D" w14:textId="77777777" w:rsidR="003D0DA1" w:rsidRPr="00F46CD6" w:rsidRDefault="003D0DA1" w:rsidP="0058208A">
      <w:pPr>
        <w:widowControl/>
        <w:adjustRightInd w:val="0"/>
        <w:snapToGrid w:val="0"/>
        <w:spacing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58208A">
        <w:rPr>
          <w:rFonts w:hAnsi="宋体" w:hint="eastAsia"/>
          <w:kern w:val="0"/>
          <w:sz w:val="24"/>
        </w:rPr>
        <w:t>交银新能源</w:t>
      </w:r>
      <w:r w:rsidRPr="0058208A">
        <w:rPr>
          <w:rFonts w:hAnsi="宋体"/>
          <w:kern w:val="0"/>
          <w:sz w:val="24"/>
        </w:rPr>
        <w:t>份额</w:t>
      </w:r>
      <w:r w:rsidRPr="0058208A">
        <w:rPr>
          <w:rFonts w:hAnsi="宋体" w:hint="eastAsia"/>
          <w:kern w:val="0"/>
          <w:sz w:val="24"/>
        </w:rPr>
        <w:t>时，其</w:t>
      </w:r>
      <w:r w:rsidRPr="00F46CD6">
        <w:rPr>
          <w:rFonts w:hAnsi="宋体" w:hint="eastAsia"/>
          <w:kern w:val="0"/>
          <w:sz w:val="24"/>
        </w:rPr>
        <w:t>持有期限的计算以中国证券登记结算有限责任公司的相关业务规则为准。</w:t>
      </w:r>
    </w:p>
    <w:p w14:paraId="265FAF5C" w14:textId="36FA239F" w:rsidR="003D0DA1"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w:t>
      </w:r>
      <w:r w:rsidR="00603942">
        <w:rPr>
          <w:rFonts w:hAnsi="宋体" w:hint="eastAsia"/>
          <w:kern w:val="0"/>
          <w:sz w:val="24"/>
        </w:rPr>
        <w:t>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603942" w:rsidRPr="00F46CD6" w14:paraId="6DEDC037" w14:textId="77777777" w:rsidTr="0021001B">
        <w:trPr>
          <w:cantSplit/>
          <w:trHeight w:val="132"/>
          <w:jc w:val="center"/>
        </w:trPr>
        <w:tc>
          <w:tcPr>
            <w:tcW w:w="3685" w:type="dxa"/>
            <w:shd w:val="clear" w:color="auto" w:fill="FFFFFF"/>
            <w:vAlign w:val="center"/>
          </w:tcPr>
          <w:p w14:paraId="7967EDE7" w14:textId="77777777" w:rsidR="00603942" w:rsidRPr="00F46CD6" w:rsidRDefault="00603942" w:rsidP="0021001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231EC163" w14:textId="706B78DC" w:rsidR="00603942" w:rsidRPr="00F46CD6" w:rsidRDefault="00603942" w:rsidP="00603942">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603942" w:rsidRPr="00F46CD6" w14:paraId="0F8E494E" w14:textId="77777777" w:rsidTr="0021001B">
        <w:trPr>
          <w:cantSplit/>
          <w:trHeight w:val="131"/>
          <w:jc w:val="center"/>
        </w:trPr>
        <w:tc>
          <w:tcPr>
            <w:tcW w:w="3685" w:type="dxa"/>
          </w:tcPr>
          <w:p w14:paraId="54F3E23C" w14:textId="77777777" w:rsidR="00603942" w:rsidRPr="00F46CD6" w:rsidRDefault="00603942" w:rsidP="0021001B">
            <w:pPr>
              <w:adjustRightInd w:val="0"/>
              <w:snapToGrid w:val="0"/>
              <w:rPr>
                <w:sz w:val="24"/>
              </w:rPr>
            </w:pPr>
            <w:r>
              <w:rPr>
                <w:rFonts w:hint="eastAsia"/>
                <w:sz w:val="24"/>
              </w:rPr>
              <w:t>7</w:t>
            </w:r>
            <w:r>
              <w:rPr>
                <w:rFonts w:hint="eastAsia"/>
                <w:sz w:val="24"/>
              </w:rPr>
              <w:t>日</w:t>
            </w:r>
            <w:r>
              <w:rPr>
                <w:sz w:val="24"/>
              </w:rPr>
              <w:t>以内</w:t>
            </w:r>
          </w:p>
        </w:tc>
        <w:tc>
          <w:tcPr>
            <w:tcW w:w="1957" w:type="dxa"/>
          </w:tcPr>
          <w:p w14:paraId="2B3AF323" w14:textId="77777777" w:rsidR="00603942" w:rsidRPr="00F46CD6" w:rsidRDefault="00603942" w:rsidP="0021001B">
            <w:pPr>
              <w:adjustRightInd w:val="0"/>
              <w:snapToGrid w:val="0"/>
              <w:jc w:val="center"/>
              <w:rPr>
                <w:sz w:val="24"/>
              </w:rPr>
            </w:pPr>
            <w:r>
              <w:rPr>
                <w:rFonts w:hint="eastAsia"/>
                <w:sz w:val="24"/>
              </w:rPr>
              <w:t>1</w:t>
            </w:r>
            <w:r>
              <w:rPr>
                <w:sz w:val="24"/>
              </w:rPr>
              <w:t>.5%</w:t>
            </w:r>
          </w:p>
        </w:tc>
      </w:tr>
      <w:tr w:rsidR="00603942" w:rsidRPr="00F46CD6" w14:paraId="751CFD26" w14:textId="77777777" w:rsidTr="0021001B">
        <w:trPr>
          <w:cantSplit/>
          <w:trHeight w:val="131"/>
          <w:jc w:val="center"/>
        </w:trPr>
        <w:tc>
          <w:tcPr>
            <w:tcW w:w="3685" w:type="dxa"/>
          </w:tcPr>
          <w:p w14:paraId="609EE2AA" w14:textId="6ED50427" w:rsidR="00603942" w:rsidRPr="00F46CD6" w:rsidRDefault="00603942" w:rsidP="00603942">
            <w:pPr>
              <w:adjustRightInd w:val="0"/>
              <w:snapToGrid w:val="0"/>
              <w:rPr>
                <w:sz w:val="24"/>
              </w:rPr>
            </w:pPr>
            <w:r>
              <w:rPr>
                <w:sz w:val="24"/>
              </w:rPr>
              <w:t>7</w:t>
            </w:r>
            <w:r>
              <w:rPr>
                <w:sz w:val="24"/>
              </w:rPr>
              <w:t>日</w:t>
            </w:r>
            <w:r>
              <w:rPr>
                <w:rFonts w:hint="eastAsia"/>
                <w:sz w:val="24"/>
              </w:rPr>
              <w:t>以上</w:t>
            </w:r>
            <w:r>
              <w:rPr>
                <w:sz w:val="24"/>
              </w:rPr>
              <w:t>（含）</w:t>
            </w:r>
          </w:p>
        </w:tc>
        <w:tc>
          <w:tcPr>
            <w:tcW w:w="1957" w:type="dxa"/>
          </w:tcPr>
          <w:p w14:paraId="4A6A8FD7" w14:textId="77777777" w:rsidR="00603942" w:rsidRPr="00F46CD6" w:rsidRDefault="00603942" w:rsidP="0021001B">
            <w:pPr>
              <w:adjustRightInd w:val="0"/>
              <w:snapToGrid w:val="0"/>
              <w:jc w:val="center"/>
              <w:rPr>
                <w:sz w:val="24"/>
              </w:rPr>
            </w:pPr>
            <w:r w:rsidRPr="00F46CD6">
              <w:rPr>
                <w:sz w:val="24"/>
              </w:rPr>
              <w:t>0.5%</w:t>
            </w:r>
          </w:p>
        </w:tc>
      </w:tr>
    </w:tbl>
    <w:p w14:paraId="4F0158F2" w14:textId="77777777" w:rsidR="00603942" w:rsidRPr="00603942" w:rsidRDefault="00603942" w:rsidP="0058208A">
      <w:pPr>
        <w:widowControl/>
        <w:adjustRightInd w:val="0"/>
        <w:snapToGrid w:val="0"/>
        <w:spacing w:line="360" w:lineRule="auto"/>
        <w:rPr>
          <w:rFonts w:hAnsi="宋体"/>
          <w:kern w:val="0"/>
          <w:sz w:val="24"/>
        </w:rPr>
      </w:pP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1" o:title=""/>
          </v:shape>
          <o:OLEObject Type="Embed" ProgID="Equation.3" ShapeID="_x0000_i1025" DrawAspect="Content" ObjectID="_1636784064" r:id="rId12"/>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8pt;height:24pt" o:ole="">
            <v:imagedata r:id="rId13" o:title=""/>
          </v:shape>
          <o:OLEObject Type="Embed" ProgID="Equation.3" ShapeID="_x0000_i1026" DrawAspect="Content" ObjectID="_1636784065" r:id="rId14"/>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8pt;height:36pt" o:ole="">
            <v:imagedata r:id="rId15" o:title=""/>
          </v:shape>
          <o:OLEObject Type="Embed" ProgID="Equation.3" ShapeID="_x0000_i1027" DrawAspect="Content" ObjectID="_1636784066" r:id="rId16"/>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8pt;height:36pt" o:ole="">
            <v:imagedata r:id="rId17" o:title=""/>
          </v:shape>
          <o:OLEObject Type="Embed" ProgID="Equation.3" ShapeID="_x0000_i1028" DrawAspect="Content" ObjectID="_1636784067" r:id="rId18"/>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8pt;height:36pt" o:ole="">
            <v:imagedata r:id="rId15" o:title=""/>
          </v:shape>
          <o:OLEObject Type="Embed" ProgID="Equation.3" ShapeID="_x0000_i1029" DrawAspect="Content" ObjectID="_1636784068" r:id="rId19"/>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pt" o:ole="">
            <v:imagedata r:id="rId20" o:title=""/>
          </v:shape>
          <o:OLEObject Type="Embed" ProgID="Equation.3" ShapeID="_x0000_i1030" DrawAspect="Content" ObjectID="_1636784069" r:id="rId21"/>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8pt;height:24pt" o:ole="">
            <v:imagedata r:id="rId13" o:title=""/>
          </v:shape>
          <o:OLEObject Type="Embed" ProgID="Equation.3" ShapeID="_x0000_i1031" DrawAspect="Content" ObjectID="_1636784070" r:id="rId22"/>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6pt;height:24pt" o:ole="">
            <v:imagedata r:id="rId11" o:title=""/>
          </v:shape>
          <o:OLEObject Type="Embed" ProgID="Equation.3" ShapeID="_x0000_i1032" DrawAspect="Content" ObjectID="_1636784071" r:id="rId23"/>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pt;height:24pt" o:ole="">
            <v:imagedata r:id="rId24" o:title=""/>
          </v:shape>
          <o:OLEObject Type="Embed" ProgID="Equation.3" ShapeID="_x0000_i1033" DrawAspect="Content" ObjectID="_1636784072" r:id="rId25"/>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8pt;height:24pt" o:ole="">
            <v:imagedata r:id="rId26" o:title=""/>
          </v:shape>
          <o:OLEObject Type="Embed" ProgID="Equation.3" ShapeID="_x0000_i1034" DrawAspect="Content" ObjectID="_1636784073" r:id="rId27"/>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6pt;height:24pt" o:ole="">
            <v:imagedata r:id="rId28" o:title=""/>
          </v:shape>
          <o:OLEObject Type="Embed" ProgID="Equation.3" ShapeID="_x0000_i1035" DrawAspect="Content" ObjectID="_1636784074" r:id="rId29"/>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pt;height:24pt" o:ole="">
            <v:imagedata r:id="rId30" o:title=""/>
          </v:shape>
          <o:OLEObject Type="Embed" ProgID="Equation.3" ShapeID="_x0000_i1036" DrawAspect="Content" ObjectID="_1636784075" r:id="rId31"/>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8pt;height:24pt" o:ole="">
            <v:imagedata r:id="rId32" o:title=""/>
          </v:shape>
          <o:OLEObject Type="Embed" ProgID="Equation.3" ShapeID="_x0000_i1037" DrawAspect="Content" ObjectID="_1636784076" r:id="rId33"/>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pt;height:24pt" o:ole="">
            <v:imagedata r:id="rId34" o:title=""/>
          </v:shape>
          <o:OLEObject Type="Embed" ProgID="Equation.3" ShapeID="_x0000_i1038" DrawAspect="Content" ObjectID="_1636784077" r:id="rId35"/>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8pt;height:24pt" o:ole="">
            <v:imagedata r:id="rId36" o:title=""/>
          </v:shape>
          <o:OLEObject Type="Embed" ProgID="Equation.3" ShapeID="_x0000_i1039" DrawAspect="Content" ObjectID="_1636784078" r:id="rId37"/>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8pt;height:36pt" o:ole="">
            <v:imagedata r:id="rId38" o:title=""/>
          </v:shape>
          <o:OLEObject Type="Embed" ProgID="Equation.3" ShapeID="_x0000_i1040" DrawAspect="Content" ObjectID="_1636784079" r:id="rId39"/>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8pt;height:24pt" o:ole="">
            <v:imagedata r:id="rId40" o:title=""/>
          </v:shape>
          <o:OLEObject Type="Embed" ProgID="Equation.3" ShapeID="_x0000_i1041" DrawAspect="Content" ObjectID="_1636784080" r:id="rId41"/>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6pt;height:24pt" o:ole="">
            <v:imagedata r:id="rId42" o:title=""/>
          </v:shape>
          <o:OLEObject Type="Embed" ProgID="Equation.3" ShapeID="_x0000_i1042" DrawAspect="Content" ObjectID="_1636784081" r:id="rId43"/>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4pt;height:36pt" o:ole="">
            <v:imagedata r:id="rId44" o:title=""/>
          </v:shape>
          <o:OLEObject Type="Embed" ProgID="Equation.3" ShapeID="_x0000_i1043" DrawAspect="Content" ObjectID="_1636784082" r:id="rId45"/>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8pt;height:24pt" o:ole="">
            <v:imagedata r:id="rId32" o:title=""/>
          </v:shape>
          <o:OLEObject Type="Embed" ProgID="Equation.3" ShapeID="_x0000_i1044" DrawAspect="Content" ObjectID="_1636784083" r:id="rId46"/>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4pt;height:36pt" o:ole="">
            <v:imagedata r:id="rId47" o:title=""/>
          </v:shape>
          <o:OLEObject Type="Embed" ProgID="Equation.3" ShapeID="_x0000_i1045" DrawAspect="Content" ObjectID="_1636784084" r:id="rId48"/>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38281650" w14:textId="77777777" w:rsidR="005E4102" w:rsidRDefault="005E4102" w:rsidP="005E4102">
      <w:pPr>
        <w:widowControl/>
        <w:numPr>
          <w:ilvl w:val="0"/>
          <w:numId w:val="10"/>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74ECC337" w14:textId="77777777" w:rsidR="005E4102" w:rsidRPr="002B1CB8" w:rsidRDefault="005E4102" w:rsidP="005E4102">
      <w:pPr>
        <w:widowControl/>
        <w:numPr>
          <w:ilvl w:val="0"/>
          <w:numId w:val="10"/>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2BB354D9"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5E4102">
        <w:rPr>
          <w:rFonts w:ascii="宋体" w:hAnsi="宋体" w:hint="eastAsia"/>
          <w:sz w:val="24"/>
        </w:rPr>
        <w:t>一九年十</w:t>
      </w:r>
      <w:r w:rsidR="0096605A">
        <w:rPr>
          <w:rFonts w:ascii="宋体" w:hAnsi="宋体" w:hint="eastAsia"/>
          <w:sz w:val="24"/>
        </w:rPr>
        <w:t>二</w:t>
      </w:r>
      <w:r w:rsidR="005E4102">
        <w:rPr>
          <w:rFonts w:ascii="宋体" w:hAnsi="宋体" w:hint="eastAsia"/>
          <w:sz w:val="24"/>
        </w:rPr>
        <w:t>月</w:t>
      </w:r>
      <w:r w:rsidR="0096605A">
        <w:rPr>
          <w:rFonts w:ascii="宋体" w:hAnsi="宋体" w:hint="eastAsia"/>
          <w:sz w:val="24"/>
        </w:rPr>
        <w:t>四</w:t>
      </w:r>
      <w:r w:rsidR="005E4102">
        <w:rPr>
          <w:rFonts w:ascii="宋体" w:hAnsi="宋体" w:hint="eastAsia"/>
          <w:sz w:val="24"/>
        </w:rPr>
        <w:t>日</w:t>
      </w:r>
    </w:p>
    <w:sectPr w:rsidR="004A732A" w:rsidSect="004A732A">
      <w:headerReference w:type="default" r:id="rId49"/>
      <w:footerReference w:type="default" r:id="rId50"/>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EA51C" w14:textId="77777777" w:rsidR="00AB7BA4" w:rsidRDefault="00AB7BA4" w:rsidP="004A732A">
      <w:r>
        <w:separator/>
      </w:r>
    </w:p>
  </w:endnote>
  <w:endnote w:type="continuationSeparator" w:id="0">
    <w:p w14:paraId="4EBC6278" w14:textId="77777777" w:rsidR="00AB7BA4" w:rsidRDefault="00AB7BA4"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031E9B92" w:rsidR="00712165" w:rsidRDefault="00712165">
    <w:pPr>
      <w:pStyle w:val="ae"/>
      <w:framePr w:wrap="around" w:vAnchor="text" w:hAnchor="margin" w:xAlign="center" w:y="1"/>
      <w:rPr>
        <w:rStyle w:val="af3"/>
      </w:rPr>
    </w:pPr>
    <w:r>
      <w:fldChar w:fldCharType="begin"/>
    </w:r>
    <w:r>
      <w:rPr>
        <w:rStyle w:val="af3"/>
      </w:rPr>
      <w:instrText xml:space="preserve">PAGE  </w:instrText>
    </w:r>
    <w:r>
      <w:fldChar w:fldCharType="separate"/>
    </w:r>
    <w:r w:rsidR="004A5F12">
      <w:rPr>
        <w:rStyle w:val="af3"/>
        <w:noProof/>
      </w:rPr>
      <w:t>9</w:t>
    </w:r>
    <w:r>
      <w:fldChar w:fldCharType="end"/>
    </w:r>
  </w:p>
  <w:p w14:paraId="6D6C6DE8" w14:textId="77777777" w:rsidR="00712165" w:rsidRDefault="0071216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96AF" w14:textId="77777777" w:rsidR="00AB7BA4" w:rsidRDefault="00AB7BA4" w:rsidP="004A732A">
      <w:r>
        <w:separator/>
      </w:r>
    </w:p>
  </w:footnote>
  <w:footnote w:type="continuationSeparator" w:id="0">
    <w:p w14:paraId="740A887E" w14:textId="77777777" w:rsidR="00AB7BA4" w:rsidRDefault="00AB7BA4"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712165" w:rsidRDefault="0071216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712165" w:rsidRDefault="00712165">
    <w:pPr>
      <w:pStyle w:val="af"/>
      <w:pBdr>
        <w:bottom w:val="none" w:sz="0" w:space="0" w:color="auto"/>
      </w:pBdr>
      <w:tabs>
        <w:tab w:val="left" w:pos="8460"/>
        <w:tab w:val="right" w:pos="8505"/>
      </w:tabs>
      <w:ind w:right="-45"/>
      <w:jc w:val="right"/>
    </w:pPr>
    <w:r>
      <w:rPr>
        <w:rFonts w:hint="eastAsia"/>
      </w:rPr>
      <w:t xml:space="preserve">   </w:t>
    </w:r>
    <w:r>
      <w:rPr>
        <w:rFonts w:hint="eastAsia"/>
      </w:rPr>
      <w:t>交银施罗德</w:t>
    </w:r>
    <w:r w:rsidRPr="00D11439">
      <w:rPr>
        <w:rFonts w:hAnsi="宋体" w:hint="eastAsia"/>
        <w:kern w:val="0"/>
      </w:rPr>
      <w:t>国证新能源指数分级</w:t>
    </w:r>
    <w:r>
      <w:rPr>
        <w:rFonts w:hint="eastAsia"/>
      </w:rPr>
      <w:t>证券投资基金</w:t>
    </w:r>
  </w:p>
  <w:p w14:paraId="42977324" w14:textId="15DCE3E0" w:rsidR="00712165" w:rsidRDefault="0071216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9</w:t>
    </w:r>
    <w:r>
      <w:rPr>
        <w:rFonts w:hint="eastAsia"/>
      </w:rPr>
      <w:t>年</w:t>
    </w:r>
    <w:r w:rsidR="005E4102">
      <w:rPr>
        <w:rFonts w:hint="eastAsia"/>
      </w:rPr>
      <w:t>第</w:t>
    </w:r>
    <w:r w:rsidR="005E4102">
      <w:t>2</w:t>
    </w:r>
    <w:r>
      <w:rPr>
        <w:rFonts w:hint="eastAsia"/>
      </w:rPr>
      <w:t>号）</w:t>
    </w:r>
  </w:p>
  <w:p w14:paraId="4728F8E1" w14:textId="77777777" w:rsidR="00712165" w:rsidRDefault="0071216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5163018"/>
    <w:multiLevelType w:val="hybridMultilevel"/>
    <w:tmpl w:val="8564DE76"/>
    <w:lvl w:ilvl="0" w:tplc="048A7B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123D"/>
    <w:rsid w:val="0000220F"/>
    <w:rsid w:val="000239F6"/>
    <w:rsid w:val="00032A29"/>
    <w:rsid w:val="00033AE6"/>
    <w:rsid w:val="000429C4"/>
    <w:rsid w:val="00062B3E"/>
    <w:rsid w:val="00065285"/>
    <w:rsid w:val="00065416"/>
    <w:rsid w:val="00074E47"/>
    <w:rsid w:val="00084DEF"/>
    <w:rsid w:val="000852D5"/>
    <w:rsid w:val="00086C9B"/>
    <w:rsid w:val="0008795C"/>
    <w:rsid w:val="00087F1B"/>
    <w:rsid w:val="00094865"/>
    <w:rsid w:val="000B160E"/>
    <w:rsid w:val="000B4DDE"/>
    <w:rsid w:val="000C2D46"/>
    <w:rsid w:val="000D6774"/>
    <w:rsid w:val="000F441E"/>
    <w:rsid w:val="000F6C26"/>
    <w:rsid w:val="00101884"/>
    <w:rsid w:val="00113675"/>
    <w:rsid w:val="00113DEA"/>
    <w:rsid w:val="00134DA3"/>
    <w:rsid w:val="001615BD"/>
    <w:rsid w:val="00167665"/>
    <w:rsid w:val="00170FA7"/>
    <w:rsid w:val="00177385"/>
    <w:rsid w:val="001B6351"/>
    <w:rsid w:val="001D250C"/>
    <w:rsid w:val="001D41D1"/>
    <w:rsid w:val="001D7C79"/>
    <w:rsid w:val="001E4CEA"/>
    <w:rsid w:val="001F160B"/>
    <w:rsid w:val="001F25CD"/>
    <w:rsid w:val="0021001B"/>
    <w:rsid w:val="00210989"/>
    <w:rsid w:val="002111A2"/>
    <w:rsid w:val="00242452"/>
    <w:rsid w:val="002443F7"/>
    <w:rsid w:val="00257A7F"/>
    <w:rsid w:val="002636F7"/>
    <w:rsid w:val="00263BF3"/>
    <w:rsid w:val="00272B6B"/>
    <w:rsid w:val="0029259D"/>
    <w:rsid w:val="0029658B"/>
    <w:rsid w:val="002A00BA"/>
    <w:rsid w:val="002B43C6"/>
    <w:rsid w:val="002B6FD1"/>
    <w:rsid w:val="002F5B58"/>
    <w:rsid w:val="002F6EF1"/>
    <w:rsid w:val="003040E6"/>
    <w:rsid w:val="00306029"/>
    <w:rsid w:val="003068EC"/>
    <w:rsid w:val="003139DC"/>
    <w:rsid w:val="00314375"/>
    <w:rsid w:val="00317BD3"/>
    <w:rsid w:val="00325966"/>
    <w:rsid w:val="00346419"/>
    <w:rsid w:val="0035311B"/>
    <w:rsid w:val="00356A39"/>
    <w:rsid w:val="0036393D"/>
    <w:rsid w:val="003660B0"/>
    <w:rsid w:val="00366342"/>
    <w:rsid w:val="00366D22"/>
    <w:rsid w:val="003770A0"/>
    <w:rsid w:val="00382AF5"/>
    <w:rsid w:val="0039425B"/>
    <w:rsid w:val="003971C5"/>
    <w:rsid w:val="003A14A9"/>
    <w:rsid w:val="003A32AB"/>
    <w:rsid w:val="003A7B9B"/>
    <w:rsid w:val="003B15CF"/>
    <w:rsid w:val="003B7D60"/>
    <w:rsid w:val="003C6EBF"/>
    <w:rsid w:val="003D0DA1"/>
    <w:rsid w:val="003D4DB6"/>
    <w:rsid w:val="003D6EC3"/>
    <w:rsid w:val="003E4787"/>
    <w:rsid w:val="003E6C86"/>
    <w:rsid w:val="00403D0C"/>
    <w:rsid w:val="00405D97"/>
    <w:rsid w:val="0041098D"/>
    <w:rsid w:val="00421B9E"/>
    <w:rsid w:val="00451AD0"/>
    <w:rsid w:val="0045295A"/>
    <w:rsid w:val="004605AA"/>
    <w:rsid w:val="00472859"/>
    <w:rsid w:val="004730CA"/>
    <w:rsid w:val="004828F3"/>
    <w:rsid w:val="00484334"/>
    <w:rsid w:val="00493C87"/>
    <w:rsid w:val="004A5F12"/>
    <w:rsid w:val="004A732A"/>
    <w:rsid w:val="004B009B"/>
    <w:rsid w:val="004B6CEC"/>
    <w:rsid w:val="004C008C"/>
    <w:rsid w:val="004C1EC7"/>
    <w:rsid w:val="004D14A5"/>
    <w:rsid w:val="004D309E"/>
    <w:rsid w:val="004E05FD"/>
    <w:rsid w:val="004F6310"/>
    <w:rsid w:val="00514DFB"/>
    <w:rsid w:val="00515113"/>
    <w:rsid w:val="00521E0A"/>
    <w:rsid w:val="005256A5"/>
    <w:rsid w:val="00526E4B"/>
    <w:rsid w:val="00533130"/>
    <w:rsid w:val="005470A5"/>
    <w:rsid w:val="005504F0"/>
    <w:rsid w:val="0056612A"/>
    <w:rsid w:val="00566826"/>
    <w:rsid w:val="00567989"/>
    <w:rsid w:val="00574E45"/>
    <w:rsid w:val="00580F9C"/>
    <w:rsid w:val="0058208A"/>
    <w:rsid w:val="005C19E6"/>
    <w:rsid w:val="005C5117"/>
    <w:rsid w:val="005E29D1"/>
    <w:rsid w:val="005E4102"/>
    <w:rsid w:val="006021E1"/>
    <w:rsid w:val="00603942"/>
    <w:rsid w:val="00611B00"/>
    <w:rsid w:val="00634515"/>
    <w:rsid w:val="006358E2"/>
    <w:rsid w:val="00641A61"/>
    <w:rsid w:val="0065002D"/>
    <w:rsid w:val="006660F8"/>
    <w:rsid w:val="00672B60"/>
    <w:rsid w:val="00673DDA"/>
    <w:rsid w:val="00682751"/>
    <w:rsid w:val="00683349"/>
    <w:rsid w:val="00684900"/>
    <w:rsid w:val="0068710F"/>
    <w:rsid w:val="006871F6"/>
    <w:rsid w:val="00696A99"/>
    <w:rsid w:val="006C4F03"/>
    <w:rsid w:val="006D1A80"/>
    <w:rsid w:val="006D4E1B"/>
    <w:rsid w:val="006D6C44"/>
    <w:rsid w:val="006E18E0"/>
    <w:rsid w:val="006E5F02"/>
    <w:rsid w:val="006F12DE"/>
    <w:rsid w:val="00712165"/>
    <w:rsid w:val="00712EBA"/>
    <w:rsid w:val="00715462"/>
    <w:rsid w:val="007202AA"/>
    <w:rsid w:val="00735846"/>
    <w:rsid w:val="0074325B"/>
    <w:rsid w:val="007569DE"/>
    <w:rsid w:val="00757C23"/>
    <w:rsid w:val="00764BCF"/>
    <w:rsid w:val="00773906"/>
    <w:rsid w:val="007762A7"/>
    <w:rsid w:val="00780305"/>
    <w:rsid w:val="00783D7D"/>
    <w:rsid w:val="00785B15"/>
    <w:rsid w:val="00785E8A"/>
    <w:rsid w:val="00791D87"/>
    <w:rsid w:val="007921E9"/>
    <w:rsid w:val="0079459D"/>
    <w:rsid w:val="007A6D2A"/>
    <w:rsid w:val="007D504B"/>
    <w:rsid w:val="007E787C"/>
    <w:rsid w:val="007F287E"/>
    <w:rsid w:val="00801AB3"/>
    <w:rsid w:val="00802AF2"/>
    <w:rsid w:val="0080742E"/>
    <w:rsid w:val="008177CB"/>
    <w:rsid w:val="0082062B"/>
    <w:rsid w:val="0082124A"/>
    <w:rsid w:val="00831DD6"/>
    <w:rsid w:val="0083232F"/>
    <w:rsid w:val="00840CDE"/>
    <w:rsid w:val="008424A6"/>
    <w:rsid w:val="008603F0"/>
    <w:rsid w:val="00874EE2"/>
    <w:rsid w:val="00881C9B"/>
    <w:rsid w:val="008902D6"/>
    <w:rsid w:val="008911A9"/>
    <w:rsid w:val="00892CC9"/>
    <w:rsid w:val="00893155"/>
    <w:rsid w:val="00896393"/>
    <w:rsid w:val="008A249E"/>
    <w:rsid w:val="008B2E49"/>
    <w:rsid w:val="008D4388"/>
    <w:rsid w:val="008E2A07"/>
    <w:rsid w:val="008F72D3"/>
    <w:rsid w:val="00914D22"/>
    <w:rsid w:val="00921881"/>
    <w:rsid w:val="00924A9F"/>
    <w:rsid w:val="00924EE6"/>
    <w:rsid w:val="00927910"/>
    <w:rsid w:val="0094059F"/>
    <w:rsid w:val="00945717"/>
    <w:rsid w:val="009458D2"/>
    <w:rsid w:val="00951642"/>
    <w:rsid w:val="0096605A"/>
    <w:rsid w:val="00972178"/>
    <w:rsid w:val="00985704"/>
    <w:rsid w:val="009903C8"/>
    <w:rsid w:val="009B183D"/>
    <w:rsid w:val="009C2C57"/>
    <w:rsid w:val="009C3743"/>
    <w:rsid w:val="009D732E"/>
    <w:rsid w:val="009E1915"/>
    <w:rsid w:val="009E3023"/>
    <w:rsid w:val="00A004BC"/>
    <w:rsid w:val="00A06A0C"/>
    <w:rsid w:val="00A1068D"/>
    <w:rsid w:val="00A1537A"/>
    <w:rsid w:val="00A172D1"/>
    <w:rsid w:val="00A179D9"/>
    <w:rsid w:val="00A37318"/>
    <w:rsid w:val="00A53999"/>
    <w:rsid w:val="00A65059"/>
    <w:rsid w:val="00A74BFC"/>
    <w:rsid w:val="00AB2761"/>
    <w:rsid w:val="00AB4F6D"/>
    <w:rsid w:val="00AB7BA4"/>
    <w:rsid w:val="00AC0050"/>
    <w:rsid w:val="00AC1CB6"/>
    <w:rsid w:val="00AD0281"/>
    <w:rsid w:val="00AD7AF4"/>
    <w:rsid w:val="00AE247B"/>
    <w:rsid w:val="00AE321F"/>
    <w:rsid w:val="00AF0826"/>
    <w:rsid w:val="00AF7E89"/>
    <w:rsid w:val="00B11F66"/>
    <w:rsid w:val="00B123C8"/>
    <w:rsid w:val="00B2598A"/>
    <w:rsid w:val="00B32232"/>
    <w:rsid w:val="00B562F8"/>
    <w:rsid w:val="00B73ADC"/>
    <w:rsid w:val="00B87287"/>
    <w:rsid w:val="00B928E0"/>
    <w:rsid w:val="00B9442B"/>
    <w:rsid w:val="00B94F86"/>
    <w:rsid w:val="00BC4EDF"/>
    <w:rsid w:val="00BE046A"/>
    <w:rsid w:val="00BE0E82"/>
    <w:rsid w:val="00C01FA5"/>
    <w:rsid w:val="00C04254"/>
    <w:rsid w:val="00C114E3"/>
    <w:rsid w:val="00C17895"/>
    <w:rsid w:val="00C24863"/>
    <w:rsid w:val="00C33BF8"/>
    <w:rsid w:val="00C435F2"/>
    <w:rsid w:val="00C43A9D"/>
    <w:rsid w:val="00C55E2A"/>
    <w:rsid w:val="00C655EC"/>
    <w:rsid w:val="00C66CAA"/>
    <w:rsid w:val="00C71252"/>
    <w:rsid w:val="00C7277F"/>
    <w:rsid w:val="00C80FA9"/>
    <w:rsid w:val="00C93288"/>
    <w:rsid w:val="00C94D1E"/>
    <w:rsid w:val="00C96636"/>
    <w:rsid w:val="00CA004E"/>
    <w:rsid w:val="00CA072D"/>
    <w:rsid w:val="00CA2CFD"/>
    <w:rsid w:val="00CA593A"/>
    <w:rsid w:val="00CC4069"/>
    <w:rsid w:val="00CD0AFA"/>
    <w:rsid w:val="00CE008F"/>
    <w:rsid w:val="00CE71DD"/>
    <w:rsid w:val="00CE7495"/>
    <w:rsid w:val="00D04670"/>
    <w:rsid w:val="00D1348B"/>
    <w:rsid w:val="00D15A48"/>
    <w:rsid w:val="00D17CE2"/>
    <w:rsid w:val="00D315DA"/>
    <w:rsid w:val="00D4524B"/>
    <w:rsid w:val="00D4759A"/>
    <w:rsid w:val="00D67997"/>
    <w:rsid w:val="00D67A37"/>
    <w:rsid w:val="00D72417"/>
    <w:rsid w:val="00D748A6"/>
    <w:rsid w:val="00D96B27"/>
    <w:rsid w:val="00DA1857"/>
    <w:rsid w:val="00DA1CD0"/>
    <w:rsid w:val="00DA3C4D"/>
    <w:rsid w:val="00DB3F05"/>
    <w:rsid w:val="00DE3C32"/>
    <w:rsid w:val="00DE5E9A"/>
    <w:rsid w:val="00E03802"/>
    <w:rsid w:val="00E04708"/>
    <w:rsid w:val="00E04923"/>
    <w:rsid w:val="00E067B6"/>
    <w:rsid w:val="00E16BA2"/>
    <w:rsid w:val="00E174F6"/>
    <w:rsid w:val="00E23DFC"/>
    <w:rsid w:val="00E34FDA"/>
    <w:rsid w:val="00E40B86"/>
    <w:rsid w:val="00E547A4"/>
    <w:rsid w:val="00E64F80"/>
    <w:rsid w:val="00E72342"/>
    <w:rsid w:val="00E752EC"/>
    <w:rsid w:val="00E80D3C"/>
    <w:rsid w:val="00EB1462"/>
    <w:rsid w:val="00EB47FD"/>
    <w:rsid w:val="00EB7106"/>
    <w:rsid w:val="00EC0B2D"/>
    <w:rsid w:val="00ED08BC"/>
    <w:rsid w:val="00EE25E0"/>
    <w:rsid w:val="00EE4726"/>
    <w:rsid w:val="00EE48AE"/>
    <w:rsid w:val="00EE7F6D"/>
    <w:rsid w:val="00EF2AAF"/>
    <w:rsid w:val="00F161D0"/>
    <w:rsid w:val="00F522E1"/>
    <w:rsid w:val="00F6597B"/>
    <w:rsid w:val="00F74FAF"/>
    <w:rsid w:val="00F807EB"/>
    <w:rsid w:val="00F904D6"/>
    <w:rsid w:val="00FD3C4F"/>
    <w:rsid w:val="00FD7D1F"/>
    <w:rsid w:val="00FE339E"/>
    <w:rsid w:val="00FE5A86"/>
    <w:rsid w:val="00FF03BF"/>
    <w:rsid w:val="00F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2100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5766</Words>
  <Characters>32872</Characters>
  <Application>Microsoft Office Word</Application>
  <DocSecurity>0</DocSecurity>
  <Lines>273</Lines>
  <Paragraphs>77</Paragraphs>
  <ScaleCrop>false</ScaleCrop>
  <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戴梦菲</cp:lastModifiedBy>
  <cp:revision>18</cp:revision>
  <cp:lastPrinted>2014-10-28T07:19:00Z</cp:lastPrinted>
  <dcterms:created xsi:type="dcterms:W3CDTF">2019-04-01T09:18:00Z</dcterms:created>
  <dcterms:modified xsi:type="dcterms:W3CDTF">2019-12-02T01:28:00Z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