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交银施罗德基金管理有限公司关于增聘交银施罗德货币市场证券投资基金基金经理的公告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2019年7月26日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交银施罗德货币市场证券投资基金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519588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黄莹洁、连端清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季参平</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2019年7月26日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2012年3月至2017年7月任瑞士银行外汇和利率交易员、联席董事。2017年加入交银施罗德基金管理有限公司，现任固定收益部基金经理。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因工作需要，经交银施罗德基金管理有限公司领导办公会议审议通过，增聘季参平先生担任交银施罗德货币市场证券投资基金基金经理。上述事项已在中国证券投资基金业协会完成变更登记手续。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