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EED2A8" w14:textId="77777777" w:rsidR="00C92FC0" w:rsidRPr="001B46A1" w:rsidRDefault="00C92FC0">
      <w:pPr>
        <w:spacing w:line="360" w:lineRule="auto"/>
        <w:rPr>
          <w:sz w:val="32"/>
        </w:rPr>
      </w:pPr>
    </w:p>
    <w:p w14:paraId="3F1442C9" w14:textId="77777777" w:rsidR="00C92FC0" w:rsidRPr="001B46A1" w:rsidRDefault="00C92FC0">
      <w:pPr>
        <w:spacing w:line="360" w:lineRule="auto"/>
        <w:rPr>
          <w:sz w:val="32"/>
        </w:rPr>
      </w:pPr>
    </w:p>
    <w:p w14:paraId="0752E500" w14:textId="77777777" w:rsidR="00C92FC0" w:rsidRPr="001B46A1" w:rsidRDefault="00C92FC0">
      <w:pPr>
        <w:spacing w:line="360" w:lineRule="auto"/>
        <w:rPr>
          <w:sz w:val="32"/>
        </w:rPr>
      </w:pPr>
    </w:p>
    <w:p w14:paraId="1227EB86" w14:textId="77777777" w:rsidR="00C92FC0" w:rsidRPr="00950533" w:rsidRDefault="008B41FD">
      <w:pPr>
        <w:spacing w:line="360" w:lineRule="auto"/>
        <w:jc w:val="center"/>
        <w:rPr>
          <w:sz w:val="32"/>
        </w:rPr>
      </w:pPr>
      <w:r w:rsidRPr="00950533">
        <w:rPr>
          <w:noProof/>
        </w:rPr>
        <w:drawing>
          <wp:inline distT="0" distB="0" distL="0" distR="0" wp14:anchorId="4BA9E5B7" wp14:editId="4FDE6CF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08321D6" w14:textId="77777777" w:rsidR="00C92FC0" w:rsidRPr="00950533" w:rsidRDefault="00C92FC0">
      <w:pPr>
        <w:spacing w:line="360" w:lineRule="auto"/>
        <w:jc w:val="center"/>
        <w:rPr>
          <w:b/>
          <w:sz w:val="32"/>
        </w:rPr>
      </w:pPr>
    </w:p>
    <w:p w14:paraId="61B5E462" w14:textId="77777777" w:rsidR="00C92FC0" w:rsidRPr="00950533" w:rsidRDefault="00C92FC0" w:rsidP="001B46A1">
      <w:pPr>
        <w:spacing w:line="360" w:lineRule="auto"/>
        <w:rPr>
          <w:b/>
          <w:sz w:val="44"/>
        </w:rPr>
      </w:pPr>
    </w:p>
    <w:p w14:paraId="1A07750C" w14:textId="77777777" w:rsidR="002A2594"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14:paraId="2B2200FD"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731A07">
        <w:rPr>
          <w:rFonts w:hAnsi="宋体" w:hint="eastAsia"/>
          <w:b/>
          <w:sz w:val="44"/>
        </w:rPr>
        <w:t>（更新）</w:t>
      </w:r>
      <w:r w:rsidRPr="00950533">
        <w:rPr>
          <w:rFonts w:hAnsi="宋体"/>
          <w:b/>
          <w:sz w:val="44"/>
        </w:rPr>
        <w:t>招募说明书</w:t>
      </w:r>
      <w:r w:rsidR="00731A07">
        <w:rPr>
          <w:rFonts w:hAnsi="宋体" w:hint="eastAsia"/>
          <w:b/>
          <w:sz w:val="44"/>
        </w:rPr>
        <w:t>摘要</w:t>
      </w:r>
    </w:p>
    <w:p w14:paraId="528CA328" w14:textId="77777777" w:rsidR="001E38F8" w:rsidRPr="00950533" w:rsidRDefault="001E38F8">
      <w:pPr>
        <w:spacing w:line="360" w:lineRule="auto"/>
        <w:rPr>
          <w:rFonts w:hAnsi="宋体"/>
          <w:b/>
          <w:sz w:val="28"/>
          <w:szCs w:val="28"/>
        </w:rPr>
      </w:pPr>
    </w:p>
    <w:p w14:paraId="785C06AD" w14:textId="4366A189" w:rsidR="009E65F7" w:rsidRDefault="009E65F7" w:rsidP="009E65F7">
      <w:pPr>
        <w:spacing w:line="360" w:lineRule="auto"/>
        <w:jc w:val="center"/>
        <w:rPr>
          <w:rFonts w:ascii="黑体" w:eastAsia="黑体" w:hAnsi="宋体"/>
          <w:b/>
          <w:sz w:val="32"/>
          <w:szCs w:val="32"/>
        </w:rPr>
      </w:pPr>
      <w:r>
        <w:rPr>
          <w:rFonts w:ascii="黑体" w:eastAsia="黑体" w:hAnsi="宋体" w:hint="eastAsia"/>
          <w:b/>
          <w:sz w:val="32"/>
          <w:szCs w:val="32"/>
        </w:rPr>
        <w:t>（</w:t>
      </w:r>
      <w:r w:rsidR="00A872DE">
        <w:rPr>
          <w:rFonts w:ascii="黑体" w:eastAsia="黑体" w:hAnsi="宋体" w:hint="eastAsia"/>
          <w:b/>
          <w:sz w:val="32"/>
          <w:szCs w:val="32"/>
        </w:rPr>
        <w:t>201</w:t>
      </w:r>
      <w:r w:rsidR="00A872DE">
        <w:rPr>
          <w:rFonts w:ascii="黑体" w:eastAsia="黑体" w:hAnsi="宋体"/>
          <w:b/>
          <w:sz w:val="32"/>
          <w:szCs w:val="32"/>
        </w:rPr>
        <w:t>9</w:t>
      </w:r>
      <w:r>
        <w:rPr>
          <w:rFonts w:ascii="黑体" w:eastAsia="黑体" w:hAnsi="宋体" w:hint="eastAsia"/>
          <w:b/>
          <w:sz w:val="32"/>
          <w:szCs w:val="32"/>
        </w:rPr>
        <w:t>年</w:t>
      </w:r>
      <w:r w:rsidR="00A872DE">
        <w:rPr>
          <w:rFonts w:ascii="黑体" w:eastAsia="黑体" w:hAnsi="宋体" w:hint="eastAsia"/>
          <w:b/>
          <w:sz w:val="32"/>
          <w:szCs w:val="32"/>
        </w:rPr>
        <w:t>第</w:t>
      </w:r>
      <w:r w:rsidR="00A872DE">
        <w:rPr>
          <w:rFonts w:ascii="黑体" w:eastAsia="黑体" w:hAnsi="宋体"/>
          <w:b/>
          <w:sz w:val="32"/>
          <w:szCs w:val="32"/>
        </w:rPr>
        <w:t>1</w:t>
      </w:r>
      <w:r>
        <w:rPr>
          <w:rFonts w:ascii="黑体" w:eastAsia="黑体" w:hAnsi="宋体" w:hint="eastAsia"/>
          <w:b/>
          <w:sz w:val="32"/>
          <w:szCs w:val="32"/>
        </w:rPr>
        <w:t>号）</w:t>
      </w:r>
    </w:p>
    <w:p w14:paraId="7D79102F" w14:textId="77777777" w:rsidR="001E38F8" w:rsidRPr="00950533" w:rsidRDefault="001E38F8">
      <w:pPr>
        <w:spacing w:line="360" w:lineRule="auto"/>
        <w:rPr>
          <w:rFonts w:hAnsi="宋体"/>
          <w:b/>
          <w:sz w:val="28"/>
          <w:szCs w:val="28"/>
        </w:rPr>
      </w:pPr>
    </w:p>
    <w:p w14:paraId="286EC64C" w14:textId="77777777" w:rsidR="001E38F8" w:rsidRPr="00950533" w:rsidRDefault="001E38F8">
      <w:pPr>
        <w:spacing w:line="360" w:lineRule="auto"/>
        <w:rPr>
          <w:rFonts w:hAnsi="宋体"/>
          <w:b/>
          <w:sz w:val="28"/>
          <w:szCs w:val="28"/>
        </w:rPr>
      </w:pPr>
    </w:p>
    <w:p w14:paraId="3CBA28C0" w14:textId="77777777" w:rsidR="001E38F8" w:rsidRPr="00950533" w:rsidRDefault="001E38F8">
      <w:pPr>
        <w:spacing w:line="360" w:lineRule="auto"/>
        <w:rPr>
          <w:rFonts w:hAnsi="宋体"/>
          <w:b/>
          <w:sz w:val="28"/>
          <w:szCs w:val="28"/>
        </w:rPr>
      </w:pPr>
    </w:p>
    <w:p w14:paraId="4CBA311B" w14:textId="77777777" w:rsidR="001E38F8" w:rsidRPr="00950533" w:rsidRDefault="001E38F8">
      <w:pPr>
        <w:spacing w:line="360" w:lineRule="auto"/>
        <w:rPr>
          <w:rFonts w:hAnsi="宋体"/>
          <w:b/>
          <w:sz w:val="28"/>
          <w:szCs w:val="28"/>
        </w:rPr>
      </w:pPr>
    </w:p>
    <w:p w14:paraId="1DFAAD1B" w14:textId="77777777" w:rsidR="00FF1437" w:rsidRPr="00950533" w:rsidRDefault="00FF1437">
      <w:pPr>
        <w:spacing w:line="360" w:lineRule="auto"/>
        <w:rPr>
          <w:b/>
          <w:sz w:val="28"/>
        </w:rPr>
      </w:pPr>
    </w:p>
    <w:p w14:paraId="34CFA58C"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1D0EC34E"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5A6739D6" w14:textId="77777777" w:rsidR="00C92FC0" w:rsidRPr="00950533" w:rsidRDefault="00C92FC0">
      <w:pPr>
        <w:widowControl/>
        <w:spacing w:line="360" w:lineRule="auto"/>
        <w:ind w:firstLineChars="200" w:firstLine="420"/>
        <w:rPr>
          <w:rFonts w:ascii="宋体" w:hAnsi="宋体"/>
          <w:kern w:val="0"/>
        </w:rPr>
      </w:pPr>
    </w:p>
    <w:p w14:paraId="4522B0EA" w14:textId="4F0241BA" w:rsidR="00C92FC0" w:rsidRPr="00950533" w:rsidRDefault="00A872DE">
      <w:pPr>
        <w:autoSpaceDE w:val="0"/>
        <w:autoSpaceDN w:val="0"/>
        <w:spacing w:line="360" w:lineRule="auto"/>
        <w:ind w:left="2996" w:hanging="2996"/>
        <w:jc w:val="center"/>
        <w:textAlignment w:val="bottom"/>
        <w:rPr>
          <w:b/>
          <w:sz w:val="24"/>
        </w:rPr>
      </w:pPr>
      <w:r w:rsidRPr="00950533">
        <w:rPr>
          <w:rFonts w:hAnsi="宋体"/>
          <w:b/>
          <w:sz w:val="28"/>
        </w:rPr>
        <w:t>二〇一</w:t>
      </w:r>
      <w:r>
        <w:rPr>
          <w:rFonts w:hint="eastAsia"/>
          <w:b/>
          <w:sz w:val="28"/>
        </w:rPr>
        <w:t>九</w:t>
      </w:r>
      <w:r w:rsidRPr="00950533">
        <w:rPr>
          <w:rFonts w:hAnsi="宋体"/>
          <w:b/>
          <w:sz w:val="28"/>
        </w:rPr>
        <w:t>年</w:t>
      </w:r>
      <w:r>
        <w:rPr>
          <w:rFonts w:hAnsi="宋体" w:hint="eastAsia"/>
          <w:b/>
          <w:sz w:val="28"/>
        </w:rPr>
        <w:t>二</w:t>
      </w:r>
      <w:r w:rsidRPr="00950533">
        <w:rPr>
          <w:rFonts w:hAnsi="宋体"/>
          <w:b/>
          <w:sz w:val="28"/>
        </w:rPr>
        <w:t>月</w:t>
      </w:r>
    </w:p>
    <w:p w14:paraId="5EE9E99B" w14:textId="77777777"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14:paraId="4EB3CF07"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631A12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7A4CC1C8"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14:paraId="6DB3048C"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7C26879" w14:textId="1C5E28C5"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风险主要包括：标的指数回报与股票市场平均回报偏离的风险、标的指数波动的风险、基金投资组合回报与标的指数回报</w:t>
      </w:r>
      <w:r w:rsidR="001E38F8" w:rsidRPr="00950533">
        <w:rPr>
          <w:rFonts w:hint="eastAsia"/>
          <w:kern w:val="0"/>
          <w:sz w:val="24"/>
        </w:rPr>
        <w:lastRenderedPageBreak/>
        <w:t>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482E95F1"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3E3B09EE" w14:textId="77777777" w:rsidR="00D042E4"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14:paraId="79F8BEF5" w14:textId="77777777" w:rsidR="00731A07" w:rsidRDefault="00731A07" w:rsidP="00731A07">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6C2B27E" w14:textId="7A2736B4" w:rsidR="00731A07" w:rsidRPr="00EB07BC" w:rsidRDefault="00731A07" w:rsidP="00731A07">
      <w:pPr>
        <w:widowControl/>
        <w:adjustRightInd w:val="0"/>
        <w:snapToGrid w:val="0"/>
        <w:spacing w:line="360" w:lineRule="auto"/>
        <w:ind w:firstLineChars="200" w:firstLine="480"/>
        <w:rPr>
          <w:rFonts w:ascii="宋体" w:hAnsi="宋体"/>
          <w:kern w:val="0"/>
          <w:sz w:val="24"/>
        </w:rPr>
      </w:pPr>
      <w:r w:rsidRPr="00276EE8">
        <w:rPr>
          <w:kern w:val="0"/>
          <w:sz w:val="24"/>
        </w:rPr>
        <w:t>本招募说明书所载内容截止日为</w:t>
      </w:r>
      <w:r w:rsidR="00A872DE" w:rsidRPr="00276EE8">
        <w:rPr>
          <w:kern w:val="0"/>
          <w:sz w:val="24"/>
        </w:rPr>
        <w:t>201</w:t>
      </w:r>
      <w:r w:rsidR="00A872DE">
        <w:rPr>
          <w:kern w:val="0"/>
          <w:sz w:val="24"/>
        </w:rPr>
        <w:t>9</w:t>
      </w:r>
      <w:r w:rsidR="007A3CC8" w:rsidRPr="00276EE8">
        <w:rPr>
          <w:kern w:val="0"/>
          <w:sz w:val="24"/>
        </w:rPr>
        <w:t>年</w:t>
      </w:r>
      <w:r w:rsidR="00A872DE">
        <w:rPr>
          <w:kern w:val="0"/>
          <w:sz w:val="24"/>
        </w:rPr>
        <w:t>2</w:t>
      </w:r>
      <w:r w:rsidRPr="00276EE8">
        <w:rPr>
          <w:kern w:val="0"/>
          <w:sz w:val="24"/>
        </w:rPr>
        <w:t>月</w:t>
      </w:r>
      <w:r w:rsidR="007A3CC8">
        <w:rPr>
          <w:kern w:val="0"/>
          <w:sz w:val="24"/>
        </w:rPr>
        <w:t>13</w:t>
      </w:r>
      <w:r w:rsidRPr="00276EE8">
        <w:rPr>
          <w:kern w:val="0"/>
          <w:sz w:val="24"/>
        </w:rPr>
        <w:t>日，有关财务数据和净值表现截止日为</w:t>
      </w:r>
      <w:r w:rsidR="00A872DE" w:rsidRPr="00276EE8">
        <w:rPr>
          <w:kern w:val="0"/>
          <w:sz w:val="24"/>
        </w:rPr>
        <w:t>201</w:t>
      </w:r>
      <w:r w:rsidR="00A872DE">
        <w:rPr>
          <w:kern w:val="0"/>
          <w:sz w:val="24"/>
        </w:rPr>
        <w:t>8</w:t>
      </w:r>
      <w:r w:rsidR="00A872DE" w:rsidRPr="00276EE8">
        <w:rPr>
          <w:kern w:val="0"/>
          <w:sz w:val="24"/>
        </w:rPr>
        <w:t>年</w:t>
      </w:r>
      <w:r w:rsidR="00A872DE">
        <w:rPr>
          <w:kern w:val="0"/>
          <w:sz w:val="24"/>
        </w:rPr>
        <w:t>12</w:t>
      </w:r>
      <w:r w:rsidRPr="00276EE8">
        <w:rPr>
          <w:kern w:val="0"/>
          <w:sz w:val="24"/>
        </w:rPr>
        <w:t>月</w:t>
      </w:r>
      <w:r w:rsidR="00A872DE">
        <w:rPr>
          <w:kern w:val="0"/>
          <w:sz w:val="24"/>
        </w:rPr>
        <w:t>31</w:t>
      </w:r>
      <w:r w:rsidRPr="00276EE8">
        <w:rPr>
          <w:kern w:val="0"/>
          <w:sz w:val="24"/>
        </w:rPr>
        <w:t>日。本招募说明书所载的财务数据未经审计。</w:t>
      </w:r>
    </w:p>
    <w:p w14:paraId="06465E6C" w14:textId="77777777" w:rsidR="00731A07" w:rsidRPr="00731A07" w:rsidRDefault="00731A07" w:rsidP="00D042E4">
      <w:pPr>
        <w:widowControl/>
        <w:adjustRightInd w:val="0"/>
        <w:snapToGrid w:val="0"/>
        <w:spacing w:line="360" w:lineRule="auto"/>
        <w:ind w:firstLineChars="200" w:firstLine="480"/>
        <w:rPr>
          <w:rFonts w:ascii="宋体" w:hAnsi="宋体"/>
          <w:kern w:val="0"/>
          <w:sz w:val="24"/>
        </w:rPr>
      </w:pPr>
    </w:p>
    <w:p w14:paraId="54A1161F" w14:textId="77777777" w:rsidR="00C92FC0" w:rsidRPr="00950533" w:rsidRDefault="00C92FC0" w:rsidP="00D53368">
      <w:pPr>
        <w:widowControl/>
        <w:adjustRightInd w:val="0"/>
        <w:snapToGrid w:val="0"/>
        <w:spacing w:line="360" w:lineRule="auto"/>
        <w:ind w:firstLineChars="200" w:firstLine="480"/>
        <w:rPr>
          <w:rFonts w:ascii="宋体" w:hAnsi="宋体"/>
          <w:kern w:val="0"/>
          <w:sz w:val="24"/>
        </w:rPr>
      </w:pPr>
    </w:p>
    <w:p w14:paraId="42DA88A4" w14:textId="77777777" w:rsidR="00FF68DE" w:rsidRDefault="00731A07" w:rsidP="001C7571">
      <w:pPr>
        <w:widowControl/>
        <w:adjustRightInd w:val="0"/>
        <w:snapToGrid w:val="0"/>
        <w:spacing w:before="143" w:after="143" w:line="360" w:lineRule="auto"/>
        <w:rPr>
          <w:rFonts w:ascii="宋体" w:hAnsi="宋体"/>
          <w:sz w:val="24"/>
        </w:rPr>
      </w:pPr>
      <w:bookmarkStart w:id="0" w:name="_Toc109537379"/>
      <w:bookmarkStart w:id="1" w:name="_Toc444544760"/>
      <w:r w:rsidRPr="00950533" w:rsidDel="00731A07">
        <w:rPr>
          <w:rFonts w:ascii="宋体" w:hAnsi="宋体" w:hint="eastAsia"/>
          <w:b/>
          <w:kern w:val="0"/>
          <w:sz w:val="30"/>
        </w:rPr>
        <w:t xml:space="preserve"> </w:t>
      </w:r>
      <w:bookmarkEnd w:id="0"/>
      <w:bookmarkEnd w:id="1"/>
    </w:p>
    <w:p w14:paraId="54B8CC33" w14:textId="77777777" w:rsidR="00763B7C" w:rsidRPr="00950533" w:rsidRDefault="00763B7C">
      <w:pPr>
        <w:spacing w:line="360" w:lineRule="auto"/>
        <w:ind w:firstLineChars="200" w:firstLine="480"/>
        <w:rPr>
          <w:rFonts w:ascii="宋体" w:hAnsi="宋体"/>
          <w:sz w:val="24"/>
        </w:rPr>
      </w:pPr>
    </w:p>
    <w:p w14:paraId="507EAB73" w14:textId="77777777" w:rsidR="003625DE" w:rsidRPr="00950533" w:rsidRDefault="003625DE">
      <w:pPr>
        <w:widowControl/>
        <w:jc w:val="left"/>
        <w:rPr>
          <w:rFonts w:ascii="宋体" w:hAnsi="宋体"/>
          <w:b/>
          <w:kern w:val="0"/>
          <w:sz w:val="30"/>
        </w:rPr>
      </w:pPr>
      <w:bookmarkStart w:id="2" w:name="_Hlt80961854"/>
      <w:bookmarkStart w:id="3" w:name="_Hlt81034163"/>
      <w:bookmarkStart w:id="4" w:name="_Toc109537381"/>
      <w:bookmarkEnd w:id="2"/>
      <w:bookmarkEnd w:id="3"/>
      <w:r w:rsidRPr="00950533">
        <w:rPr>
          <w:rFonts w:ascii="宋体" w:hAnsi="宋体"/>
          <w:b/>
          <w:kern w:val="0"/>
          <w:sz w:val="30"/>
        </w:rPr>
        <w:br w:type="page"/>
      </w:r>
    </w:p>
    <w:p w14:paraId="3A0B75C0" w14:textId="227C5B1F" w:rsidR="002D465A" w:rsidRPr="006053EC" w:rsidRDefault="00731A07" w:rsidP="00A7063A">
      <w:pPr>
        <w:tabs>
          <w:tab w:val="left" w:pos="5103"/>
        </w:tabs>
        <w:snapToGrid w:val="0"/>
        <w:spacing w:line="360" w:lineRule="auto"/>
        <w:ind w:firstLineChars="200" w:firstLine="562"/>
        <w:jc w:val="left"/>
        <w:outlineLvl w:val="0"/>
        <w:rPr>
          <w:rFonts w:hAnsi="宋体"/>
          <w:kern w:val="0"/>
          <w:sz w:val="24"/>
        </w:rPr>
      </w:pPr>
      <w:bookmarkStart w:id="5" w:name="_Toc320886340"/>
      <w:bookmarkStart w:id="6" w:name="_Toc320886496"/>
      <w:bookmarkStart w:id="7" w:name="_Toc321144940"/>
      <w:bookmarkStart w:id="8" w:name="_Toc444544762"/>
      <w:bookmarkStart w:id="9" w:name="OLE_LINK5"/>
      <w:bookmarkStart w:id="10" w:name="OLE_LINK7"/>
      <w:bookmarkStart w:id="11" w:name="OLE_LINK8"/>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4"/>
      <w:bookmarkEnd w:id="5"/>
      <w:bookmarkEnd w:id="6"/>
      <w:bookmarkEnd w:id="7"/>
      <w:bookmarkEnd w:id="8"/>
      <w:r w:rsidR="001B4357" w:rsidRPr="00310957">
        <w:rPr>
          <w:rFonts w:hAnsi="宋体" w:hint="eastAsia"/>
          <w:color w:val="FF0000"/>
          <w:kern w:val="0"/>
          <w:sz w:val="24"/>
        </w:rPr>
        <w:t xml:space="preserve"> </w:t>
      </w:r>
    </w:p>
    <w:p w14:paraId="2C4E2B5F" w14:textId="77777777" w:rsidR="00B33D11" w:rsidRPr="00B33D11" w:rsidRDefault="00B33D11" w:rsidP="00B33D11">
      <w:pPr>
        <w:widowControl/>
        <w:adjustRightInd w:val="0"/>
        <w:snapToGrid w:val="0"/>
        <w:spacing w:line="360" w:lineRule="auto"/>
        <w:ind w:firstLineChars="200" w:firstLine="482"/>
        <w:outlineLvl w:val="1"/>
        <w:rPr>
          <w:b/>
          <w:kern w:val="0"/>
          <w:sz w:val="24"/>
        </w:rPr>
      </w:pPr>
      <w:r w:rsidRPr="00B33D11">
        <w:rPr>
          <w:rFonts w:hAnsi="宋体"/>
          <w:b/>
          <w:kern w:val="0"/>
          <w:sz w:val="24"/>
        </w:rPr>
        <w:t>（一）基金管理人概况</w:t>
      </w:r>
      <w:r w:rsidRPr="00B33D11">
        <w:rPr>
          <w:b/>
          <w:kern w:val="0"/>
          <w:sz w:val="24"/>
        </w:rPr>
        <w:t xml:space="preserve"> </w:t>
      </w:r>
    </w:p>
    <w:p w14:paraId="4DE2A83D"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名称：交银施罗德基金管理有限公司</w:t>
      </w:r>
    </w:p>
    <w:p w14:paraId="0B5D0601"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住所：</w:t>
      </w:r>
      <w:r w:rsidRPr="00B33D11">
        <w:rPr>
          <w:rFonts w:hAnsi="宋体" w:hint="eastAsia"/>
          <w:kern w:val="0"/>
          <w:sz w:val="24"/>
        </w:rPr>
        <w:t>中国</w:t>
      </w:r>
      <w:r w:rsidRPr="00B33D11">
        <w:rPr>
          <w:rFonts w:hAnsi="宋体"/>
          <w:kern w:val="0"/>
          <w:sz w:val="24"/>
        </w:rPr>
        <w:t>(</w:t>
      </w:r>
      <w:r w:rsidRPr="00B33D11">
        <w:rPr>
          <w:rFonts w:hAnsi="宋体" w:hint="eastAsia"/>
          <w:kern w:val="0"/>
          <w:sz w:val="24"/>
        </w:rPr>
        <w:t>上海</w:t>
      </w:r>
      <w:r w:rsidRPr="00B33D11">
        <w:rPr>
          <w:rFonts w:hAnsi="宋体" w:hint="eastAsia"/>
          <w:kern w:val="0"/>
          <w:sz w:val="24"/>
        </w:rPr>
        <w:t>)</w:t>
      </w:r>
      <w:r w:rsidRPr="00B33D11">
        <w:rPr>
          <w:rFonts w:hAnsi="宋体" w:hint="eastAsia"/>
          <w:kern w:val="0"/>
          <w:sz w:val="24"/>
        </w:rPr>
        <w:t>自由</w:t>
      </w:r>
      <w:r w:rsidRPr="00B33D11">
        <w:rPr>
          <w:rFonts w:hAnsi="宋体"/>
          <w:kern w:val="0"/>
          <w:sz w:val="24"/>
        </w:rPr>
        <w:t>贸易试验区银城中路</w:t>
      </w:r>
      <w:r w:rsidRPr="00B33D11">
        <w:rPr>
          <w:kern w:val="0"/>
          <w:sz w:val="24"/>
        </w:rPr>
        <w:t>188</w:t>
      </w:r>
      <w:r w:rsidRPr="00B33D11">
        <w:rPr>
          <w:rFonts w:hAnsi="宋体"/>
          <w:kern w:val="0"/>
          <w:sz w:val="24"/>
        </w:rPr>
        <w:t>号交通银行大楼二层（裙）</w:t>
      </w:r>
    </w:p>
    <w:p w14:paraId="0ABBFFAD"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办公地址：</w:t>
      </w:r>
      <w:r w:rsidRPr="00B33D11">
        <w:rPr>
          <w:rFonts w:ascii="宋体" w:hAnsi="宋体" w:cs="宋体" w:hint="eastAsia"/>
          <w:kern w:val="0"/>
          <w:sz w:val="24"/>
        </w:rPr>
        <w:t>上海市浦东</w:t>
      </w:r>
      <w:proofErr w:type="gramStart"/>
      <w:r w:rsidRPr="00B33D11">
        <w:rPr>
          <w:rFonts w:ascii="宋体" w:hAnsi="宋体" w:cs="宋体"/>
          <w:kern w:val="0"/>
          <w:sz w:val="24"/>
        </w:rPr>
        <w:t>新区</w:t>
      </w:r>
      <w:r w:rsidRPr="00B33D11">
        <w:rPr>
          <w:rFonts w:ascii="宋体" w:hAnsi="宋体" w:cs="宋体" w:hint="eastAsia"/>
          <w:kern w:val="0"/>
          <w:sz w:val="24"/>
        </w:rPr>
        <w:t>世纪</w:t>
      </w:r>
      <w:proofErr w:type="gramEnd"/>
      <w:r w:rsidRPr="00B33D11">
        <w:rPr>
          <w:rFonts w:ascii="宋体" w:hAnsi="宋体" w:cs="宋体" w:hint="eastAsia"/>
          <w:kern w:val="0"/>
          <w:sz w:val="24"/>
        </w:rPr>
        <w:t>大道8号国</w:t>
      </w:r>
      <w:proofErr w:type="gramStart"/>
      <w:r w:rsidRPr="00B33D11">
        <w:rPr>
          <w:rFonts w:ascii="宋体" w:hAnsi="宋体" w:cs="宋体" w:hint="eastAsia"/>
          <w:kern w:val="0"/>
          <w:sz w:val="24"/>
        </w:rPr>
        <w:t>金中心</w:t>
      </w:r>
      <w:proofErr w:type="gramEnd"/>
      <w:r w:rsidRPr="00B33D11">
        <w:rPr>
          <w:rFonts w:ascii="宋体" w:hAnsi="宋体" w:cs="宋体" w:hint="eastAsia"/>
          <w:kern w:val="0"/>
          <w:sz w:val="24"/>
        </w:rPr>
        <w:t>二期21-22楼</w:t>
      </w:r>
    </w:p>
    <w:p w14:paraId="694C42DF"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sz w:val="24"/>
        </w:rPr>
        <w:t>邮政编码：</w:t>
      </w:r>
      <w:r w:rsidRPr="00B33D11">
        <w:rPr>
          <w:sz w:val="24"/>
        </w:rPr>
        <w:t>200120</w:t>
      </w:r>
    </w:p>
    <w:p w14:paraId="2DAE599A"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法定代表人：</w:t>
      </w:r>
      <w:r w:rsidRPr="00B33D11">
        <w:rPr>
          <w:rFonts w:hAnsi="宋体" w:hint="eastAsia"/>
          <w:kern w:val="0"/>
          <w:sz w:val="24"/>
        </w:rPr>
        <w:t>阮红</w:t>
      </w:r>
      <w:r w:rsidRPr="00B33D11">
        <w:rPr>
          <w:kern w:val="0"/>
          <w:sz w:val="24"/>
        </w:rPr>
        <w:t xml:space="preserve"> </w:t>
      </w:r>
    </w:p>
    <w:p w14:paraId="14B034B3"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成立时间：</w:t>
      </w:r>
      <w:r w:rsidRPr="00B33D11">
        <w:rPr>
          <w:kern w:val="0"/>
          <w:sz w:val="24"/>
        </w:rPr>
        <w:t>2005</w:t>
      </w:r>
      <w:r w:rsidRPr="00B33D11">
        <w:rPr>
          <w:rFonts w:hAnsi="宋体"/>
          <w:kern w:val="0"/>
          <w:sz w:val="24"/>
        </w:rPr>
        <w:t>年</w:t>
      </w:r>
      <w:r w:rsidRPr="00B33D11">
        <w:rPr>
          <w:kern w:val="0"/>
          <w:sz w:val="24"/>
        </w:rPr>
        <w:t>8</w:t>
      </w:r>
      <w:r w:rsidRPr="00B33D11">
        <w:rPr>
          <w:rFonts w:hAnsi="宋体"/>
          <w:kern w:val="0"/>
          <w:sz w:val="24"/>
        </w:rPr>
        <w:t>月</w:t>
      </w:r>
      <w:r w:rsidRPr="00B33D11">
        <w:rPr>
          <w:kern w:val="0"/>
          <w:sz w:val="24"/>
        </w:rPr>
        <w:t>4</w:t>
      </w:r>
      <w:r w:rsidRPr="00B33D11">
        <w:rPr>
          <w:rFonts w:hAnsi="宋体"/>
          <w:kern w:val="0"/>
          <w:sz w:val="24"/>
        </w:rPr>
        <w:t>日</w:t>
      </w:r>
    </w:p>
    <w:p w14:paraId="46E28301"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注册资本：</w:t>
      </w:r>
      <w:r w:rsidRPr="00B33D11">
        <w:rPr>
          <w:kern w:val="0"/>
          <w:sz w:val="24"/>
        </w:rPr>
        <w:t>2</w:t>
      </w:r>
      <w:r w:rsidRPr="00B33D11">
        <w:rPr>
          <w:rFonts w:hAnsi="宋体"/>
          <w:kern w:val="0"/>
          <w:sz w:val="24"/>
        </w:rPr>
        <w:t>亿元人民币</w:t>
      </w:r>
    </w:p>
    <w:p w14:paraId="7AC89E3E"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存续期间：持续经营</w:t>
      </w:r>
    </w:p>
    <w:p w14:paraId="7D6BAB67"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联系人：</w:t>
      </w:r>
      <w:r w:rsidRPr="00B33D11">
        <w:rPr>
          <w:rFonts w:hAnsi="宋体" w:hint="eastAsia"/>
          <w:kern w:val="0"/>
          <w:sz w:val="24"/>
        </w:rPr>
        <w:t>郭佳敏</w:t>
      </w:r>
      <w:r w:rsidRPr="00B33D11">
        <w:rPr>
          <w:kern w:val="0"/>
          <w:sz w:val="24"/>
        </w:rPr>
        <w:t xml:space="preserve"> </w:t>
      </w:r>
    </w:p>
    <w:p w14:paraId="269B8A6D"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电话：</w:t>
      </w:r>
      <w:r w:rsidRPr="00B33D11">
        <w:rPr>
          <w:rFonts w:hAnsi="宋体" w:hint="eastAsia"/>
          <w:kern w:val="0"/>
          <w:sz w:val="24"/>
        </w:rPr>
        <w:t>（</w:t>
      </w:r>
      <w:r w:rsidRPr="00B33D11">
        <w:rPr>
          <w:kern w:val="0"/>
          <w:sz w:val="24"/>
        </w:rPr>
        <w:t>021</w:t>
      </w:r>
      <w:r w:rsidRPr="00B33D11">
        <w:rPr>
          <w:rFonts w:hint="eastAsia"/>
          <w:kern w:val="0"/>
          <w:sz w:val="24"/>
        </w:rPr>
        <w:t>）</w:t>
      </w:r>
      <w:r w:rsidRPr="00B33D11">
        <w:rPr>
          <w:kern w:val="0"/>
          <w:sz w:val="24"/>
        </w:rPr>
        <w:t>61055050</w:t>
      </w:r>
    </w:p>
    <w:p w14:paraId="381A42C0"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传真：</w:t>
      </w:r>
      <w:r w:rsidRPr="00B33D11">
        <w:rPr>
          <w:rFonts w:hAnsi="宋体" w:hint="eastAsia"/>
          <w:kern w:val="0"/>
          <w:sz w:val="24"/>
        </w:rPr>
        <w:t>（</w:t>
      </w:r>
      <w:r w:rsidRPr="00B33D11">
        <w:rPr>
          <w:kern w:val="0"/>
          <w:sz w:val="24"/>
        </w:rPr>
        <w:t>021</w:t>
      </w:r>
      <w:r w:rsidRPr="00B33D11">
        <w:rPr>
          <w:rFonts w:hint="eastAsia"/>
          <w:kern w:val="0"/>
          <w:sz w:val="24"/>
        </w:rPr>
        <w:t>）</w:t>
      </w:r>
      <w:r w:rsidRPr="00B33D11">
        <w:rPr>
          <w:kern w:val="0"/>
          <w:sz w:val="24"/>
        </w:rPr>
        <w:t>61055034</w:t>
      </w:r>
    </w:p>
    <w:p w14:paraId="627FA0B5" w14:textId="77777777" w:rsidR="00B33D11" w:rsidRPr="00B33D11" w:rsidRDefault="00B33D11" w:rsidP="00B33D11">
      <w:pPr>
        <w:widowControl/>
        <w:adjustRightInd w:val="0"/>
        <w:snapToGrid w:val="0"/>
        <w:spacing w:line="360" w:lineRule="auto"/>
        <w:ind w:firstLineChars="200" w:firstLine="480"/>
        <w:rPr>
          <w:kern w:val="0"/>
          <w:sz w:val="24"/>
        </w:rPr>
      </w:pPr>
      <w:r w:rsidRPr="00B33D11">
        <w:rPr>
          <w:rFonts w:hAnsi="宋体"/>
          <w:kern w:val="0"/>
          <w:sz w:val="24"/>
        </w:rPr>
        <w:t>交银施罗德基金管理有限公司（以下简称</w:t>
      </w:r>
      <w:r w:rsidRPr="00B33D11">
        <w:rPr>
          <w:rFonts w:hint="eastAsia"/>
          <w:kern w:val="0"/>
          <w:sz w:val="24"/>
        </w:rPr>
        <w:t>“</w:t>
      </w:r>
      <w:r w:rsidRPr="00B33D11">
        <w:rPr>
          <w:rFonts w:hAnsi="宋体"/>
          <w:kern w:val="0"/>
          <w:sz w:val="24"/>
        </w:rPr>
        <w:t>公司</w:t>
      </w:r>
      <w:r w:rsidRPr="00B33D11">
        <w:rPr>
          <w:rFonts w:hint="eastAsia"/>
          <w:kern w:val="0"/>
          <w:sz w:val="24"/>
        </w:rPr>
        <w:t>”</w:t>
      </w:r>
      <w:r w:rsidRPr="00B33D11">
        <w:rPr>
          <w:rFonts w:hAnsi="宋体"/>
          <w:kern w:val="0"/>
          <w:sz w:val="24"/>
        </w:rPr>
        <w:t>）经中国证监会证</w:t>
      </w:r>
      <w:proofErr w:type="gramStart"/>
      <w:r w:rsidRPr="00B33D11">
        <w:rPr>
          <w:rFonts w:hAnsi="宋体"/>
          <w:kern w:val="0"/>
          <w:sz w:val="24"/>
        </w:rPr>
        <w:t>监基金字</w:t>
      </w:r>
      <w:proofErr w:type="gramEnd"/>
      <w:r w:rsidRPr="00B33D11">
        <w:rPr>
          <w:kern w:val="0"/>
          <w:sz w:val="24"/>
        </w:rPr>
        <w:t>[2005]128</w:t>
      </w:r>
      <w:r w:rsidRPr="00B33D11">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33D11" w:rsidRPr="00B33D11" w14:paraId="576FF6D0" w14:textId="77777777" w:rsidTr="00A872DE">
        <w:tc>
          <w:tcPr>
            <w:tcW w:w="5400" w:type="dxa"/>
          </w:tcPr>
          <w:p w14:paraId="55451B3E" w14:textId="77777777" w:rsidR="00B33D11" w:rsidRPr="00B33D11" w:rsidRDefault="00B33D11" w:rsidP="00B33D11">
            <w:pPr>
              <w:widowControl/>
              <w:jc w:val="center"/>
              <w:rPr>
                <w:kern w:val="0"/>
                <w:sz w:val="24"/>
              </w:rPr>
            </w:pPr>
            <w:r w:rsidRPr="00B33D11">
              <w:rPr>
                <w:rFonts w:hAnsi="宋体"/>
                <w:kern w:val="0"/>
                <w:sz w:val="24"/>
              </w:rPr>
              <w:t>股东名称</w:t>
            </w:r>
          </w:p>
        </w:tc>
        <w:tc>
          <w:tcPr>
            <w:tcW w:w="3060" w:type="dxa"/>
          </w:tcPr>
          <w:p w14:paraId="5732EB0B" w14:textId="77777777" w:rsidR="00B33D11" w:rsidRPr="00B33D11" w:rsidRDefault="00B33D11" w:rsidP="00B33D11">
            <w:pPr>
              <w:widowControl/>
              <w:jc w:val="center"/>
              <w:rPr>
                <w:kern w:val="0"/>
                <w:sz w:val="24"/>
              </w:rPr>
            </w:pPr>
            <w:r w:rsidRPr="00B33D11">
              <w:rPr>
                <w:rFonts w:hAnsi="宋体"/>
                <w:kern w:val="0"/>
                <w:sz w:val="24"/>
              </w:rPr>
              <w:t>股权比例</w:t>
            </w:r>
          </w:p>
        </w:tc>
      </w:tr>
      <w:tr w:rsidR="00B33D11" w:rsidRPr="00B33D11" w14:paraId="433A06BD" w14:textId="77777777" w:rsidTr="00A872DE">
        <w:tc>
          <w:tcPr>
            <w:tcW w:w="5400" w:type="dxa"/>
          </w:tcPr>
          <w:p w14:paraId="7D5C6007" w14:textId="77777777" w:rsidR="00B33D11" w:rsidRPr="00B33D11" w:rsidRDefault="00B33D11" w:rsidP="00B33D11">
            <w:pPr>
              <w:widowControl/>
              <w:rPr>
                <w:kern w:val="0"/>
                <w:sz w:val="24"/>
              </w:rPr>
            </w:pPr>
            <w:r w:rsidRPr="00B33D11">
              <w:rPr>
                <w:rFonts w:hAnsi="宋体"/>
                <w:kern w:val="0"/>
                <w:sz w:val="24"/>
              </w:rPr>
              <w:t>交通银行股份有限公司（以下使用全称或其简称</w:t>
            </w:r>
            <w:r w:rsidRPr="00B33D11">
              <w:rPr>
                <w:kern w:val="0"/>
                <w:sz w:val="24"/>
              </w:rPr>
              <w:t>“</w:t>
            </w:r>
            <w:r w:rsidRPr="00B33D11">
              <w:rPr>
                <w:rFonts w:hAnsi="宋体"/>
                <w:kern w:val="0"/>
                <w:sz w:val="24"/>
              </w:rPr>
              <w:t>交通银行</w:t>
            </w:r>
            <w:r w:rsidRPr="00B33D11">
              <w:rPr>
                <w:kern w:val="0"/>
                <w:sz w:val="24"/>
              </w:rPr>
              <w:t>”</w:t>
            </w:r>
            <w:r w:rsidRPr="00B33D11">
              <w:rPr>
                <w:rFonts w:hAnsi="宋体"/>
                <w:kern w:val="0"/>
                <w:sz w:val="24"/>
              </w:rPr>
              <w:t>）</w:t>
            </w:r>
          </w:p>
        </w:tc>
        <w:tc>
          <w:tcPr>
            <w:tcW w:w="3060" w:type="dxa"/>
            <w:vAlign w:val="center"/>
          </w:tcPr>
          <w:p w14:paraId="5BDCDDE8" w14:textId="77777777" w:rsidR="00B33D11" w:rsidRPr="00B33D11" w:rsidRDefault="00B33D11" w:rsidP="00B33D11">
            <w:pPr>
              <w:widowControl/>
              <w:jc w:val="center"/>
              <w:rPr>
                <w:kern w:val="0"/>
                <w:sz w:val="24"/>
              </w:rPr>
            </w:pPr>
            <w:r w:rsidRPr="00B33D11">
              <w:rPr>
                <w:kern w:val="0"/>
                <w:sz w:val="24"/>
              </w:rPr>
              <w:t>65%</w:t>
            </w:r>
          </w:p>
        </w:tc>
      </w:tr>
      <w:tr w:rsidR="00B33D11" w:rsidRPr="00B33D11" w14:paraId="45382CC6" w14:textId="77777777" w:rsidTr="00A872DE">
        <w:tc>
          <w:tcPr>
            <w:tcW w:w="5400" w:type="dxa"/>
          </w:tcPr>
          <w:p w14:paraId="24216B5C" w14:textId="77777777" w:rsidR="00B33D11" w:rsidRPr="00B33D11" w:rsidRDefault="00B33D11" w:rsidP="00B33D11">
            <w:pPr>
              <w:widowControl/>
              <w:rPr>
                <w:kern w:val="0"/>
                <w:sz w:val="24"/>
              </w:rPr>
            </w:pPr>
            <w:r w:rsidRPr="00B33D11">
              <w:rPr>
                <w:rFonts w:hAnsi="宋体"/>
                <w:kern w:val="0"/>
                <w:sz w:val="24"/>
              </w:rPr>
              <w:t>施罗德投资管理有限公司</w:t>
            </w:r>
          </w:p>
        </w:tc>
        <w:tc>
          <w:tcPr>
            <w:tcW w:w="3060" w:type="dxa"/>
            <w:vAlign w:val="center"/>
          </w:tcPr>
          <w:p w14:paraId="31207513" w14:textId="77777777" w:rsidR="00B33D11" w:rsidRPr="00B33D11" w:rsidRDefault="00B33D11" w:rsidP="00B33D11">
            <w:pPr>
              <w:widowControl/>
              <w:jc w:val="center"/>
              <w:rPr>
                <w:kern w:val="0"/>
                <w:sz w:val="24"/>
              </w:rPr>
            </w:pPr>
            <w:r w:rsidRPr="00B33D11">
              <w:rPr>
                <w:kern w:val="0"/>
                <w:sz w:val="24"/>
              </w:rPr>
              <w:t>30%</w:t>
            </w:r>
          </w:p>
        </w:tc>
      </w:tr>
      <w:tr w:rsidR="00B33D11" w:rsidRPr="00B33D11" w14:paraId="73938B73" w14:textId="77777777" w:rsidTr="00A872DE">
        <w:tc>
          <w:tcPr>
            <w:tcW w:w="5400" w:type="dxa"/>
          </w:tcPr>
          <w:p w14:paraId="171A7DBA" w14:textId="77777777" w:rsidR="00B33D11" w:rsidRPr="00B33D11" w:rsidRDefault="00B33D11" w:rsidP="00B33D11">
            <w:pPr>
              <w:widowControl/>
              <w:rPr>
                <w:kern w:val="0"/>
                <w:sz w:val="24"/>
              </w:rPr>
            </w:pPr>
            <w:r w:rsidRPr="00B33D11">
              <w:rPr>
                <w:rFonts w:hAnsi="宋体"/>
                <w:kern w:val="0"/>
                <w:sz w:val="24"/>
              </w:rPr>
              <w:t>中国国际海运集装箱（集团）股份有限公司</w:t>
            </w:r>
          </w:p>
        </w:tc>
        <w:tc>
          <w:tcPr>
            <w:tcW w:w="3060" w:type="dxa"/>
            <w:vAlign w:val="center"/>
          </w:tcPr>
          <w:p w14:paraId="6E55FB38" w14:textId="77777777" w:rsidR="00B33D11" w:rsidRPr="00B33D11" w:rsidRDefault="00B33D11" w:rsidP="00B33D11">
            <w:pPr>
              <w:widowControl/>
              <w:jc w:val="center"/>
              <w:rPr>
                <w:kern w:val="0"/>
                <w:sz w:val="24"/>
              </w:rPr>
            </w:pPr>
            <w:r w:rsidRPr="00B33D11">
              <w:rPr>
                <w:kern w:val="0"/>
                <w:sz w:val="24"/>
              </w:rPr>
              <w:t>5%</w:t>
            </w:r>
          </w:p>
        </w:tc>
      </w:tr>
    </w:tbl>
    <w:p w14:paraId="7E59C192" w14:textId="77777777" w:rsidR="00B33D11" w:rsidRPr="00B33D11" w:rsidRDefault="00B33D11" w:rsidP="00B33D11">
      <w:pPr>
        <w:widowControl/>
        <w:adjustRightInd w:val="0"/>
        <w:snapToGrid w:val="0"/>
        <w:spacing w:line="360" w:lineRule="auto"/>
        <w:ind w:firstLineChars="200" w:firstLine="482"/>
        <w:outlineLvl w:val="1"/>
        <w:rPr>
          <w:b/>
          <w:kern w:val="0"/>
          <w:sz w:val="24"/>
          <w:szCs w:val="24"/>
        </w:rPr>
      </w:pPr>
      <w:r w:rsidRPr="00B33D11">
        <w:rPr>
          <w:rFonts w:hAnsi="宋体"/>
          <w:b/>
          <w:kern w:val="0"/>
          <w:sz w:val="24"/>
          <w:szCs w:val="24"/>
        </w:rPr>
        <w:t>（二）主要成员情况</w:t>
      </w:r>
      <w:r w:rsidRPr="00B33D11">
        <w:rPr>
          <w:b/>
          <w:kern w:val="0"/>
          <w:sz w:val="24"/>
          <w:szCs w:val="24"/>
        </w:rPr>
        <w:t xml:space="preserve"> </w:t>
      </w:r>
    </w:p>
    <w:p w14:paraId="5463F58C" w14:textId="77777777" w:rsidR="00B33D11" w:rsidRPr="00384AEE" w:rsidRDefault="00B33D11" w:rsidP="00384AEE">
      <w:pPr>
        <w:widowControl/>
        <w:adjustRightInd w:val="0"/>
        <w:snapToGrid w:val="0"/>
        <w:spacing w:line="360" w:lineRule="auto"/>
        <w:ind w:firstLineChars="200" w:firstLine="480"/>
        <w:rPr>
          <w:rFonts w:hAnsi="宋体"/>
          <w:kern w:val="0"/>
          <w:sz w:val="24"/>
        </w:rPr>
      </w:pPr>
      <w:r w:rsidRPr="00384AEE">
        <w:rPr>
          <w:rFonts w:hAnsi="宋体"/>
          <w:kern w:val="0"/>
          <w:sz w:val="24"/>
        </w:rPr>
        <w:t>1</w:t>
      </w:r>
      <w:r w:rsidRPr="00A64F11">
        <w:rPr>
          <w:rFonts w:hAnsi="宋体"/>
          <w:kern w:val="0"/>
          <w:sz w:val="24"/>
        </w:rPr>
        <w:t>、基金管理人董事会成员</w:t>
      </w:r>
      <w:r w:rsidRPr="00384AEE">
        <w:rPr>
          <w:rFonts w:hAnsi="宋体"/>
          <w:kern w:val="0"/>
          <w:sz w:val="24"/>
        </w:rPr>
        <w:t xml:space="preserve"> </w:t>
      </w:r>
    </w:p>
    <w:p w14:paraId="19CFF146" w14:textId="77777777" w:rsidR="00B33D11" w:rsidRPr="00B33D11" w:rsidRDefault="00B33D11" w:rsidP="00384AEE">
      <w:pPr>
        <w:widowControl/>
        <w:adjustRightInd w:val="0"/>
        <w:snapToGrid w:val="0"/>
        <w:spacing w:line="360" w:lineRule="auto"/>
        <w:ind w:firstLineChars="200" w:firstLine="480"/>
        <w:rPr>
          <w:rFonts w:hAnsi="宋体"/>
          <w:kern w:val="0"/>
          <w:sz w:val="24"/>
        </w:rPr>
      </w:pPr>
      <w:r w:rsidRPr="00B33D11">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384AEE">
        <w:rPr>
          <w:rFonts w:hAnsi="宋体" w:hint="eastAsia"/>
          <w:kern w:val="0"/>
          <w:sz w:val="24"/>
        </w:rPr>
        <w:t>交通银行投资管理部总经理，</w:t>
      </w:r>
      <w:r w:rsidRPr="00384AEE">
        <w:rPr>
          <w:rFonts w:hAnsi="宋体"/>
          <w:kern w:val="0"/>
          <w:sz w:val="24"/>
        </w:rPr>
        <w:t>交银施罗德基金管理有限公司总经理</w:t>
      </w:r>
      <w:r w:rsidRPr="00B33D11">
        <w:rPr>
          <w:rFonts w:hAnsi="宋体" w:hint="eastAsia"/>
          <w:kern w:val="0"/>
          <w:sz w:val="24"/>
        </w:rPr>
        <w:t>。</w:t>
      </w:r>
    </w:p>
    <w:p w14:paraId="5967D61B" w14:textId="77777777" w:rsidR="00B33D11" w:rsidRPr="00384AEE" w:rsidRDefault="00B33D11" w:rsidP="00384AEE">
      <w:pPr>
        <w:widowControl/>
        <w:adjustRightInd w:val="0"/>
        <w:snapToGrid w:val="0"/>
        <w:spacing w:line="360" w:lineRule="auto"/>
        <w:ind w:firstLineChars="200" w:firstLine="480"/>
        <w:rPr>
          <w:rFonts w:hAnsi="宋体"/>
          <w:kern w:val="0"/>
          <w:sz w:val="24"/>
        </w:rPr>
      </w:pPr>
      <w:proofErr w:type="gramStart"/>
      <w:r w:rsidRPr="00384AEE">
        <w:rPr>
          <w:rFonts w:hAnsi="宋体" w:hint="eastAsia"/>
          <w:kern w:val="0"/>
          <w:sz w:val="24"/>
        </w:rPr>
        <w:lastRenderedPageBreak/>
        <w:t>陈朝灯先生</w:t>
      </w:r>
      <w:proofErr w:type="gramEnd"/>
      <w:r w:rsidRPr="00384AEE">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7F8DB52D" w14:textId="784E9483" w:rsidR="00B33D11" w:rsidRPr="00384AEE" w:rsidRDefault="008A004B" w:rsidP="00384AEE">
      <w:pPr>
        <w:widowControl/>
        <w:adjustRightInd w:val="0"/>
        <w:snapToGrid w:val="0"/>
        <w:spacing w:line="360" w:lineRule="auto"/>
        <w:ind w:firstLineChars="200" w:firstLine="480"/>
        <w:rPr>
          <w:rFonts w:hAnsi="宋体"/>
          <w:kern w:val="0"/>
          <w:sz w:val="24"/>
        </w:rPr>
      </w:pPr>
      <w:r w:rsidRPr="008A004B">
        <w:rPr>
          <w:rFonts w:hAnsi="宋体" w:hint="eastAsia"/>
          <w:kern w:val="0"/>
          <w:sz w:val="24"/>
        </w:rPr>
        <w:t>周曦女士，董事，硕士学位。现任交通银行总行个人金融业务部副总经理</w:t>
      </w:r>
      <w:proofErr w:type="gramStart"/>
      <w:r w:rsidRPr="008A004B">
        <w:rPr>
          <w:rFonts w:hAnsi="宋体" w:hint="eastAsia"/>
          <w:kern w:val="0"/>
          <w:sz w:val="24"/>
        </w:rPr>
        <w:t>兼风险</w:t>
      </w:r>
      <w:proofErr w:type="gramEnd"/>
      <w:r w:rsidRPr="008A004B">
        <w:rPr>
          <w:rFonts w:hAnsi="宋体" w:hint="eastAsia"/>
          <w:kern w:val="0"/>
          <w:sz w:val="24"/>
        </w:rPr>
        <w:t>管理部（资产保全部）副总经理。历任交通银行湖南省分行风险管理部、资产保全部、法律合</w:t>
      </w:r>
      <w:proofErr w:type="gramStart"/>
      <w:r w:rsidRPr="008A004B">
        <w:rPr>
          <w:rFonts w:hAnsi="宋体" w:hint="eastAsia"/>
          <w:kern w:val="0"/>
          <w:sz w:val="24"/>
        </w:rPr>
        <w:t>规</w:t>
      </w:r>
      <w:proofErr w:type="gramEnd"/>
      <w:r w:rsidRPr="008A004B">
        <w:rPr>
          <w:rFonts w:hAnsi="宋体" w:hint="eastAsia"/>
          <w:kern w:val="0"/>
          <w:sz w:val="24"/>
        </w:rPr>
        <w:t>部、个人金融业务部总经理，交通银行总行个人金融业务部总经理助理。</w:t>
      </w:r>
    </w:p>
    <w:p w14:paraId="7A6C8AB6" w14:textId="77777777" w:rsidR="00B33D11" w:rsidRPr="00384AEE" w:rsidRDefault="00B33D11" w:rsidP="00384AEE">
      <w:pPr>
        <w:widowControl/>
        <w:adjustRightInd w:val="0"/>
        <w:snapToGrid w:val="0"/>
        <w:spacing w:line="360" w:lineRule="auto"/>
        <w:ind w:firstLineChars="200" w:firstLine="480"/>
        <w:rPr>
          <w:rFonts w:hAnsi="宋体"/>
          <w:kern w:val="0"/>
          <w:sz w:val="24"/>
        </w:rPr>
      </w:pPr>
      <w:r w:rsidRPr="00384AEE">
        <w:rPr>
          <w:rFonts w:hAnsi="宋体" w:hint="eastAsia"/>
          <w:kern w:val="0"/>
          <w:sz w:val="24"/>
        </w:rPr>
        <w:t>孙荣俊</w:t>
      </w:r>
      <w:r w:rsidRPr="00384AEE">
        <w:rPr>
          <w:rFonts w:hAnsi="宋体"/>
          <w:kern w:val="0"/>
          <w:sz w:val="24"/>
        </w:rPr>
        <w:t>先生，董事，硕士学位，</w:t>
      </w:r>
      <w:r w:rsidRPr="00384AEE">
        <w:rPr>
          <w:rFonts w:hAnsi="宋体" w:hint="eastAsia"/>
          <w:kern w:val="0"/>
          <w:sz w:val="24"/>
        </w:rPr>
        <w:t>现任交通银行总行风险管理部（资产保全部）副总经理。历任交通银行总行风险管理部副高级经理、高级经理，交通银行广西区柳州分行副行长、交通银</w:t>
      </w:r>
      <w:bookmarkStart w:id="12" w:name="_GoBack"/>
      <w:bookmarkEnd w:id="12"/>
      <w:r w:rsidRPr="00384AEE">
        <w:rPr>
          <w:rFonts w:hAnsi="宋体" w:hint="eastAsia"/>
          <w:kern w:val="0"/>
          <w:sz w:val="24"/>
        </w:rPr>
        <w:t>行内蒙古区分行行长助理。</w:t>
      </w:r>
    </w:p>
    <w:p w14:paraId="311262A0" w14:textId="77777777" w:rsidR="00B33D11" w:rsidRPr="00384AEE" w:rsidRDefault="00B33D11" w:rsidP="00384AEE">
      <w:pPr>
        <w:widowControl/>
        <w:adjustRightInd w:val="0"/>
        <w:snapToGrid w:val="0"/>
        <w:spacing w:line="360" w:lineRule="auto"/>
        <w:ind w:firstLineChars="200" w:firstLine="480"/>
        <w:rPr>
          <w:rFonts w:hAnsi="宋体"/>
          <w:kern w:val="0"/>
          <w:sz w:val="24"/>
        </w:rPr>
      </w:pPr>
      <w:r w:rsidRPr="00384AEE">
        <w:rPr>
          <w:rFonts w:hAnsi="宋体" w:hint="eastAsia"/>
          <w:kern w:val="0"/>
          <w:sz w:val="24"/>
        </w:rPr>
        <w:t>李定邦（</w:t>
      </w:r>
      <w:r w:rsidRPr="00384AEE">
        <w:rPr>
          <w:rFonts w:hAnsi="宋体"/>
          <w:kern w:val="0"/>
          <w:sz w:val="24"/>
        </w:rPr>
        <w:t>Lieven Debruyne</w:t>
      </w:r>
      <w:r w:rsidRPr="00384AEE">
        <w:rPr>
          <w:rFonts w:hAnsi="宋体"/>
          <w:kern w:val="0"/>
          <w:sz w:val="24"/>
        </w:rPr>
        <w:t>）</w:t>
      </w:r>
      <w:r w:rsidRPr="00384AEE">
        <w:rPr>
          <w:rFonts w:hAnsi="宋体" w:hint="eastAsia"/>
          <w:kern w:val="0"/>
          <w:sz w:val="24"/>
        </w:rPr>
        <w:t>先生，董事</w:t>
      </w:r>
      <w:r w:rsidRPr="00384AEE">
        <w:rPr>
          <w:rFonts w:hAnsi="宋体"/>
          <w:kern w:val="0"/>
          <w:sz w:val="24"/>
        </w:rPr>
        <w:t>，硕士学位</w:t>
      </w:r>
      <w:r w:rsidRPr="00384AEE">
        <w:rPr>
          <w:rFonts w:hAnsi="宋体" w:hint="eastAsia"/>
          <w:kern w:val="0"/>
          <w:sz w:val="24"/>
        </w:rPr>
        <w:t>，现任施罗德集团亚太区</w:t>
      </w:r>
      <w:r w:rsidRPr="00384AEE">
        <w:rPr>
          <w:rFonts w:hAnsi="宋体"/>
          <w:kern w:val="0"/>
          <w:sz w:val="24"/>
        </w:rPr>
        <w:t>行政总裁</w:t>
      </w:r>
      <w:r w:rsidRPr="00384AEE">
        <w:rPr>
          <w:rFonts w:hAnsi="宋体" w:hint="eastAsia"/>
          <w:kern w:val="0"/>
          <w:sz w:val="24"/>
        </w:rPr>
        <w:t>。历任施罗德投资管理有限公司亚洲</w:t>
      </w:r>
      <w:r w:rsidRPr="00384AEE">
        <w:rPr>
          <w:rFonts w:hAnsi="宋体"/>
          <w:kern w:val="0"/>
          <w:sz w:val="24"/>
        </w:rPr>
        <w:t>投资产品总监，</w:t>
      </w:r>
      <w:r w:rsidRPr="00384AEE">
        <w:rPr>
          <w:rFonts w:hAnsi="宋体" w:hint="eastAsia"/>
          <w:kern w:val="0"/>
          <w:sz w:val="24"/>
        </w:rPr>
        <w:t>施罗德投资管理（</w:t>
      </w:r>
      <w:r w:rsidRPr="00384AEE">
        <w:rPr>
          <w:rFonts w:hAnsi="宋体"/>
          <w:kern w:val="0"/>
          <w:sz w:val="24"/>
        </w:rPr>
        <w:t>香港）</w:t>
      </w:r>
      <w:r w:rsidRPr="00384AEE">
        <w:rPr>
          <w:rFonts w:hAnsi="宋体" w:hint="eastAsia"/>
          <w:kern w:val="0"/>
          <w:sz w:val="24"/>
        </w:rPr>
        <w:t>有限公司</w:t>
      </w:r>
      <w:r w:rsidRPr="00384AEE">
        <w:rPr>
          <w:rFonts w:hAnsi="宋体"/>
          <w:kern w:val="0"/>
          <w:sz w:val="24"/>
        </w:rPr>
        <w:t>行政总裁</w:t>
      </w:r>
      <w:r w:rsidRPr="00384AEE">
        <w:rPr>
          <w:rFonts w:hAnsi="宋体" w:hint="eastAsia"/>
          <w:kern w:val="0"/>
          <w:sz w:val="24"/>
        </w:rPr>
        <w:t>兼</w:t>
      </w:r>
      <w:r w:rsidRPr="00384AEE">
        <w:rPr>
          <w:rFonts w:hAnsi="宋体"/>
          <w:kern w:val="0"/>
          <w:sz w:val="24"/>
        </w:rPr>
        <w:t>亚太区基金业务拓展总监。</w:t>
      </w:r>
    </w:p>
    <w:p w14:paraId="295E6D5E" w14:textId="77777777" w:rsidR="00B33D11" w:rsidRPr="00384AEE" w:rsidRDefault="00B33D11" w:rsidP="00384AEE">
      <w:pPr>
        <w:widowControl/>
        <w:adjustRightInd w:val="0"/>
        <w:snapToGrid w:val="0"/>
        <w:spacing w:line="360" w:lineRule="auto"/>
        <w:ind w:firstLineChars="200" w:firstLine="480"/>
        <w:rPr>
          <w:rFonts w:hAnsi="宋体"/>
          <w:kern w:val="0"/>
          <w:sz w:val="24"/>
        </w:rPr>
      </w:pPr>
      <w:r w:rsidRPr="00384AEE">
        <w:rPr>
          <w:rFonts w:hAnsi="宋体" w:hint="eastAsia"/>
          <w:kern w:val="0"/>
          <w:sz w:val="24"/>
        </w:rPr>
        <w:t>郝爱群女士，独立董事，学士学位。历任人民银行稽核司副处长、处长，合作司调研员，</w:t>
      </w:r>
      <w:proofErr w:type="gramStart"/>
      <w:r w:rsidRPr="00384AEE">
        <w:rPr>
          <w:rFonts w:hAnsi="宋体" w:hint="eastAsia"/>
          <w:kern w:val="0"/>
          <w:sz w:val="24"/>
        </w:rPr>
        <w:t>非银司副</w:t>
      </w:r>
      <w:proofErr w:type="gramEnd"/>
      <w:r w:rsidRPr="00384AEE">
        <w:rPr>
          <w:rFonts w:hAnsi="宋体" w:hint="eastAsia"/>
          <w:kern w:val="0"/>
          <w:sz w:val="24"/>
        </w:rPr>
        <w:t>巡视员、副司长；银监会</w:t>
      </w:r>
      <w:proofErr w:type="gramStart"/>
      <w:r w:rsidRPr="00384AEE">
        <w:rPr>
          <w:rFonts w:hAnsi="宋体" w:hint="eastAsia"/>
          <w:kern w:val="0"/>
          <w:sz w:val="24"/>
        </w:rPr>
        <w:t>非银部副</w:t>
      </w:r>
      <w:proofErr w:type="gramEnd"/>
      <w:r w:rsidRPr="00384AEE">
        <w:rPr>
          <w:rFonts w:hAnsi="宋体" w:hint="eastAsia"/>
          <w:kern w:val="0"/>
          <w:sz w:val="24"/>
        </w:rPr>
        <w:t>主任，银行监管一部副主任、巡视员；汇金公司派出董事。</w:t>
      </w:r>
    </w:p>
    <w:p w14:paraId="26966F70" w14:textId="77777777" w:rsidR="00B33D11" w:rsidRPr="00384AEE" w:rsidRDefault="00B33D11" w:rsidP="00384AEE">
      <w:pPr>
        <w:widowControl/>
        <w:adjustRightInd w:val="0"/>
        <w:snapToGrid w:val="0"/>
        <w:spacing w:line="360" w:lineRule="auto"/>
        <w:ind w:firstLineChars="200" w:firstLine="480"/>
        <w:rPr>
          <w:rFonts w:hAnsi="宋体"/>
          <w:kern w:val="0"/>
          <w:sz w:val="24"/>
        </w:rPr>
      </w:pPr>
      <w:r w:rsidRPr="00384AEE">
        <w:rPr>
          <w:rFonts w:hAnsi="宋体" w:hint="eastAsia"/>
          <w:kern w:val="0"/>
          <w:sz w:val="24"/>
        </w:rPr>
        <w:t>张子学先生，独立董事，博士学位。现任中国政法</w:t>
      </w:r>
      <w:proofErr w:type="gramStart"/>
      <w:r w:rsidRPr="00384AEE">
        <w:rPr>
          <w:rFonts w:hAnsi="宋体" w:hint="eastAsia"/>
          <w:kern w:val="0"/>
          <w:sz w:val="24"/>
        </w:rPr>
        <w:t>大学民商经济</w:t>
      </w:r>
      <w:proofErr w:type="gramEnd"/>
      <w:r w:rsidRPr="00384AEE">
        <w:rPr>
          <w:rFonts w:hAnsi="宋体" w:hint="eastAsia"/>
          <w:kern w:val="0"/>
          <w:sz w:val="24"/>
        </w:rPr>
        <w:t>法学院教授，兼任基金业协会自律监察委员会委员。历任证监会办公厅副处长、上市公司</w:t>
      </w:r>
      <w:proofErr w:type="gramStart"/>
      <w:r w:rsidRPr="00384AEE">
        <w:rPr>
          <w:rFonts w:hAnsi="宋体" w:hint="eastAsia"/>
          <w:kern w:val="0"/>
          <w:sz w:val="24"/>
        </w:rPr>
        <w:t>监管部</w:t>
      </w:r>
      <w:proofErr w:type="gramEnd"/>
      <w:r w:rsidRPr="00384AEE">
        <w:rPr>
          <w:rFonts w:hAnsi="宋体" w:hint="eastAsia"/>
          <w:kern w:val="0"/>
          <w:sz w:val="24"/>
        </w:rPr>
        <w:t>处长、行政处罚委员会专职委员、副主任审理员，兼任证监会上市公司并购重组审核委员会委员、行政复议委员会委员。</w:t>
      </w:r>
    </w:p>
    <w:p w14:paraId="743DEFAE" w14:textId="77777777" w:rsidR="00B33D11" w:rsidRPr="00384AEE" w:rsidRDefault="00B33D11" w:rsidP="00384AEE">
      <w:pPr>
        <w:widowControl/>
        <w:adjustRightInd w:val="0"/>
        <w:snapToGrid w:val="0"/>
        <w:spacing w:line="360" w:lineRule="auto"/>
        <w:ind w:firstLineChars="200" w:firstLine="480"/>
        <w:rPr>
          <w:rFonts w:hAnsi="宋体"/>
          <w:kern w:val="0"/>
          <w:sz w:val="24"/>
        </w:rPr>
      </w:pPr>
      <w:r w:rsidRPr="00384AEE">
        <w:rPr>
          <w:rFonts w:hAnsi="宋体" w:hint="eastAsia"/>
          <w:kern w:val="0"/>
          <w:sz w:val="24"/>
        </w:rPr>
        <w:t>黎建强先生，独立董事，博士学位，教育部长</w:t>
      </w:r>
      <w:proofErr w:type="gramStart"/>
      <w:r w:rsidRPr="00384AEE">
        <w:rPr>
          <w:rFonts w:hAnsi="宋体" w:hint="eastAsia"/>
          <w:kern w:val="0"/>
          <w:sz w:val="24"/>
        </w:rPr>
        <w:t>江学者</w:t>
      </w:r>
      <w:proofErr w:type="gramEnd"/>
      <w:r w:rsidRPr="00384AEE">
        <w:rPr>
          <w:rFonts w:hAnsi="宋体" w:hint="eastAsia"/>
          <w:kern w:val="0"/>
          <w:sz w:val="24"/>
        </w:rPr>
        <w:t>讲座教授。现任香港大学工业工程系荣誉教授，亚洲风险</w:t>
      </w:r>
      <w:proofErr w:type="gramStart"/>
      <w:r w:rsidRPr="00384AEE">
        <w:rPr>
          <w:rFonts w:hAnsi="宋体" w:hint="eastAsia"/>
          <w:kern w:val="0"/>
          <w:sz w:val="24"/>
        </w:rPr>
        <w:t>及危机</w:t>
      </w:r>
      <w:proofErr w:type="gramEnd"/>
      <w:r w:rsidRPr="00384AEE">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0720D7CE" w14:textId="77777777" w:rsidR="00B33D11" w:rsidRPr="00A64F11" w:rsidRDefault="00B33D11" w:rsidP="00384AEE">
      <w:pPr>
        <w:widowControl/>
        <w:adjustRightInd w:val="0"/>
        <w:snapToGrid w:val="0"/>
        <w:spacing w:line="360" w:lineRule="auto"/>
        <w:ind w:firstLineChars="200" w:firstLine="480"/>
        <w:rPr>
          <w:rFonts w:hAnsi="宋体"/>
          <w:kern w:val="0"/>
          <w:sz w:val="24"/>
        </w:rPr>
      </w:pPr>
      <w:r w:rsidRPr="00384AEE">
        <w:rPr>
          <w:rFonts w:hAnsi="宋体"/>
          <w:kern w:val="0"/>
          <w:sz w:val="24"/>
        </w:rPr>
        <w:t>2</w:t>
      </w:r>
      <w:r w:rsidRPr="00A64F11">
        <w:rPr>
          <w:rFonts w:hAnsi="宋体"/>
          <w:kern w:val="0"/>
          <w:sz w:val="24"/>
        </w:rPr>
        <w:t>、基金管理人监事会成员</w:t>
      </w:r>
    </w:p>
    <w:p w14:paraId="1203BB67" w14:textId="16E2A017" w:rsidR="00B33D11" w:rsidRPr="00384AEE" w:rsidRDefault="008A004B" w:rsidP="00384AEE">
      <w:pPr>
        <w:widowControl/>
        <w:adjustRightInd w:val="0"/>
        <w:snapToGrid w:val="0"/>
        <w:spacing w:line="360" w:lineRule="auto"/>
        <w:ind w:firstLineChars="200" w:firstLine="480"/>
        <w:rPr>
          <w:rFonts w:hAnsi="宋体"/>
          <w:kern w:val="0"/>
          <w:sz w:val="24"/>
        </w:rPr>
      </w:pPr>
      <w:r w:rsidRPr="008A004B">
        <w:rPr>
          <w:rFonts w:hAnsi="宋体" w:hint="eastAsia"/>
          <w:kern w:val="0"/>
          <w:sz w:val="24"/>
        </w:rPr>
        <w:t>王忆军先生，监事长，硕士学位。现任交</w:t>
      </w:r>
      <w:proofErr w:type="gramStart"/>
      <w:r w:rsidRPr="008A004B">
        <w:rPr>
          <w:rFonts w:hAnsi="宋体" w:hint="eastAsia"/>
          <w:kern w:val="0"/>
          <w:sz w:val="24"/>
        </w:rPr>
        <w:t>银金融</w:t>
      </w:r>
      <w:proofErr w:type="gramEnd"/>
      <w:r w:rsidRPr="008A004B">
        <w:rPr>
          <w:rFonts w:hAnsi="宋体" w:hint="eastAsia"/>
          <w:kern w:val="0"/>
          <w:sz w:val="24"/>
        </w:rPr>
        <w:t>学院常务副院长、交通银行人力资源部副总经理、教育培训部总经理。历任交通银行办公室副处长，交通银行公</w:t>
      </w:r>
      <w:r w:rsidRPr="008A004B">
        <w:rPr>
          <w:rFonts w:hAnsi="宋体" w:hint="eastAsia"/>
          <w:kern w:val="0"/>
          <w:sz w:val="24"/>
        </w:rPr>
        <w:lastRenderedPageBreak/>
        <w:t>司业务部副处长、高级经理、总经理助理、副总经理，交通银行投资银行部副总经理，交通银行江苏分行副行长，交通银行战略投资部总经理。</w:t>
      </w:r>
    </w:p>
    <w:p w14:paraId="34390F6C" w14:textId="3F9BDFA6" w:rsidR="00B33D11" w:rsidRPr="00384AEE" w:rsidRDefault="00B33D11" w:rsidP="00384AEE">
      <w:pPr>
        <w:widowControl/>
        <w:adjustRightInd w:val="0"/>
        <w:snapToGrid w:val="0"/>
        <w:spacing w:line="360" w:lineRule="auto"/>
        <w:ind w:firstLineChars="200" w:firstLine="480"/>
        <w:rPr>
          <w:rFonts w:hAnsi="宋体"/>
          <w:kern w:val="0"/>
          <w:sz w:val="24"/>
        </w:rPr>
      </w:pPr>
      <w:r w:rsidRPr="00384AEE">
        <w:rPr>
          <w:rFonts w:hAnsi="宋体" w:hint="eastAsia"/>
          <w:kern w:val="0"/>
          <w:sz w:val="24"/>
        </w:rPr>
        <w:t>章骏翔先生，</w:t>
      </w:r>
      <w:r w:rsidRPr="00384AEE">
        <w:rPr>
          <w:rFonts w:hAnsi="宋体"/>
          <w:kern w:val="0"/>
          <w:sz w:val="24"/>
        </w:rPr>
        <w:t>监事，</w:t>
      </w:r>
      <w:r w:rsidRPr="00384AEE">
        <w:rPr>
          <w:rFonts w:hAnsi="宋体" w:hint="eastAsia"/>
          <w:kern w:val="0"/>
          <w:sz w:val="24"/>
        </w:rPr>
        <w:t>硕士学位，</w:t>
      </w:r>
      <w:proofErr w:type="gramStart"/>
      <w:r w:rsidRPr="00384AEE">
        <w:rPr>
          <w:rFonts w:hAnsi="宋体" w:hint="eastAsia"/>
          <w:kern w:val="0"/>
          <w:sz w:val="24"/>
        </w:rPr>
        <w:t>志奋领</w:t>
      </w:r>
      <w:proofErr w:type="gramEnd"/>
      <w:r w:rsidRPr="00384AEE">
        <w:rPr>
          <w:rFonts w:hAnsi="宋体" w:hint="eastAsia"/>
          <w:kern w:val="0"/>
          <w:sz w:val="24"/>
        </w:rPr>
        <w:t>学者，美国特许金融分析师</w:t>
      </w:r>
      <w:r w:rsidRPr="00384AEE">
        <w:rPr>
          <w:rFonts w:hAnsi="宋体"/>
          <w:kern w:val="0"/>
          <w:sz w:val="24"/>
        </w:rPr>
        <w:t>(CFA)</w:t>
      </w:r>
      <w:r w:rsidRPr="00384AEE">
        <w:rPr>
          <w:rFonts w:hAnsi="宋体" w:hint="eastAsia"/>
          <w:kern w:val="0"/>
          <w:sz w:val="24"/>
        </w:rPr>
        <w:t>持证人。现任施罗德投资管理</w:t>
      </w:r>
      <w:r w:rsidRPr="00384AEE">
        <w:rPr>
          <w:rFonts w:hAnsi="宋体"/>
          <w:kern w:val="0"/>
          <w:sz w:val="24"/>
        </w:rPr>
        <w:t>(</w:t>
      </w:r>
      <w:r w:rsidRPr="00384AEE">
        <w:rPr>
          <w:rFonts w:hAnsi="宋体" w:hint="eastAsia"/>
          <w:kern w:val="0"/>
          <w:sz w:val="24"/>
        </w:rPr>
        <w:t>香港</w:t>
      </w:r>
      <w:r w:rsidRPr="00384AEE">
        <w:rPr>
          <w:rFonts w:hAnsi="宋体"/>
          <w:kern w:val="0"/>
          <w:sz w:val="24"/>
        </w:rPr>
        <w:t>)</w:t>
      </w:r>
      <w:r w:rsidRPr="00384AEE">
        <w:rPr>
          <w:rFonts w:hAnsi="宋体" w:hint="eastAsia"/>
          <w:kern w:val="0"/>
          <w:sz w:val="24"/>
        </w:rPr>
        <w:t>有限公司亚洲投资风险主管。历任法国安盛投资管理（香港）有限公司亚洲风险经理、华宝兴业基金管理有限公司风险管理部总经理</w:t>
      </w:r>
      <w:r w:rsidRPr="00384AEE">
        <w:rPr>
          <w:rFonts w:hAnsi="宋体"/>
          <w:kern w:val="0"/>
          <w:sz w:val="24"/>
        </w:rPr>
        <w:t>,</w:t>
      </w:r>
      <w:r w:rsidRPr="00384AEE">
        <w:rPr>
          <w:rFonts w:hAnsi="宋体" w:hint="eastAsia"/>
          <w:kern w:val="0"/>
          <w:sz w:val="24"/>
        </w:rPr>
        <w:t>渣打银行（香港）交易风险监控等职。</w:t>
      </w:r>
    </w:p>
    <w:p w14:paraId="0C117422" w14:textId="77777777" w:rsidR="00B33D11" w:rsidRPr="00384AEE" w:rsidRDefault="00B33D11" w:rsidP="00384AEE">
      <w:pPr>
        <w:widowControl/>
        <w:adjustRightInd w:val="0"/>
        <w:snapToGrid w:val="0"/>
        <w:spacing w:line="360" w:lineRule="auto"/>
        <w:ind w:firstLineChars="200" w:firstLine="480"/>
        <w:rPr>
          <w:rFonts w:hAnsi="宋体"/>
          <w:kern w:val="0"/>
          <w:sz w:val="24"/>
        </w:rPr>
      </w:pPr>
      <w:r w:rsidRPr="00384AEE">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384AEE">
        <w:rPr>
          <w:rFonts w:hAnsi="宋体" w:hint="eastAsia"/>
          <w:kern w:val="0"/>
          <w:sz w:val="24"/>
        </w:rPr>
        <w:t>部渠道</w:t>
      </w:r>
      <w:proofErr w:type="gramEnd"/>
      <w:r w:rsidRPr="00384AEE">
        <w:rPr>
          <w:rFonts w:hAnsi="宋体" w:hint="eastAsia"/>
          <w:kern w:val="0"/>
          <w:sz w:val="24"/>
        </w:rPr>
        <w:t>经理，交银施罗德基金管理有限公司渠道经理、渠道部副总经理、广州分公司副总经理、营销管理部总经理。</w:t>
      </w:r>
    </w:p>
    <w:p w14:paraId="52C95794" w14:textId="14A10449" w:rsidR="00765684" w:rsidRDefault="00B33D11" w:rsidP="00384AEE">
      <w:pPr>
        <w:widowControl/>
        <w:adjustRightInd w:val="0"/>
        <w:snapToGrid w:val="0"/>
        <w:spacing w:line="360" w:lineRule="auto"/>
        <w:ind w:firstLineChars="200" w:firstLine="480"/>
        <w:rPr>
          <w:rFonts w:hAnsi="宋体"/>
          <w:kern w:val="0"/>
          <w:sz w:val="24"/>
        </w:rPr>
      </w:pPr>
      <w:r w:rsidRPr="00384AEE">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0922312E" w14:textId="44FDAC57" w:rsidR="008A400E" w:rsidRPr="00384AEE" w:rsidRDefault="008A400E" w:rsidP="00384AEE">
      <w:pPr>
        <w:widowControl/>
        <w:adjustRightInd w:val="0"/>
        <w:snapToGrid w:val="0"/>
        <w:spacing w:line="360" w:lineRule="auto"/>
        <w:ind w:firstLineChars="200" w:firstLine="480"/>
        <w:rPr>
          <w:rFonts w:hAnsi="宋体"/>
          <w:kern w:val="0"/>
          <w:sz w:val="24"/>
        </w:rPr>
      </w:pPr>
      <w:r w:rsidRPr="00384AEE">
        <w:rPr>
          <w:rFonts w:hAnsi="宋体"/>
          <w:kern w:val="0"/>
          <w:sz w:val="24"/>
        </w:rPr>
        <w:t>3</w:t>
      </w:r>
      <w:r w:rsidRPr="00384AEE">
        <w:rPr>
          <w:rFonts w:hAnsi="宋体" w:hint="eastAsia"/>
          <w:kern w:val="0"/>
          <w:sz w:val="24"/>
        </w:rPr>
        <w:t>、基金管理人高级管理人员</w:t>
      </w:r>
      <w:r w:rsidRPr="00384AEE">
        <w:rPr>
          <w:rFonts w:hAnsi="宋体"/>
          <w:kern w:val="0"/>
          <w:sz w:val="24"/>
        </w:rPr>
        <w:t xml:space="preserve"> </w:t>
      </w:r>
    </w:p>
    <w:p w14:paraId="291E5FE5" w14:textId="4D6A97D1" w:rsidR="0025144F" w:rsidRPr="00384AEE" w:rsidRDefault="0025144F" w:rsidP="00384AEE">
      <w:pPr>
        <w:widowControl/>
        <w:adjustRightInd w:val="0"/>
        <w:snapToGrid w:val="0"/>
        <w:spacing w:line="360" w:lineRule="auto"/>
        <w:ind w:firstLineChars="200" w:firstLine="480"/>
        <w:rPr>
          <w:rFonts w:hAnsi="宋体"/>
          <w:kern w:val="0"/>
          <w:sz w:val="24"/>
        </w:rPr>
      </w:pPr>
      <w:r w:rsidRPr="00384AEE">
        <w:rPr>
          <w:rFonts w:hAnsi="宋体" w:hint="eastAsia"/>
          <w:kern w:val="0"/>
          <w:sz w:val="24"/>
        </w:rPr>
        <w:t>谢卫先生，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54B8FDBC"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w:t>
      </w:r>
      <w:proofErr w:type="gramStart"/>
      <w:r w:rsidRPr="00950533">
        <w:rPr>
          <w:rFonts w:hint="eastAsia"/>
          <w:kern w:val="0"/>
          <w:sz w:val="24"/>
          <w:szCs w:val="24"/>
        </w:rPr>
        <w:t>财荷银基金</w:t>
      </w:r>
      <w:proofErr w:type="gramEnd"/>
      <w:r w:rsidRPr="00950533">
        <w:rPr>
          <w:rFonts w:hint="eastAsia"/>
          <w:kern w:val="0"/>
          <w:sz w:val="24"/>
          <w:szCs w:val="24"/>
        </w:rPr>
        <w:t>管理有限公司副总经理。</w:t>
      </w:r>
    </w:p>
    <w:p w14:paraId="57EAFEB8"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14:paraId="0471698A" w14:textId="77777777" w:rsidR="00F1258F" w:rsidRDefault="00F1258F" w:rsidP="00901FBC">
      <w:pPr>
        <w:adjustRightInd w:val="0"/>
        <w:snapToGrid w:val="0"/>
        <w:spacing w:line="360" w:lineRule="auto"/>
        <w:ind w:firstLineChars="200" w:firstLine="480"/>
        <w:rPr>
          <w:kern w:val="0"/>
          <w:sz w:val="24"/>
          <w:szCs w:val="24"/>
        </w:rPr>
      </w:pPr>
      <w:r w:rsidRPr="000C67A0">
        <w:rPr>
          <w:rFonts w:hint="eastAsia"/>
          <w:kern w:val="0"/>
          <w:sz w:val="24"/>
          <w:szCs w:val="24"/>
        </w:rPr>
        <w:t>印皓女士，副总经理，上海财经大学工商管理硕士。历任交通银行研究开发部副主管体改规划员，交通银行市场营销部副主管市场规划员、主管市场规划员，交</w:t>
      </w:r>
      <w:r w:rsidRPr="000C67A0">
        <w:rPr>
          <w:rFonts w:hint="eastAsia"/>
          <w:kern w:val="0"/>
          <w:sz w:val="24"/>
          <w:szCs w:val="24"/>
        </w:rPr>
        <w:lastRenderedPageBreak/>
        <w:t>通银行公司业务部副高级经理、高级经理，交通银行机构业务部高级经理、总经理助理、副总经理。</w:t>
      </w:r>
    </w:p>
    <w:p w14:paraId="3A692C28" w14:textId="7BAA28DA" w:rsidR="0025144F" w:rsidRPr="00950533" w:rsidRDefault="0025144F" w:rsidP="00901FBC">
      <w:pPr>
        <w:adjustRightInd w:val="0"/>
        <w:snapToGrid w:val="0"/>
        <w:spacing w:line="360" w:lineRule="auto"/>
        <w:ind w:firstLineChars="200" w:firstLine="480"/>
        <w:rPr>
          <w:kern w:val="0"/>
          <w:sz w:val="24"/>
          <w:szCs w:val="24"/>
        </w:rPr>
      </w:pPr>
      <w:r w:rsidRPr="0025144F">
        <w:rPr>
          <w:rFonts w:hint="eastAsia"/>
          <w:kern w:val="0"/>
          <w:sz w:val="24"/>
          <w:szCs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25144F">
        <w:rPr>
          <w:rFonts w:hint="eastAsia"/>
          <w:kern w:val="0"/>
          <w:sz w:val="24"/>
          <w:szCs w:val="24"/>
        </w:rPr>
        <w:t>风控副</w:t>
      </w:r>
      <w:proofErr w:type="gramEnd"/>
      <w:r w:rsidRPr="0025144F">
        <w:rPr>
          <w:rFonts w:hint="eastAsia"/>
          <w:kern w:val="0"/>
          <w:sz w:val="24"/>
          <w:szCs w:val="24"/>
        </w:rPr>
        <w:t>总监、投资运营总监。</w:t>
      </w:r>
    </w:p>
    <w:p w14:paraId="0DEA7BE6" w14:textId="77777777"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w:t>
      </w:r>
      <w:proofErr w:type="gramStart"/>
      <w:r w:rsidRPr="00950533">
        <w:rPr>
          <w:kern w:val="0"/>
          <w:sz w:val="24"/>
          <w:szCs w:val="24"/>
        </w:rPr>
        <w:t>基金基金</w:t>
      </w:r>
      <w:proofErr w:type="gramEnd"/>
      <w:r w:rsidRPr="00950533">
        <w:rPr>
          <w:kern w:val="0"/>
          <w:sz w:val="24"/>
          <w:szCs w:val="24"/>
        </w:rPr>
        <w:t>经理</w:t>
      </w:r>
      <w:r w:rsidRPr="00950533">
        <w:rPr>
          <w:kern w:val="0"/>
          <w:sz w:val="24"/>
          <w:szCs w:val="24"/>
        </w:rPr>
        <w:t xml:space="preserve"> </w:t>
      </w:r>
    </w:p>
    <w:p w14:paraId="779FE9D4" w14:textId="2FB3A566" w:rsidR="003F1FC8" w:rsidRDefault="007961D7" w:rsidP="003F1FC8">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25144F" w:rsidRPr="0025144F">
        <w:rPr>
          <w:rFonts w:hint="eastAsia"/>
          <w:kern w:val="0"/>
          <w:sz w:val="24"/>
          <w:szCs w:val="24"/>
        </w:rPr>
        <w:t>10</w:t>
      </w:r>
      <w:r w:rsidR="0025144F" w:rsidRPr="0025144F">
        <w:rPr>
          <w:rFonts w:hint="eastAsia"/>
          <w:kern w:val="0"/>
          <w:sz w:val="24"/>
          <w:szCs w:val="24"/>
        </w:rPr>
        <w:t>年证券从业经验。</w:t>
      </w:r>
      <w:r w:rsidR="0025144F" w:rsidRPr="0025144F">
        <w:rPr>
          <w:rFonts w:hint="eastAsia"/>
          <w:kern w:val="0"/>
          <w:sz w:val="24"/>
          <w:szCs w:val="24"/>
        </w:rPr>
        <w:t>2007</w:t>
      </w:r>
      <w:r w:rsidR="0025144F" w:rsidRPr="0025144F">
        <w:rPr>
          <w:rFonts w:hint="eastAsia"/>
          <w:kern w:val="0"/>
          <w:sz w:val="24"/>
          <w:szCs w:val="24"/>
        </w:rPr>
        <w:t>年</w:t>
      </w:r>
      <w:r w:rsidR="0025144F" w:rsidRPr="0025144F">
        <w:rPr>
          <w:rFonts w:hint="eastAsia"/>
          <w:kern w:val="0"/>
          <w:sz w:val="24"/>
          <w:szCs w:val="24"/>
        </w:rPr>
        <w:t>7</w:t>
      </w:r>
      <w:r w:rsidR="0025144F" w:rsidRPr="0025144F">
        <w:rPr>
          <w:rFonts w:hint="eastAsia"/>
          <w:kern w:val="0"/>
          <w:sz w:val="24"/>
          <w:szCs w:val="24"/>
        </w:rPr>
        <w:t>月起在瑞士银行香港分行工作。</w:t>
      </w:r>
      <w:r w:rsidR="0025144F" w:rsidRPr="0025144F">
        <w:rPr>
          <w:rFonts w:hint="eastAsia"/>
          <w:kern w:val="0"/>
          <w:sz w:val="24"/>
          <w:szCs w:val="24"/>
        </w:rPr>
        <w:t>2009</w:t>
      </w:r>
      <w:r w:rsidR="0025144F" w:rsidRPr="0025144F">
        <w:rPr>
          <w:rFonts w:hint="eastAsia"/>
          <w:kern w:val="0"/>
          <w:sz w:val="24"/>
          <w:szCs w:val="24"/>
        </w:rPr>
        <w:t>年加入交银施罗德基金管理有限公司，曾任投资研究部数量分析师、量化投资部助理总经理、量化投资部副总经理，现任量化投资副总监兼多元资产管理副总监。</w:t>
      </w:r>
      <w:r w:rsidR="0025144F" w:rsidRPr="0025144F">
        <w:rPr>
          <w:rFonts w:hint="eastAsia"/>
          <w:kern w:val="0"/>
          <w:sz w:val="24"/>
          <w:szCs w:val="24"/>
        </w:rPr>
        <w:t>2011</w:t>
      </w:r>
      <w:r w:rsidR="0025144F" w:rsidRPr="0025144F">
        <w:rPr>
          <w:rFonts w:hint="eastAsia"/>
          <w:kern w:val="0"/>
          <w:sz w:val="24"/>
          <w:szCs w:val="24"/>
        </w:rPr>
        <w:t>年</w:t>
      </w:r>
      <w:r w:rsidR="0025144F" w:rsidRPr="0025144F">
        <w:rPr>
          <w:rFonts w:hint="eastAsia"/>
          <w:kern w:val="0"/>
          <w:sz w:val="24"/>
          <w:szCs w:val="24"/>
        </w:rPr>
        <w:t>3</w:t>
      </w:r>
      <w:r w:rsidR="0025144F" w:rsidRPr="0025144F">
        <w:rPr>
          <w:rFonts w:hint="eastAsia"/>
          <w:kern w:val="0"/>
          <w:sz w:val="24"/>
          <w:szCs w:val="24"/>
        </w:rPr>
        <w:t>月</w:t>
      </w:r>
      <w:r w:rsidR="0025144F" w:rsidRPr="0025144F">
        <w:rPr>
          <w:rFonts w:hint="eastAsia"/>
          <w:kern w:val="0"/>
          <w:sz w:val="24"/>
          <w:szCs w:val="24"/>
        </w:rPr>
        <w:t>7</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公司治理交易型开放式指数证券投资基金、交银施罗德上证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公司治理交易型开放式指数证券投资基金联接</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经理助理，</w:t>
      </w:r>
      <w:r w:rsidR="0025144F" w:rsidRPr="0025144F">
        <w:rPr>
          <w:rFonts w:hint="eastAsia"/>
          <w:kern w:val="0"/>
          <w:sz w:val="24"/>
          <w:szCs w:val="24"/>
        </w:rPr>
        <w:t>2011</w:t>
      </w:r>
      <w:r w:rsidR="0025144F" w:rsidRPr="0025144F">
        <w:rPr>
          <w:rFonts w:hint="eastAsia"/>
          <w:kern w:val="0"/>
          <w:sz w:val="24"/>
          <w:szCs w:val="24"/>
        </w:rPr>
        <w:t>年</w:t>
      </w:r>
      <w:r w:rsidR="0025144F" w:rsidRPr="0025144F">
        <w:rPr>
          <w:rFonts w:hint="eastAsia"/>
          <w:kern w:val="0"/>
          <w:sz w:val="24"/>
          <w:szCs w:val="24"/>
        </w:rPr>
        <w:t>9</w:t>
      </w:r>
      <w:r w:rsidR="0025144F" w:rsidRPr="0025144F">
        <w:rPr>
          <w:rFonts w:hint="eastAsia"/>
          <w:kern w:val="0"/>
          <w:sz w:val="24"/>
          <w:szCs w:val="24"/>
        </w:rPr>
        <w:t>月</w:t>
      </w:r>
      <w:r w:rsidR="0025144F" w:rsidRPr="0025144F">
        <w:rPr>
          <w:rFonts w:hint="eastAsia"/>
          <w:kern w:val="0"/>
          <w:sz w:val="24"/>
          <w:szCs w:val="24"/>
        </w:rPr>
        <w:t>22</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日担任深证</w:t>
      </w:r>
      <w:r w:rsidR="0025144F" w:rsidRPr="0025144F">
        <w:rPr>
          <w:rFonts w:hint="eastAsia"/>
          <w:kern w:val="0"/>
          <w:sz w:val="24"/>
          <w:szCs w:val="24"/>
        </w:rPr>
        <w:t>300</w:t>
      </w:r>
      <w:r w:rsidR="0025144F" w:rsidRPr="0025144F">
        <w:rPr>
          <w:rFonts w:hint="eastAsia"/>
          <w:kern w:val="0"/>
          <w:sz w:val="24"/>
          <w:szCs w:val="24"/>
        </w:rPr>
        <w:t>价值交易型开放式指数证券投资</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经理助理，</w:t>
      </w:r>
      <w:r w:rsidR="0025144F" w:rsidRPr="0025144F">
        <w:rPr>
          <w:rFonts w:hint="eastAsia"/>
          <w:kern w:val="0"/>
          <w:sz w:val="24"/>
          <w:szCs w:val="24"/>
        </w:rPr>
        <w:t>2011</w:t>
      </w:r>
      <w:r w:rsidR="0025144F" w:rsidRPr="0025144F">
        <w:rPr>
          <w:rFonts w:hint="eastAsia"/>
          <w:kern w:val="0"/>
          <w:sz w:val="24"/>
          <w:szCs w:val="24"/>
        </w:rPr>
        <w:t>年</w:t>
      </w:r>
      <w:r w:rsidR="0025144F" w:rsidRPr="0025144F">
        <w:rPr>
          <w:rFonts w:hint="eastAsia"/>
          <w:kern w:val="0"/>
          <w:sz w:val="24"/>
          <w:szCs w:val="24"/>
        </w:rPr>
        <w:t>9</w:t>
      </w:r>
      <w:r w:rsidR="0025144F" w:rsidRPr="0025144F">
        <w:rPr>
          <w:rFonts w:hint="eastAsia"/>
          <w:kern w:val="0"/>
          <w:sz w:val="24"/>
          <w:szCs w:val="24"/>
        </w:rPr>
        <w:t>月</w:t>
      </w:r>
      <w:r w:rsidR="0025144F" w:rsidRPr="0025144F">
        <w:rPr>
          <w:rFonts w:hint="eastAsia"/>
          <w:kern w:val="0"/>
          <w:sz w:val="24"/>
          <w:szCs w:val="24"/>
        </w:rPr>
        <w:t>28</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日担任交银施罗德深证</w:t>
      </w:r>
      <w:r w:rsidR="0025144F" w:rsidRPr="0025144F">
        <w:rPr>
          <w:rFonts w:hint="eastAsia"/>
          <w:kern w:val="0"/>
          <w:sz w:val="24"/>
          <w:szCs w:val="24"/>
        </w:rPr>
        <w:t>300</w:t>
      </w:r>
      <w:r w:rsidR="0025144F" w:rsidRPr="0025144F">
        <w:rPr>
          <w:rFonts w:hint="eastAsia"/>
          <w:kern w:val="0"/>
          <w:sz w:val="24"/>
          <w:szCs w:val="24"/>
        </w:rPr>
        <w:t>价值交易型开放式指数证券投资基金联接</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经理助理，</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11</w:t>
      </w:r>
      <w:r w:rsidR="0025144F" w:rsidRPr="0025144F">
        <w:rPr>
          <w:rFonts w:hint="eastAsia"/>
          <w:kern w:val="0"/>
          <w:sz w:val="24"/>
          <w:szCs w:val="24"/>
        </w:rPr>
        <w:t>月</w:t>
      </w:r>
      <w:r w:rsidR="0025144F" w:rsidRPr="0025144F">
        <w:rPr>
          <w:rFonts w:hint="eastAsia"/>
          <w:kern w:val="0"/>
          <w:sz w:val="24"/>
          <w:szCs w:val="24"/>
        </w:rPr>
        <w:t>7</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日担任交银施罗德沪深</w:t>
      </w:r>
      <w:r w:rsidR="0025144F" w:rsidRPr="0025144F">
        <w:rPr>
          <w:rFonts w:hint="eastAsia"/>
          <w:kern w:val="0"/>
          <w:sz w:val="24"/>
          <w:szCs w:val="24"/>
        </w:rPr>
        <w:t>300</w:t>
      </w:r>
      <w:r w:rsidR="0025144F" w:rsidRPr="0025144F">
        <w:rPr>
          <w:rFonts w:hint="eastAsia"/>
          <w:kern w:val="0"/>
          <w:sz w:val="24"/>
          <w:szCs w:val="24"/>
        </w:rPr>
        <w:t>行业分层等权重指数证券投资</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经理助理，</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27</w:t>
      </w:r>
      <w:r w:rsidR="0025144F" w:rsidRPr="0025144F">
        <w:rPr>
          <w:rFonts w:hint="eastAsia"/>
          <w:kern w:val="0"/>
          <w:sz w:val="24"/>
          <w:szCs w:val="24"/>
        </w:rPr>
        <w:t>日至</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6</w:t>
      </w:r>
      <w:r w:rsidR="0025144F" w:rsidRPr="0025144F">
        <w:rPr>
          <w:rFonts w:hint="eastAsia"/>
          <w:kern w:val="0"/>
          <w:sz w:val="24"/>
          <w:szCs w:val="24"/>
        </w:rPr>
        <w:t>月</w:t>
      </w:r>
      <w:r w:rsidR="0025144F" w:rsidRPr="0025144F">
        <w:rPr>
          <w:rFonts w:hint="eastAsia"/>
          <w:kern w:val="0"/>
          <w:sz w:val="24"/>
          <w:szCs w:val="24"/>
        </w:rPr>
        <w:t>30</w:t>
      </w:r>
      <w:r w:rsidR="0025144F" w:rsidRPr="0025144F">
        <w:rPr>
          <w:rFonts w:hint="eastAsia"/>
          <w:kern w:val="0"/>
          <w:sz w:val="24"/>
          <w:szCs w:val="24"/>
        </w:rPr>
        <w:t>日担任交银施罗德沪深</w:t>
      </w:r>
      <w:r w:rsidR="0025144F" w:rsidRPr="0025144F">
        <w:rPr>
          <w:rFonts w:hint="eastAsia"/>
          <w:kern w:val="0"/>
          <w:sz w:val="24"/>
          <w:szCs w:val="24"/>
        </w:rPr>
        <w:t>300</w:t>
      </w:r>
      <w:r w:rsidR="0025144F" w:rsidRPr="0025144F">
        <w:rPr>
          <w:rFonts w:hint="eastAsia"/>
          <w:kern w:val="0"/>
          <w:sz w:val="24"/>
          <w:szCs w:val="24"/>
        </w:rPr>
        <w:t>行业分层等权重指数证券投资</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4</w:t>
      </w:r>
      <w:r w:rsidR="0025144F" w:rsidRPr="0025144F">
        <w:rPr>
          <w:rFonts w:hint="eastAsia"/>
          <w:kern w:val="0"/>
          <w:sz w:val="24"/>
          <w:szCs w:val="24"/>
        </w:rPr>
        <w:t>月</w:t>
      </w:r>
      <w:r w:rsidR="0025144F" w:rsidRPr="0025144F">
        <w:rPr>
          <w:rFonts w:hint="eastAsia"/>
          <w:kern w:val="0"/>
          <w:sz w:val="24"/>
          <w:szCs w:val="24"/>
        </w:rPr>
        <w:t>22</w:t>
      </w:r>
      <w:r w:rsidR="0025144F" w:rsidRPr="0025144F">
        <w:rPr>
          <w:rFonts w:hint="eastAsia"/>
          <w:kern w:val="0"/>
          <w:sz w:val="24"/>
          <w:szCs w:val="24"/>
        </w:rPr>
        <w:t>日至</w:t>
      </w:r>
      <w:r w:rsidR="0025144F" w:rsidRPr="0025144F">
        <w:rPr>
          <w:rFonts w:hint="eastAsia"/>
          <w:kern w:val="0"/>
          <w:sz w:val="24"/>
          <w:szCs w:val="24"/>
        </w:rPr>
        <w:t>2017</w:t>
      </w:r>
      <w:r w:rsidR="0025144F" w:rsidRPr="0025144F">
        <w:rPr>
          <w:rFonts w:hint="eastAsia"/>
          <w:kern w:val="0"/>
          <w:sz w:val="24"/>
          <w:szCs w:val="24"/>
        </w:rPr>
        <w:t>年</w:t>
      </w:r>
      <w:r w:rsidR="0025144F" w:rsidRPr="0025144F">
        <w:rPr>
          <w:rFonts w:hint="eastAsia"/>
          <w:kern w:val="0"/>
          <w:sz w:val="24"/>
          <w:szCs w:val="24"/>
        </w:rPr>
        <w:t>3</w:t>
      </w:r>
      <w:r w:rsidR="0025144F" w:rsidRPr="0025144F">
        <w:rPr>
          <w:rFonts w:hint="eastAsia"/>
          <w:kern w:val="0"/>
          <w:sz w:val="24"/>
          <w:szCs w:val="24"/>
        </w:rPr>
        <w:t>月</w:t>
      </w:r>
      <w:r w:rsidR="0025144F" w:rsidRPr="0025144F">
        <w:rPr>
          <w:rFonts w:hint="eastAsia"/>
          <w:kern w:val="0"/>
          <w:sz w:val="24"/>
          <w:szCs w:val="24"/>
        </w:rPr>
        <w:t>24</w:t>
      </w:r>
      <w:r w:rsidR="0025144F" w:rsidRPr="0025144F">
        <w:rPr>
          <w:rFonts w:hint="eastAsia"/>
          <w:kern w:val="0"/>
          <w:sz w:val="24"/>
          <w:szCs w:val="24"/>
        </w:rPr>
        <w:t>日担任交银施罗德环球精选价值证券投资</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经理、交银施罗德全球自然资源证券投资</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8</w:t>
      </w:r>
      <w:r w:rsidR="0025144F" w:rsidRPr="0025144F">
        <w:rPr>
          <w:rFonts w:hint="eastAsia"/>
          <w:kern w:val="0"/>
          <w:sz w:val="24"/>
          <w:szCs w:val="24"/>
        </w:rPr>
        <w:t>月</w:t>
      </w:r>
      <w:r w:rsidR="0025144F" w:rsidRPr="0025144F">
        <w:rPr>
          <w:rFonts w:hint="eastAsia"/>
          <w:kern w:val="0"/>
          <w:sz w:val="24"/>
          <w:szCs w:val="24"/>
        </w:rPr>
        <w:t>13</w:t>
      </w:r>
      <w:r w:rsidR="0025144F" w:rsidRPr="0025144F">
        <w:rPr>
          <w:rFonts w:hint="eastAsia"/>
          <w:kern w:val="0"/>
          <w:sz w:val="24"/>
          <w:szCs w:val="24"/>
        </w:rPr>
        <w:t>日至</w:t>
      </w:r>
      <w:r w:rsidR="0025144F" w:rsidRPr="0025144F">
        <w:rPr>
          <w:rFonts w:hint="eastAsia"/>
          <w:kern w:val="0"/>
          <w:sz w:val="24"/>
          <w:szCs w:val="24"/>
        </w:rPr>
        <w:t>2016</w:t>
      </w:r>
      <w:r w:rsidR="0025144F" w:rsidRPr="0025144F">
        <w:rPr>
          <w:rFonts w:hint="eastAsia"/>
          <w:kern w:val="0"/>
          <w:sz w:val="24"/>
          <w:szCs w:val="24"/>
        </w:rPr>
        <w:t>年</w:t>
      </w:r>
      <w:r w:rsidR="0025144F" w:rsidRPr="0025144F">
        <w:rPr>
          <w:rFonts w:hint="eastAsia"/>
          <w:kern w:val="0"/>
          <w:sz w:val="24"/>
          <w:szCs w:val="24"/>
        </w:rPr>
        <w:t>7</w:t>
      </w:r>
      <w:r w:rsidR="0025144F" w:rsidRPr="0025144F">
        <w:rPr>
          <w:rFonts w:hint="eastAsia"/>
          <w:kern w:val="0"/>
          <w:sz w:val="24"/>
          <w:szCs w:val="24"/>
        </w:rPr>
        <w:t>月</w:t>
      </w:r>
      <w:r w:rsidR="0025144F" w:rsidRPr="0025144F">
        <w:rPr>
          <w:rFonts w:hint="eastAsia"/>
          <w:kern w:val="0"/>
          <w:sz w:val="24"/>
          <w:szCs w:val="24"/>
        </w:rPr>
        <w:t>18</w:t>
      </w:r>
      <w:r w:rsidR="0025144F" w:rsidRPr="0025144F">
        <w:rPr>
          <w:rFonts w:hint="eastAsia"/>
          <w:kern w:val="0"/>
          <w:sz w:val="24"/>
          <w:szCs w:val="24"/>
        </w:rPr>
        <w:t>日担任交银施罗德中</w:t>
      </w:r>
      <w:proofErr w:type="gramStart"/>
      <w:r w:rsidR="0025144F" w:rsidRPr="0025144F">
        <w:rPr>
          <w:rFonts w:hint="eastAsia"/>
          <w:kern w:val="0"/>
          <w:sz w:val="24"/>
          <w:szCs w:val="24"/>
        </w:rPr>
        <w:t>证环境</w:t>
      </w:r>
      <w:proofErr w:type="gramEnd"/>
      <w:r w:rsidR="0025144F" w:rsidRPr="0025144F">
        <w:rPr>
          <w:rFonts w:hint="eastAsia"/>
          <w:kern w:val="0"/>
          <w:sz w:val="24"/>
          <w:szCs w:val="24"/>
        </w:rPr>
        <w:t>治理指数分级证券投资</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27</w:t>
      </w:r>
      <w:r w:rsidR="0025144F" w:rsidRPr="0025144F">
        <w:rPr>
          <w:rFonts w:hint="eastAsia"/>
          <w:kern w:val="0"/>
          <w:sz w:val="24"/>
          <w:szCs w:val="24"/>
        </w:rPr>
        <w:t>日起担任上证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公司治理交易型开放式指数证券投资基金、交银施罗德上证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公司治理交易型开放式指数证券投资基金联接基金、深证</w:t>
      </w:r>
      <w:r w:rsidR="0025144F" w:rsidRPr="0025144F">
        <w:rPr>
          <w:rFonts w:hint="eastAsia"/>
          <w:kern w:val="0"/>
          <w:sz w:val="24"/>
          <w:szCs w:val="24"/>
        </w:rPr>
        <w:t>300</w:t>
      </w:r>
      <w:r w:rsidR="0025144F" w:rsidRPr="0025144F">
        <w:rPr>
          <w:rFonts w:hint="eastAsia"/>
          <w:kern w:val="0"/>
          <w:sz w:val="24"/>
          <w:szCs w:val="24"/>
        </w:rPr>
        <w:t>价值交易型开放式指数证券投资基金、交银施罗德深证</w:t>
      </w:r>
      <w:r w:rsidR="0025144F" w:rsidRPr="0025144F">
        <w:rPr>
          <w:rFonts w:hint="eastAsia"/>
          <w:kern w:val="0"/>
          <w:sz w:val="24"/>
          <w:szCs w:val="24"/>
        </w:rPr>
        <w:t>300</w:t>
      </w:r>
      <w:r w:rsidR="0025144F" w:rsidRPr="0025144F">
        <w:rPr>
          <w:rFonts w:hint="eastAsia"/>
          <w:kern w:val="0"/>
          <w:sz w:val="24"/>
          <w:szCs w:val="24"/>
        </w:rPr>
        <w:t>价值交易型开放式指数证券投资基金联接</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经理至今，</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3</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日起担任</w:t>
      </w:r>
      <w:proofErr w:type="gramStart"/>
      <w:r w:rsidR="0025144F" w:rsidRPr="0025144F">
        <w:rPr>
          <w:rFonts w:hint="eastAsia"/>
          <w:kern w:val="0"/>
          <w:sz w:val="24"/>
          <w:szCs w:val="24"/>
        </w:rPr>
        <w:t>交银施罗</w:t>
      </w:r>
      <w:proofErr w:type="gramEnd"/>
      <w:r w:rsidR="0025144F" w:rsidRPr="0025144F">
        <w:rPr>
          <w:rFonts w:hint="eastAsia"/>
          <w:kern w:val="0"/>
          <w:sz w:val="24"/>
          <w:szCs w:val="24"/>
        </w:rPr>
        <w:t>德国证新能源指数分级证券投资</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经理至今，</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5</w:t>
      </w:r>
      <w:r w:rsidR="0025144F" w:rsidRPr="0025144F">
        <w:rPr>
          <w:rFonts w:hint="eastAsia"/>
          <w:kern w:val="0"/>
          <w:sz w:val="24"/>
          <w:szCs w:val="24"/>
        </w:rPr>
        <w:t>月</w:t>
      </w:r>
      <w:r w:rsidR="0025144F" w:rsidRPr="0025144F">
        <w:rPr>
          <w:rFonts w:hint="eastAsia"/>
          <w:kern w:val="0"/>
          <w:sz w:val="24"/>
          <w:szCs w:val="24"/>
        </w:rPr>
        <w:t>27</w:t>
      </w:r>
      <w:r w:rsidR="0025144F" w:rsidRPr="0025144F">
        <w:rPr>
          <w:rFonts w:hint="eastAsia"/>
          <w:kern w:val="0"/>
          <w:sz w:val="24"/>
          <w:szCs w:val="24"/>
        </w:rPr>
        <w:t>日起担任交银施罗德中</w:t>
      </w:r>
      <w:proofErr w:type="gramStart"/>
      <w:r w:rsidR="0025144F" w:rsidRPr="0025144F">
        <w:rPr>
          <w:rFonts w:hint="eastAsia"/>
          <w:kern w:val="0"/>
          <w:sz w:val="24"/>
          <w:szCs w:val="24"/>
        </w:rPr>
        <w:t>证海外</w:t>
      </w:r>
      <w:proofErr w:type="gramEnd"/>
      <w:r w:rsidR="0025144F" w:rsidRPr="0025144F">
        <w:rPr>
          <w:rFonts w:hint="eastAsia"/>
          <w:kern w:val="0"/>
          <w:sz w:val="24"/>
          <w:szCs w:val="24"/>
        </w:rPr>
        <w:t>中国互联网指数型证券投资基金</w:t>
      </w:r>
      <w:r w:rsidR="0025144F" w:rsidRPr="0025144F">
        <w:rPr>
          <w:rFonts w:hint="eastAsia"/>
          <w:kern w:val="0"/>
          <w:sz w:val="24"/>
          <w:szCs w:val="24"/>
        </w:rPr>
        <w:t>(LOF)</w:t>
      </w:r>
      <w:r w:rsidR="0025144F" w:rsidRPr="0025144F">
        <w:rPr>
          <w:rFonts w:hint="eastAsia"/>
          <w:kern w:val="0"/>
          <w:sz w:val="24"/>
          <w:szCs w:val="24"/>
        </w:rPr>
        <w:t>基金经理至今，</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6</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日起担任交银施罗德中证互联网金融指数分级证券投资</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经理至今，</w:t>
      </w:r>
      <w:r w:rsidR="0025144F" w:rsidRPr="0025144F">
        <w:rPr>
          <w:rFonts w:hint="eastAsia"/>
          <w:kern w:val="0"/>
          <w:sz w:val="24"/>
          <w:szCs w:val="24"/>
        </w:rPr>
        <w:t>2016</w:t>
      </w:r>
      <w:r w:rsidR="0025144F" w:rsidRPr="0025144F">
        <w:rPr>
          <w:rFonts w:hint="eastAsia"/>
          <w:kern w:val="0"/>
          <w:sz w:val="24"/>
          <w:szCs w:val="24"/>
        </w:rPr>
        <w:t>年</w:t>
      </w:r>
      <w:r w:rsidR="0025144F" w:rsidRPr="0025144F">
        <w:rPr>
          <w:rFonts w:hint="eastAsia"/>
          <w:kern w:val="0"/>
          <w:sz w:val="24"/>
          <w:szCs w:val="24"/>
        </w:rPr>
        <w:t>7</w:t>
      </w:r>
      <w:r w:rsidR="0025144F" w:rsidRPr="0025144F">
        <w:rPr>
          <w:rFonts w:hint="eastAsia"/>
          <w:kern w:val="0"/>
          <w:sz w:val="24"/>
          <w:szCs w:val="24"/>
        </w:rPr>
        <w:t>月</w:t>
      </w:r>
      <w:r w:rsidR="0025144F" w:rsidRPr="0025144F">
        <w:rPr>
          <w:rFonts w:hint="eastAsia"/>
          <w:kern w:val="0"/>
          <w:sz w:val="24"/>
          <w:szCs w:val="24"/>
        </w:rPr>
        <w:t>19</w:t>
      </w:r>
      <w:r w:rsidR="0025144F" w:rsidRPr="0025144F">
        <w:rPr>
          <w:rFonts w:hint="eastAsia"/>
          <w:kern w:val="0"/>
          <w:sz w:val="24"/>
          <w:szCs w:val="24"/>
        </w:rPr>
        <w:t>日起担任交银施罗德中</w:t>
      </w:r>
      <w:proofErr w:type="gramStart"/>
      <w:r w:rsidR="0025144F" w:rsidRPr="0025144F">
        <w:rPr>
          <w:rFonts w:hint="eastAsia"/>
          <w:kern w:val="0"/>
          <w:sz w:val="24"/>
          <w:szCs w:val="24"/>
        </w:rPr>
        <w:t>证环境</w:t>
      </w:r>
      <w:proofErr w:type="gramEnd"/>
      <w:r w:rsidR="0025144F" w:rsidRPr="0025144F">
        <w:rPr>
          <w:rFonts w:hint="eastAsia"/>
          <w:kern w:val="0"/>
          <w:sz w:val="24"/>
          <w:szCs w:val="24"/>
        </w:rPr>
        <w:t>治理指数型证券投资基金（</w:t>
      </w:r>
      <w:r w:rsidR="0025144F" w:rsidRPr="0025144F">
        <w:rPr>
          <w:rFonts w:hint="eastAsia"/>
          <w:kern w:val="0"/>
          <w:sz w:val="24"/>
          <w:szCs w:val="24"/>
        </w:rPr>
        <w:t>LOF</w:t>
      </w:r>
      <w:r w:rsidR="0025144F" w:rsidRPr="0025144F">
        <w:rPr>
          <w:rFonts w:hint="eastAsia"/>
          <w:kern w:val="0"/>
          <w:sz w:val="24"/>
          <w:szCs w:val="24"/>
        </w:rPr>
        <w:t>）基金经理至</w:t>
      </w:r>
      <w:r w:rsidR="0025144F" w:rsidRPr="0025144F">
        <w:rPr>
          <w:rFonts w:hint="eastAsia"/>
          <w:kern w:val="0"/>
          <w:sz w:val="24"/>
          <w:szCs w:val="24"/>
        </w:rPr>
        <w:lastRenderedPageBreak/>
        <w:t>今，</w:t>
      </w:r>
      <w:r w:rsidR="0025144F" w:rsidRPr="0025144F">
        <w:rPr>
          <w:rFonts w:hint="eastAsia"/>
          <w:kern w:val="0"/>
          <w:sz w:val="24"/>
          <w:szCs w:val="24"/>
        </w:rPr>
        <w:t>2018</w:t>
      </w:r>
      <w:r w:rsidR="0025144F" w:rsidRPr="0025144F">
        <w:rPr>
          <w:rFonts w:hint="eastAsia"/>
          <w:kern w:val="0"/>
          <w:sz w:val="24"/>
          <w:szCs w:val="24"/>
        </w:rPr>
        <w:t>年</w:t>
      </w:r>
      <w:r w:rsidR="0025144F" w:rsidRPr="0025144F">
        <w:rPr>
          <w:rFonts w:hint="eastAsia"/>
          <w:kern w:val="0"/>
          <w:sz w:val="24"/>
          <w:szCs w:val="24"/>
        </w:rPr>
        <w:t>5</w:t>
      </w:r>
      <w:r w:rsidR="0025144F" w:rsidRPr="0025144F">
        <w:rPr>
          <w:rFonts w:hint="eastAsia"/>
          <w:kern w:val="0"/>
          <w:sz w:val="24"/>
          <w:szCs w:val="24"/>
        </w:rPr>
        <w:t>月</w:t>
      </w:r>
      <w:r w:rsidR="0025144F" w:rsidRPr="0025144F">
        <w:rPr>
          <w:rFonts w:hint="eastAsia"/>
          <w:kern w:val="0"/>
          <w:sz w:val="24"/>
          <w:szCs w:val="24"/>
        </w:rPr>
        <w:t>18</w:t>
      </w:r>
      <w:r w:rsidR="0025144F" w:rsidRPr="0025144F">
        <w:rPr>
          <w:rFonts w:hint="eastAsia"/>
          <w:kern w:val="0"/>
          <w:sz w:val="24"/>
          <w:szCs w:val="24"/>
        </w:rPr>
        <w:t>日起担任交银施罗德致远</w:t>
      </w:r>
      <w:proofErr w:type="gramStart"/>
      <w:r w:rsidR="0025144F" w:rsidRPr="0025144F">
        <w:rPr>
          <w:rFonts w:hint="eastAsia"/>
          <w:kern w:val="0"/>
          <w:sz w:val="24"/>
          <w:szCs w:val="24"/>
        </w:rPr>
        <w:t>量化智投策略</w:t>
      </w:r>
      <w:proofErr w:type="gramEnd"/>
      <w:r w:rsidR="0025144F" w:rsidRPr="0025144F">
        <w:rPr>
          <w:rFonts w:hint="eastAsia"/>
          <w:kern w:val="0"/>
          <w:sz w:val="24"/>
          <w:szCs w:val="24"/>
        </w:rPr>
        <w:t>定期开放混合型证券投资</w:t>
      </w:r>
      <w:proofErr w:type="gramStart"/>
      <w:r w:rsidR="0025144F" w:rsidRPr="0025144F">
        <w:rPr>
          <w:rFonts w:hint="eastAsia"/>
          <w:kern w:val="0"/>
          <w:sz w:val="24"/>
          <w:szCs w:val="24"/>
        </w:rPr>
        <w:t>基金基金</w:t>
      </w:r>
      <w:proofErr w:type="gramEnd"/>
      <w:r w:rsidR="0025144F" w:rsidRPr="0025144F">
        <w:rPr>
          <w:rFonts w:hint="eastAsia"/>
          <w:kern w:val="0"/>
          <w:sz w:val="24"/>
          <w:szCs w:val="24"/>
        </w:rPr>
        <w:t>经理至今。</w:t>
      </w:r>
    </w:p>
    <w:p w14:paraId="4CDA5F51"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14:paraId="70877ADE" w14:textId="19DD10F9"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w:t>
      </w:r>
      <w:r w:rsidR="0025144F">
        <w:rPr>
          <w:rFonts w:hint="eastAsia"/>
          <w:kern w:val="0"/>
          <w:sz w:val="24"/>
        </w:rPr>
        <w:t>董事长</w:t>
      </w:r>
      <w:r w:rsidR="00DB3C10" w:rsidRPr="00950533">
        <w:rPr>
          <w:rFonts w:hint="eastAsia"/>
          <w:kern w:val="0"/>
          <w:sz w:val="24"/>
        </w:rPr>
        <w:t>）</w:t>
      </w:r>
    </w:p>
    <w:p w14:paraId="18818BB0"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5FA30E12"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17118B">
        <w:rPr>
          <w:rFonts w:hint="eastAsia"/>
          <w:kern w:val="0"/>
          <w:sz w:val="24"/>
        </w:rPr>
        <w:t>、</w:t>
      </w:r>
      <w:r w:rsidR="0017118B">
        <w:rPr>
          <w:kern w:val="0"/>
          <w:sz w:val="24"/>
        </w:rPr>
        <w:t>基金经理</w:t>
      </w:r>
      <w:r>
        <w:rPr>
          <w:kern w:val="0"/>
          <w:sz w:val="24"/>
        </w:rPr>
        <w:t>）</w:t>
      </w:r>
    </w:p>
    <w:p w14:paraId="0D5FA36E" w14:textId="77777777" w:rsidR="00F7183C" w:rsidRDefault="00F7183C" w:rsidP="00F7183C">
      <w:pPr>
        <w:adjustRightInd w:val="0"/>
        <w:snapToGrid w:val="0"/>
        <w:spacing w:line="360" w:lineRule="auto"/>
        <w:ind w:firstLineChars="500" w:firstLine="1200"/>
        <w:rPr>
          <w:kern w:val="0"/>
          <w:sz w:val="24"/>
        </w:rPr>
      </w:pPr>
      <w:r>
        <w:rPr>
          <w:rFonts w:hint="eastAsia"/>
          <w:kern w:val="0"/>
          <w:sz w:val="24"/>
        </w:rPr>
        <w:t>马俊（研究总监）</w:t>
      </w:r>
    </w:p>
    <w:p w14:paraId="290D731A" w14:textId="603A1AF0" w:rsidR="00E2563F" w:rsidRDefault="00F7183C" w:rsidP="00DB3C10">
      <w:pPr>
        <w:adjustRightInd w:val="0"/>
        <w:snapToGrid w:val="0"/>
        <w:spacing w:line="360" w:lineRule="auto"/>
        <w:ind w:firstLineChars="200" w:firstLine="480"/>
        <w:rPr>
          <w:kern w:val="0"/>
          <w:sz w:val="24"/>
        </w:rPr>
      </w:pPr>
      <w:r>
        <w:rPr>
          <w:rFonts w:hint="eastAsia"/>
          <w:kern w:val="0"/>
          <w:sz w:val="24"/>
          <w:szCs w:val="24"/>
        </w:rPr>
        <w:t>上述人员之间不存在近亲属关系。上述各项人员信息更新截止日为</w:t>
      </w:r>
      <w:r w:rsidR="0025144F">
        <w:rPr>
          <w:kern w:val="0"/>
          <w:sz w:val="24"/>
          <w:szCs w:val="24"/>
        </w:rPr>
        <w:t>2019</w:t>
      </w:r>
      <w:r w:rsidR="00212837">
        <w:rPr>
          <w:rFonts w:hint="eastAsia"/>
          <w:kern w:val="0"/>
          <w:sz w:val="24"/>
          <w:szCs w:val="24"/>
        </w:rPr>
        <w:t>年</w:t>
      </w:r>
      <w:r w:rsidR="0025144F">
        <w:rPr>
          <w:kern w:val="0"/>
          <w:sz w:val="24"/>
          <w:szCs w:val="24"/>
        </w:rPr>
        <w:t>2</w:t>
      </w:r>
      <w:r>
        <w:rPr>
          <w:rFonts w:hint="eastAsia"/>
          <w:kern w:val="0"/>
          <w:sz w:val="24"/>
          <w:szCs w:val="24"/>
        </w:rPr>
        <w:t>月</w:t>
      </w:r>
      <w:r w:rsidR="00D544A8">
        <w:rPr>
          <w:kern w:val="0"/>
          <w:sz w:val="24"/>
          <w:szCs w:val="24"/>
        </w:rPr>
        <w:t>13</w:t>
      </w:r>
      <w:r>
        <w:rPr>
          <w:rFonts w:hint="eastAsia"/>
          <w:kern w:val="0"/>
          <w:sz w:val="24"/>
          <w:szCs w:val="24"/>
        </w:rPr>
        <w:t>日</w:t>
      </w:r>
      <w:r w:rsidR="00731A07" w:rsidRPr="00AC0458">
        <w:rPr>
          <w:rFonts w:hint="eastAsia"/>
          <w:kern w:val="0"/>
          <w:sz w:val="24"/>
        </w:rPr>
        <w:t>，期后变动（如有）敬请关注基金管理人发布的相关公告。</w:t>
      </w:r>
    </w:p>
    <w:p w14:paraId="24974006" w14:textId="77777777" w:rsidR="00765684" w:rsidRPr="00950533" w:rsidRDefault="00765684" w:rsidP="00DB3C10">
      <w:pPr>
        <w:adjustRightInd w:val="0"/>
        <w:snapToGrid w:val="0"/>
        <w:spacing w:line="360" w:lineRule="auto"/>
        <w:ind w:firstLineChars="200" w:firstLine="480"/>
        <w:rPr>
          <w:rFonts w:hAnsi="宋体"/>
          <w:kern w:val="0"/>
          <w:sz w:val="24"/>
        </w:rPr>
      </w:pPr>
    </w:p>
    <w:p w14:paraId="04057282"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3" w:name="_Toc109537382"/>
      <w:bookmarkStart w:id="14" w:name="_Toc444544763"/>
      <w:bookmarkEnd w:id="9"/>
      <w:bookmarkEnd w:id="10"/>
      <w:bookmarkEnd w:id="11"/>
      <w:r>
        <w:rPr>
          <w:rFonts w:ascii="黑体" w:eastAsia="黑体" w:hAnsi="宋体" w:cs="宋体" w:hint="eastAsia"/>
          <w:b/>
          <w:kern w:val="0"/>
          <w:sz w:val="28"/>
          <w:szCs w:val="28"/>
        </w:rPr>
        <w:t>二</w:t>
      </w:r>
      <w:r>
        <w:rPr>
          <w:rFonts w:ascii="黑体" w:eastAsia="黑体" w:hAnsi="宋体" w:cs="宋体"/>
          <w:b/>
          <w:kern w:val="0"/>
          <w:sz w:val="28"/>
          <w:szCs w:val="28"/>
        </w:rPr>
        <w:t>、基金托管人</w:t>
      </w:r>
    </w:p>
    <w:bookmarkEnd w:id="13"/>
    <w:bookmarkEnd w:id="14"/>
    <w:p w14:paraId="60069255"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7728AE0D" w14:textId="77777777"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14:paraId="3A48BDD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名称：中信银行股份有限公司（简称“中信银行”）</w:t>
      </w:r>
    </w:p>
    <w:p w14:paraId="13A71ECC"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住所：北京市东城区朝阳门北大街9号</w:t>
      </w:r>
    </w:p>
    <w:p w14:paraId="0D553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办公地址：北京市东城区朝阳门北大街9号</w:t>
      </w:r>
    </w:p>
    <w:p w14:paraId="18E2FAB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法定代表人：李庆萍</w:t>
      </w:r>
    </w:p>
    <w:p w14:paraId="56BA0BC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成立时间：1987年4月20日</w:t>
      </w:r>
    </w:p>
    <w:p w14:paraId="3A620F48"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组织形式：股份有限公司</w:t>
      </w:r>
    </w:p>
    <w:p w14:paraId="5EF11605"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注册资本：489.35亿元人民币</w:t>
      </w:r>
    </w:p>
    <w:p w14:paraId="61E6A7F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存续期间：持续经营</w:t>
      </w:r>
    </w:p>
    <w:p w14:paraId="68C77D8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批准设立文号：中华人民共和国国务院办公厅国办函[1987]14号</w:t>
      </w:r>
    </w:p>
    <w:p w14:paraId="4826D3F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基金托管业务批准文号：中国证监会</w:t>
      </w:r>
      <w:proofErr w:type="gramStart"/>
      <w:r w:rsidRPr="00385DA8">
        <w:rPr>
          <w:rFonts w:ascii="宋体" w:hAnsi="宋体" w:hint="eastAsia"/>
          <w:sz w:val="24"/>
        </w:rPr>
        <w:t>证监基字</w:t>
      </w:r>
      <w:proofErr w:type="gramEnd"/>
      <w:r w:rsidRPr="00385DA8">
        <w:rPr>
          <w:rFonts w:ascii="宋体" w:hAnsi="宋体" w:hint="eastAsia"/>
          <w:sz w:val="24"/>
        </w:rPr>
        <w:t>[2004]125号</w:t>
      </w:r>
    </w:p>
    <w:p w14:paraId="149DBE16"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联系人：中信银行资产托管部</w:t>
      </w:r>
    </w:p>
    <w:p w14:paraId="02921D4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联系电话：4006800000</w:t>
      </w:r>
    </w:p>
    <w:p w14:paraId="3A7AB52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传真：010-85230024</w:t>
      </w:r>
    </w:p>
    <w:p w14:paraId="1083F95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客服电话：95558</w:t>
      </w:r>
    </w:p>
    <w:p w14:paraId="3200CE6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网址：bank.ecitic.com</w:t>
      </w:r>
    </w:p>
    <w:p w14:paraId="63FC0D4D" w14:textId="6DC7BBEB"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lastRenderedPageBreak/>
        <w:t>经营范围：</w:t>
      </w:r>
      <w:r w:rsidR="00D40F38" w:rsidRPr="00D40F38">
        <w:rPr>
          <w:rFonts w:ascii="宋体" w:hAnsi="宋体" w:hint="eastAsia"/>
          <w:sz w:val="24"/>
        </w:rPr>
        <w:t>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EE8F796" w14:textId="188D65EF"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三十年的发展，中信银行已成为国内资本实力最雄厚的商业银行之一，是一家快速增长并具有强大综合竞争力的全国性股份制商业银行。2009年，中信银行通过了美国SAS70内部控制审订并获得无保留意见的SAS70审订报告，表明了独立</w:t>
      </w:r>
      <w:proofErr w:type="gramStart"/>
      <w:r w:rsidRPr="00385DA8">
        <w:rPr>
          <w:rFonts w:ascii="宋体" w:hAnsi="宋体" w:hint="eastAsia"/>
          <w:sz w:val="24"/>
        </w:rPr>
        <w:t>公正第三</w:t>
      </w:r>
      <w:proofErr w:type="gramEnd"/>
      <w:r w:rsidRPr="00385DA8">
        <w:rPr>
          <w:rFonts w:ascii="宋体" w:hAnsi="宋体" w:hint="eastAsia"/>
          <w:sz w:val="24"/>
        </w:rPr>
        <w:t>方对中信银行托管服务运作流程的风险管理和内部控制的健全有效性全面认可</w:t>
      </w:r>
      <w:r w:rsidR="00F40872" w:rsidRPr="0075362C">
        <w:rPr>
          <w:rFonts w:ascii="宋体" w:hAnsi="宋体" w:hint="eastAsia"/>
          <w:sz w:val="24"/>
        </w:rPr>
        <w:t>。</w:t>
      </w:r>
    </w:p>
    <w:p w14:paraId="6A6EE8E4"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14:paraId="50BC6435" w14:textId="77777777" w:rsidR="00D40F38" w:rsidRPr="00D40F38" w:rsidRDefault="00D40F38" w:rsidP="00D40F38">
      <w:pPr>
        <w:adjustRightInd w:val="0"/>
        <w:snapToGrid w:val="0"/>
        <w:spacing w:line="360" w:lineRule="auto"/>
        <w:ind w:firstLineChars="200" w:firstLine="480"/>
        <w:rPr>
          <w:rFonts w:ascii="宋体" w:hAnsi="宋体"/>
          <w:sz w:val="24"/>
        </w:rPr>
      </w:pPr>
      <w:r w:rsidRPr="00D40F38">
        <w:rPr>
          <w:rFonts w:ascii="宋体" w:hAnsi="宋体" w:hint="eastAsia"/>
          <w:sz w:val="24"/>
        </w:rPr>
        <w:t>孙德顺先生，中信银行执行董事、行长。孙先生自2016年7月20日起任本行行长。孙先生同时担任中信银行（国际）董事长。此前，孙先生于2014年5月至2016年7月任</w:t>
      </w:r>
      <w:proofErr w:type="gramStart"/>
      <w:r w:rsidRPr="00D40F38">
        <w:rPr>
          <w:rFonts w:ascii="宋体" w:hAnsi="宋体" w:hint="eastAsia"/>
          <w:sz w:val="24"/>
        </w:rPr>
        <w:t>本行常务</w:t>
      </w:r>
      <w:proofErr w:type="gramEnd"/>
      <w:r w:rsidRPr="00D40F38">
        <w:rPr>
          <w:rFonts w:ascii="宋体" w:hAnsi="宋体" w:hint="eastAsia"/>
          <w:sz w:val="24"/>
        </w:rPr>
        <w:t>副行长；2014年3月起任本行执行董事；2011年12月至2014年5月任</w:t>
      </w:r>
      <w:proofErr w:type="gramStart"/>
      <w:r w:rsidRPr="00D40F38">
        <w:rPr>
          <w:rFonts w:ascii="宋体" w:hAnsi="宋体" w:hint="eastAsia"/>
          <w:sz w:val="24"/>
        </w:rPr>
        <w:t>本行副</w:t>
      </w:r>
      <w:proofErr w:type="gramEnd"/>
      <w:r w:rsidRPr="00D40F38">
        <w:rPr>
          <w:rFonts w:ascii="宋体" w:hAnsi="宋体" w:hint="eastAsia"/>
          <w:sz w:val="24"/>
        </w:rPr>
        <w:t>行长，2011年10月起任本行党委副书记；2010年1月至2011年10月任交通银行北京管理部副总裁兼交通银行北京市分行党委书记、行长；2005</w:t>
      </w:r>
      <w:r w:rsidRPr="00D40F38">
        <w:rPr>
          <w:rFonts w:ascii="宋体" w:hAnsi="宋体" w:hint="eastAsia"/>
          <w:sz w:val="24"/>
        </w:rPr>
        <w:lastRenderedPageBreak/>
        <w:t>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14:paraId="665D15E0" w14:textId="77777777" w:rsidR="00D40F38" w:rsidRPr="00D40F38" w:rsidRDefault="00D40F38" w:rsidP="00D40F38">
      <w:pPr>
        <w:adjustRightInd w:val="0"/>
        <w:snapToGrid w:val="0"/>
        <w:spacing w:line="360" w:lineRule="auto"/>
        <w:ind w:firstLineChars="200" w:firstLine="480"/>
        <w:rPr>
          <w:rFonts w:ascii="宋体" w:hAnsi="宋体"/>
          <w:sz w:val="24"/>
        </w:rPr>
      </w:pPr>
      <w:r w:rsidRPr="00D40F38">
        <w:rPr>
          <w:rFonts w:ascii="宋体" w:hAnsi="宋体" w:hint="eastAsia"/>
          <w:sz w:val="24"/>
        </w:rPr>
        <w:t>杨毓先生，中信银行副行长，分管托管业务。杨先生自2015年7月起任本行党委委员，2015年12月起任</w:t>
      </w:r>
      <w:proofErr w:type="gramStart"/>
      <w:r w:rsidRPr="00D40F38">
        <w:rPr>
          <w:rFonts w:ascii="宋体" w:hAnsi="宋体" w:hint="eastAsia"/>
          <w:sz w:val="24"/>
        </w:rPr>
        <w:t>本行副</w:t>
      </w:r>
      <w:proofErr w:type="gramEnd"/>
      <w:r w:rsidRPr="00D40F38">
        <w:rPr>
          <w:rFonts w:ascii="宋体" w:hAnsi="宋体" w:hint="eastAsia"/>
          <w:sz w:val="24"/>
        </w:rPr>
        <w:t>行长。此前，杨先生2011年3月至2015年6月任中国建设银行江苏省分行党委书记、行长；2006年7月至2011年2月任中国建设银行河北省分行党委书记、行长；1982年8月至2006年6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3175383E" w14:textId="1716C1D0" w:rsidR="001C04DA" w:rsidRPr="00950533" w:rsidRDefault="00D40F38" w:rsidP="004A4E25">
      <w:pPr>
        <w:adjustRightInd w:val="0"/>
        <w:snapToGrid w:val="0"/>
        <w:spacing w:line="360" w:lineRule="auto"/>
        <w:ind w:firstLineChars="200" w:firstLine="480"/>
        <w:rPr>
          <w:rFonts w:ascii="宋体" w:hAnsi="宋体"/>
          <w:sz w:val="24"/>
        </w:rPr>
      </w:pPr>
      <w:r w:rsidRPr="00D40F38">
        <w:rPr>
          <w:rFonts w:ascii="宋体" w:hAnsi="宋体" w:hint="eastAsia"/>
          <w:sz w:val="24"/>
        </w:rPr>
        <w:t>杨洪先生，现任中信银行资产托管部总经理，硕士研究生学历，高级经济师，教授</w:t>
      </w:r>
      <w:proofErr w:type="gramStart"/>
      <w:r w:rsidRPr="00D40F38">
        <w:rPr>
          <w:rFonts w:ascii="宋体" w:hAnsi="宋体" w:hint="eastAsia"/>
          <w:sz w:val="24"/>
        </w:rPr>
        <w:t>级注册</w:t>
      </w:r>
      <w:proofErr w:type="gramEnd"/>
      <w:r w:rsidRPr="00D40F38">
        <w:rPr>
          <w:rFonts w:ascii="宋体" w:hAnsi="宋体" w:hint="eastAsia"/>
          <w:sz w:val="24"/>
        </w:rPr>
        <w:t>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p>
    <w:p w14:paraId="78FB71CB"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14:paraId="3EEA613D" w14:textId="77777777" w:rsidR="00D40F38" w:rsidRPr="00D40F38" w:rsidRDefault="00D40F38" w:rsidP="00D40F38">
      <w:pPr>
        <w:adjustRightInd w:val="0"/>
        <w:snapToGrid w:val="0"/>
        <w:spacing w:line="360" w:lineRule="auto"/>
        <w:ind w:firstLineChars="200" w:firstLine="480"/>
        <w:rPr>
          <w:rFonts w:ascii="宋体" w:hAnsi="宋体"/>
          <w:sz w:val="24"/>
        </w:rPr>
      </w:pPr>
      <w:r w:rsidRPr="00D40F38">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5BB48862" w14:textId="303047EF" w:rsidR="003874B3" w:rsidRDefault="00A872DE" w:rsidP="001C7571">
      <w:pPr>
        <w:adjustRightInd w:val="0"/>
        <w:snapToGrid w:val="0"/>
        <w:spacing w:line="360" w:lineRule="auto"/>
        <w:ind w:firstLineChars="200" w:firstLine="480"/>
        <w:rPr>
          <w:rFonts w:ascii="宋体" w:hAnsi="宋体"/>
          <w:sz w:val="24"/>
        </w:rPr>
      </w:pPr>
      <w:r w:rsidRPr="00A872DE">
        <w:rPr>
          <w:rFonts w:ascii="宋体" w:hAnsi="宋体" w:hint="eastAsia"/>
          <w:sz w:val="24"/>
        </w:rPr>
        <w:t>截至2018年末，中信银行已托管160只公开募集证券投资基金，以及基金公司、证券公司资产管理产品、信托产品、企业年金、股权基金、QDII等其他托管资产，托管总规模达到8.44</w:t>
      </w:r>
      <w:proofErr w:type="gramStart"/>
      <w:r w:rsidRPr="00A872DE">
        <w:rPr>
          <w:rFonts w:ascii="宋体" w:hAnsi="宋体" w:hint="eastAsia"/>
          <w:sz w:val="24"/>
        </w:rPr>
        <w:t>万亿</w:t>
      </w:r>
      <w:proofErr w:type="gramEnd"/>
      <w:r w:rsidRPr="00A872DE">
        <w:rPr>
          <w:rFonts w:ascii="宋体" w:hAnsi="宋体" w:hint="eastAsia"/>
          <w:sz w:val="24"/>
        </w:rPr>
        <w:t>元人民币。</w:t>
      </w:r>
    </w:p>
    <w:p w14:paraId="37E104B3" w14:textId="77777777" w:rsidR="001C04DA" w:rsidRPr="00950533" w:rsidRDefault="001C04DA" w:rsidP="003874B3">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14:paraId="7D1A6E5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1、内部控制目标。强化内部管理，确保有关法律法规及规章在基金托管业务中</w:t>
      </w:r>
      <w:r w:rsidRPr="00385DA8">
        <w:rPr>
          <w:rFonts w:ascii="宋体" w:hAnsi="宋体" w:hint="eastAsia"/>
          <w:sz w:val="24"/>
        </w:rPr>
        <w:lastRenderedPageBreak/>
        <w:t>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A06F5BC"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2、 内部控制组织结构。中信银行总行建立了风险管理委员会，负责全行的风险控制和风险防范工作；托管部内设内控合</w:t>
      </w:r>
      <w:proofErr w:type="gramStart"/>
      <w:r w:rsidRPr="00385DA8">
        <w:rPr>
          <w:rFonts w:ascii="宋体" w:hAnsi="宋体" w:hint="eastAsia"/>
          <w:sz w:val="24"/>
        </w:rPr>
        <w:t>规</w:t>
      </w:r>
      <w:proofErr w:type="gramEnd"/>
      <w:r w:rsidRPr="00385DA8">
        <w:rPr>
          <w:rFonts w:ascii="宋体" w:hAnsi="宋体" w:hint="eastAsia"/>
          <w:sz w:val="24"/>
        </w:rPr>
        <w:t>岗，专门负责托管部内部风险控制，对基金托管业务的各个工作环节和业务流程进行独立、客观、公正的稽核监察。</w:t>
      </w:r>
    </w:p>
    <w:p w14:paraId="780E2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385DA8">
        <w:rPr>
          <w:rFonts w:ascii="宋体" w:hAnsi="宋体" w:hint="eastAsia"/>
          <w:sz w:val="24"/>
        </w:rPr>
        <w:t>规</w:t>
      </w:r>
      <w:proofErr w:type="gramEnd"/>
      <w:r w:rsidRPr="00385DA8">
        <w:rPr>
          <w:rFonts w:ascii="宋体" w:hAnsi="宋体" w:hint="eastAsia"/>
          <w:sz w:val="24"/>
        </w:rPr>
        <w:t>、持续、稳健发展。</w:t>
      </w:r>
    </w:p>
    <w:p w14:paraId="663618C8" w14:textId="21ACA5B9"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950533">
        <w:rPr>
          <w:rFonts w:ascii="宋体" w:hAnsi="宋体" w:hint="eastAsia"/>
          <w:sz w:val="24"/>
        </w:rPr>
        <w:t>。</w:t>
      </w:r>
    </w:p>
    <w:p w14:paraId="4461A193"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14:paraId="3FFC413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62273EB" w14:textId="1DFCF4ED"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950533">
        <w:rPr>
          <w:rFonts w:ascii="宋体" w:hAnsi="宋体" w:hint="eastAsia"/>
          <w:sz w:val="24"/>
        </w:rPr>
        <w:t>。</w:t>
      </w:r>
    </w:p>
    <w:p w14:paraId="72C5A69B" w14:textId="77777777" w:rsidR="00E67125" w:rsidRPr="00950533" w:rsidRDefault="00E67125" w:rsidP="00E67125">
      <w:pPr>
        <w:adjustRightInd w:val="0"/>
        <w:snapToGrid w:val="0"/>
        <w:spacing w:line="360" w:lineRule="auto"/>
        <w:ind w:firstLineChars="200" w:firstLine="480"/>
        <w:rPr>
          <w:rFonts w:ascii="宋体" w:hAnsi="宋体"/>
          <w:sz w:val="24"/>
        </w:rPr>
      </w:pPr>
    </w:p>
    <w:p w14:paraId="239576E8" w14:textId="77777777" w:rsidR="00C92FC0" w:rsidRPr="00950533" w:rsidRDefault="00C92FC0" w:rsidP="003F0BB2">
      <w:pPr>
        <w:adjustRightInd w:val="0"/>
        <w:snapToGrid w:val="0"/>
        <w:spacing w:line="360" w:lineRule="auto"/>
        <w:ind w:firstLineChars="200" w:firstLine="480"/>
        <w:rPr>
          <w:rFonts w:ascii="宋体" w:hAnsi="宋体"/>
          <w:sz w:val="24"/>
        </w:rPr>
      </w:pPr>
    </w:p>
    <w:p w14:paraId="37FF59A7"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5" w:name="_Toc320886342"/>
      <w:bookmarkStart w:id="16" w:name="_Toc320886498"/>
      <w:bookmarkStart w:id="17" w:name="_Toc321144942"/>
      <w:bookmarkStart w:id="18" w:name="_Toc109537383"/>
      <w:bookmarkStart w:id="19" w:name="_Toc444544764"/>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5"/>
      <w:bookmarkEnd w:id="16"/>
      <w:bookmarkEnd w:id="17"/>
    </w:p>
    <w:bookmarkEnd w:id="18"/>
    <w:bookmarkEnd w:id="19"/>
    <w:p w14:paraId="5A1F3E6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7BAA9E8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5B8FC2EF"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3874B3">
        <w:rPr>
          <w:rFonts w:hAnsi="宋体" w:hint="eastAsia"/>
          <w:kern w:val="0"/>
          <w:sz w:val="24"/>
          <w:szCs w:val="24"/>
        </w:rPr>
        <w:t>本公司直销柜台</w:t>
      </w:r>
      <w:r w:rsidR="00C92FC0" w:rsidRPr="00950533">
        <w:rPr>
          <w:rFonts w:hAnsi="宋体"/>
          <w:kern w:val="0"/>
          <w:sz w:val="24"/>
        </w:rPr>
        <w:t>以及</w:t>
      </w:r>
      <w:r w:rsidR="003874B3">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3874B3">
        <w:rPr>
          <w:rFonts w:hAnsi="宋体" w:hint="eastAsia"/>
          <w:color w:val="000000"/>
          <w:kern w:val="0"/>
          <w:sz w:val="24"/>
        </w:rPr>
        <w:t>（</w:t>
      </w:r>
      <w:r w:rsidR="003874B3">
        <w:rPr>
          <w:rFonts w:hAnsi="宋体"/>
          <w:color w:val="000000"/>
          <w:kern w:val="0"/>
          <w:sz w:val="24"/>
        </w:rPr>
        <w:t>网站及</w:t>
      </w:r>
      <w:r w:rsidR="003874B3">
        <w:rPr>
          <w:rFonts w:hAnsi="宋体" w:hint="eastAsia"/>
          <w:color w:val="000000"/>
          <w:kern w:val="0"/>
          <w:sz w:val="24"/>
        </w:rPr>
        <w:t>APP</w:t>
      </w:r>
      <w:r w:rsidR="003874B3">
        <w:rPr>
          <w:rFonts w:hAnsi="宋体" w:hint="eastAsia"/>
          <w:color w:val="000000"/>
          <w:kern w:val="0"/>
          <w:sz w:val="24"/>
        </w:rPr>
        <w:t>，</w:t>
      </w:r>
      <w:r w:rsidR="003874B3">
        <w:rPr>
          <w:rFonts w:hAnsi="宋体"/>
          <w:color w:val="000000"/>
          <w:kern w:val="0"/>
          <w:sz w:val="24"/>
        </w:rPr>
        <w:t>下同）</w:t>
      </w:r>
      <w:r w:rsidR="00C92FC0" w:rsidRPr="00950533">
        <w:rPr>
          <w:rFonts w:hAnsi="宋体"/>
          <w:kern w:val="0"/>
          <w:sz w:val="24"/>
        </w:rPr>
        <w:t>。</w:t>
      </w:r>
    </w:p>
    <w:p w14:paraId="35361F4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785A68BD" w14:textId="47446A59"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05012" w:rsidRPr="00705012">
        <w:rPr>
          <w:rFonts w:hAnsi="宋体" w:hint="eastAsia"/>
          <w:sz w:val="24"/>
          <w:szCs w:val="24"/>
        </w:rPr>
        <w:t>中国</w:t>
      </w:r>
      <w:r w:rsidR="00705012" w:rsidRPr="00705012">
        <w:rPr>
          <w:rFonts w:hAnsi="宋体" w:hint="eastAsia"/>
          <w:sz w:val="24"/>
          <w:szCs w:val="24"/>
        </w:rPr>
        <w:t>(</w:t>
      </w:r>
      <w:r w:rsidR="00705012" w:rsidRPr="00705012">
        <w:rPr>
          <w:rFonts w:hAnsi="宋体" w:hint="eastAsia"/>
          <w:sz w:val="24"/>
          <w:szCs w:val="24"/>
        </w:rPr>
        <w:t>上海</w:t>
      </w:r>
      <w:r w:rsidR="00705012" w:rsidRPr="00705012">
        <w:rPr>
          <w:rFonts w:hAnsi="宋体" w:hint="eastAsia"/>
          <w:sz w:val="24"/>
          <w:szCs w:val="24"/>
        </w:rPr>
        <w:t>)</w:t>
      </w:r>
      <w:r w:rsidR="00705012" w:rsidRPr="00705012">
        <w:rPr>
          <w:rFonts w:hAnsi="宋体" w:hint="eastAsia"/>
          <w:sz w:val="24"/>
          <w:szCs w:val="24"/>
        </w:rPr>
        <w:t>自由贸易试验区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3F711039"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w:t>
      </w:r>
      <w:proofErr w:type="gramStart"/>
      <w:r w:rsidRPr="00950533">
        <w:rPr>
          <w:rFonts w:hAnsi="宋体" w:hint="eastAsia"/>
          <w:sz w:val="24"/>
          <w:szCs w:val="24"/>
        </w:rPr>
        <w:t>新区世纪</w:t>
      </w:r>
      <w:proofErr w:type="gramEnd"/>
      <w:r w:rsidRPr="00950533">
        <w:rPr>
          <w:rFonts w:hAnsi="宋体" w:hint="eastAsia"/>
          <w:sz w:val="24"/>
          <w:szCs w:val="24"/>
        </w:rPr>
        <w:t>大道</w:t>
      </w:r>
      <w:r w:rsidRPr="00950533">
        <w:rPr>
          <w:rFonts w:hAnsi="宋体" w:hint="eastAsia"/>
          <w:sz w:val="24"/>
          <w:szCs w:val="24"/>
        </w:rPr>
        <w:t>8</w:t>
      </w:r>
      <w:r w:rsidRPr="00950533">
        <w:rPr>
          <w:rFonts w:hAnsi="宋体" w:hint="eastAsia"/>
          <w:sz w:val="24"/>
          <w:szCs w:val="24"/>
        </w:rPr>
        <w:t>号国</w:t>
      </w:r>
      <w:proofErr w:type="gramStart"/>
      <w:r w:rsidRPr="00950533">
        <w:rPr>
          <w:rFonts w:hAnsi="宋体" w:hint="eastAsia"/>
          <w:sz w:val="24"/>
          <w:szCs w:val="24"/>
        </w:rPr>
        <w:t>金中心</w:t>
      </w:r>
      <w:proofErr w:type="gramEnd"/>
      <w:r w:rsidRPr="00950533">
        <w:rPr>
          <w:rFonts w:hAnsi="宋体" w:hint="eastAsia"/>
          <w:sz w:val="24"/>
          <w:szCs w:val="24"/>
        </w:rPr>
        <w:t>二期</w:t>
      </w:r>
      <w:r w:rsidRPr="00950533">
        <w:rPr>
          <w:rFonts w:hAnsi="宋体" w:hint="eastAsia"/>
          <w:sz w:val="24"/>
          <w:szCs w:val="24"/>
        </w:rPr>
        <w:t>21-22</w:t>
      </w:r>
      <w:r w:rsidRPr="00950533">
        <w:rPr>
          <w:rFonts w:hAnsi="宋体" w:hint="eastAsia"/>
          <w:sz w:val="24"/>
          <w:szCs w:val="24"/>
        </w:rPr>
        <w:t>楼</w:t>
      </w:r>
    </w:p>
    <w:p w14:paraId="6F883465" w14:textId="26B0BFF6"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05012">
        <w:rPr>
          <w:rFonts w:hAnsi="宋体" w:hint="eastAsia"/>
          <w:sz w:val="24"/>
          <w:szCs w:val="24"/>
        </w:rPr>
        <w:t>阮红</w:t>
      </w:r>
    </w:p>
    <w:p w14:paraId="574EF0CA"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0A78570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45AF01EE"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65E9DA4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5766E4CD"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2164699C" w14:textId="67927D20"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2434570C"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06FC24E1" w14:textId="4DF61300"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121F8416"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5E1B0A3F"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4E64ECF3" w14:textId="77777777"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sz w:val="24"/>
          <w:szCs w:val="24"/>
        </w:rPr>
        <w:t>3</w:t>
      </w:r>
      <w:r w:rsidRPr="00FF68DE">
        <w:rPr>
          <w:rFonts w:hAnsi="宋体" w:hint="eastAsia"/>
          <w:sz w:val="24"/>
          <w:szCs w:val="24"/>
        </w:rPr>
        <w:t>、除基金管理人之外的其他场外销售机构</w:t>
      </w:r>
      <w:r w:rsidRPr="00FF68DE">
        <w:rPr>
          <w:rFonts w:hAnsi="宋体"/>
          <w:sz w:val="24"/>
          <w:szCs w:val="24"/>
        </w:rPr>
        <w:t xml:space="preserve">    </w:t>
      </w:r>
    </w:p>
    <w:p w14:paraId="28FAB8E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w:t>
      </w:r>
      <w:r w:rsidRPr="00173ADA">
        <w:rPr>
          <w:rFonts w:hAnsi="宋体" w:hint="eastAsia"/>
          <w:sz w:val="24"/>
          <w:szCs w:val="24"/>
        </w:rPr>
        <w:t>）交通银行股份有限公司</w:t>
      </w:r>
      <w:r w:rsidRPr="00173ADA">
        <w:rPr>
          <w:rFonts w:hAnsi="宋体" w:hint="eastAsia"/>
          <w:sz w:val="24"/>
          <w:szCs w:val="24"/>
        </w:rPr>
        <w:t xml:space="preserve">  </w:t>
      </w:r>
    </w:p>
    <w:p w14:paraId="359568A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住所：上海市浦东新区银城中路</w:t>
      </w:r>
      <w:r w:rsidRPr="00173ADA">
        <w:rPr>
          <w:rFonts w:hAnsi="宋体" w:hint="eastAsia"/>
          <w:sz w:val="24"/>
          <w:szCs w:val="24"/>
        </w:rPr>
        <w:t>188</w:t>
      </w:r>
      <w:r w:rsidRPr="00173ADA">
        <w:rPr>
          <w:rFonts w:hAnsi="宋体" w:hint="eastAsia"/>
          <w:sz w:val="24"/>
          <w:szCs w:val="24"/>
        </w:rPr>
        <w:t>号</w:t>
      </w:r>
      <w:r w:rsidRPr="00173ADA">
        <w:rPr>
          <w:rFonts w:hAnsi="宋体" w:hint="eastAsia"/>
          <w:sz w:val="24"/>
          <w:szCs w:val="24"/>
        </w:rPr>
        <w:t xml:space="preserve"> </w:t>
      </w:r>
    </w:p>
    <w:p w14:paraId="3FDD124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办公地址：上海市浦东新区银城中路</w:t>
      </w:r>
      <w:r w:rsidRPr="00173ADA">
        <w:rPr>
          <w:rFonts w:hAnsi="宋体" w:hint="eastAsia"/>
          <w:sz w:val="24"/>
          <w:szCs w:val="24"/>
        </w:rPr>
        <w:t>188</w:t>
      </w:r>
      <w:r w:rsidRPr="00173ADA">
        <w:rPr>
          <w:rFonts w:hAnsi="宋体" w:hint="eastAsia"/>
          <w:sz w:val="24"/>
          <w:szCs w:val="24"/>
        </w:rPr>
        <w:t>号</w:t>
      </w:r>
    </w:p>
    <w:p w14:paraId="1F141E4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法定代表人：彭纯</w:t>
      </w:r>
    </w:p>
    <w:p w14:paraId="61DAE28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 xml:space="preserve">58781234 </w:t>
      </w:r>
    </w:p>
    <w:p w14:paraId="2532747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 xml:space="preserve">58408483 </w:t>
      </w:r>
    </w:p>
    <w:p w14:paraId="1BAA13D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联系人：曹榕</w:t>
      </w:r>
    </w:p>
    <w:p w14:paraId="66C8754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95559</w:t>
      </w:r>
    </w:p>
    <w:p w14:paraId="3346F70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www.bankcomm.com</w:t>
      </w:r>
    </w:p>
    <w:p w14:paraId="447FE57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w:t>
      </w:r>
      <w:r w:rsidRPr="00173ADA">
        <w:rPr>
          <w:rFonts w:hAnsi="宋体" w:hint="eastAsia"/>
          <w:sz w:val="24"/>
          <w:szCs w:val="24"/>
        </w:rPr>
        <w:t>）招商银行股份有限公司</w:t>
      </w:r>
    </w:p>
    <w:p w14:paraId="7993E8B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住所：深圳市福田区深南大道</w:t>
      </w:r>
      <w:r w:rsidRPr="00173ADA">
        <w:rPr>
          <w:rFonts w:hAnsi="宋体" w:hint="eastAsia"/>
          <w:sz w:val="24"/>
          <w:szCs w:val="24"/>
        </w:rPr>
        <w:t>7088</w:t>
      </w:r>
      <w:r w:rsidRPr="00173ADA">
        <w:rPr>
          <w:rFonts w:hAnsi="宋体" w:hint="eastAsia"/>
          <w:sz w:val="24"/>
          <w:szCs w:val="24"/>
        </w:rPr>
        <w:t>号</w:t>
      </w:r>
    </w:p>
    <w:p w14:paraId="3A539B6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办公地址：深圳市福田区深南大道</w:t>
      </w:r>
      <w:r w:rsidRPr="00173ADA">
        <w:rPr>
          <w:rFonts w:hAnsi="宋体" w:hint="eastAsia"/>
          <w:sz w:val="24"/>
          <w:szCs w:val="24"/>
        </w:rPr>
        <w:t>7088</w:t>
      </w:r>
      <w:r w:rsidRPr="00173ADA">
        <w:rPr>
          <w:rFonts w:hAnsi="宋体" w:hint="eastAsia"/>
          <w:sz w:val="24"/>
          <w:szCs w:val="24"/>
        </w:rPr>
        <w:t>号</w:t>
      </w:r>
    </w:p>
    <w:p w14:paraId="347EBAF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法定代表人：李建红</w:t>
      </w:r>
    </w:p>
    <w:p w14:paraId="7CD7F7D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83198888</w:t>
      </w:r>
    </w:p>
    <w:p w14:paraId="044CBA7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83195109</w:t>
      </w:r>
    </w:p>
    <w:p w14:paraId="0E9A57B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联系人：邓炯鹏</w:t>
      </w:r>
    </w:p>
    <w:p w14:paraId="52233A2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95555</w:t>
      </w:r>
    </w:p>
    <w:p w14:paraId="2C7AD8F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www.cmbchina.com</w:t>
      </w:r>
    </w:p>
    <w:p w14:paraId="7FE32E2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w:t>
      </w:r>
      <w:r w:rsidRPr="00173ADA">
        <w:rPr>
          <w:rFonts w:hAnsi="宋体" w:hint="eastAsia"/>
          <w:sz w:val="24"/>
          <w:szCs w:val="24"/>
        </w:rPr>
        <w:t>）上海银行股份有限公司</w:t>
      </w:r>
    </w:p>
    <w:p w14:paraId="496FBDD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住所：上海市银城中路</w:t>
      </w:r>
      <w:r w:rsidRPr="00173ADA">
        <w:rPr>
          <w:rFonts w:hAnsi="宋体" w:hint="eastAsia"/>
          <w:sz w:val="24"/>
          <w:szCs w:val="24"/>
        </w:rPr>
        <w:t>168</w:t>
      </w:r>
      <w:r w:rsidRPr="00173ADA">
        <w:rPr>
          <w:rFonts w:hAnsi="宋体" w:hint="eastAsia"/>
          <w:sz w:val="24"/>
          <w:szCs w:val="24"/>
        </w:rPr>
        <w:t>号</w:t>
      </w:r>
    </w:p>
    <w:p w14:paraId="5ED2587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办公地址：上海市银城中路</w:t>
      </w:r>
      <w:r w:rsidRPr="00173ADA">
        <w:rPr>
          <w:rFonts w:hAnsi="宋体" w:hint="eastAsia"/>
          <w:sz w:val="24"/>
          <w:szCs w:val="24"/>
        </w:rPr>
        <w:t>168</w:t>
      </w:r>
      <w:r w:rsidRPr="00173ADA">
        <w:rPr>
          <w:rFonts w:hAnsi="宋体" w:hint="eastAsia"/>
          <w:sz w:val="24"/>
          <w:szCs w:val="24"/>
        </w:rPr>
        <w:t>号</w:t>
      </w:r>
    </w:p>
    <w:p w14:paraId="4699918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法定代表人：金煜</w:t>
      </w:r>
    </w:p>
    <w:p w14:paraId="0C707A8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68475888</w:t>
      </w:r>
    </w:p>
    <w:p w14:paraId="521A47E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 xml:space="preserve">68476111 </w:t>
      </w:r>
    </w:p>
    <w:p w14:paraId="5544D96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联系人：张萍</w:t>
      </w:r>
    </w:p>
    <w:p w14:paraId="4D5553F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962888</w:t>
      </w:r>
    </w:p>
    <w:p w14:paraId="5D839EE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www.bankofshanghai.com</w:t>
      </w:r>
    </w:p>
    <w:p w14:paraId="1D749C4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w:t>
      </w:r>
      <w:r w:rsidRPr="00173ADA">
        <w:rPr>
          <w:rFonts w:hAnsi="宋体" w:hint="eastAsia"/>
          <w:sz w:val="24"/>
          <w:szCs w:val="24"/>
        </w:rPr>
        <w:t>）中信银行股份有限公司</w:t>
      </w:r>
    </w:p>
    <w:p w14:paraId="1D9D044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住所：北京市东城区朝阳门北大街</w:t>
      </w:r>
      <w:r w:rsidRPr="00173ADA">
        <w:rPr>
          <w:rFonts w:hAnsi="宋体" w:hint="eastAsia"/>
          <w:sz w:val="24"/>
          <w:szCs w:val="24"/>
        </w:rPr>
        <w:t>9</w:t>
      </w:r>
      <w:r w:rsidRPr="00173ADA">
        <w:rPr>
          <w:rFonts w:hAnsi="宋体" w:hint="eastAsia"/>
          <w:sz w:val="24"/>
          <w:szCs w:val="24"/>
        </w:rPr>
        <w:t>号</w:t>
      </w:r>
    </w:p>
    <w:p w14:paraId="2BB9C42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办公地址：北京市东城区朝阳门北大街</w:t>
      </w:r>
      <w:r w:rsidRPr="00173ADA">
        <w:rPr>
          <w:rFonts w:hAnsi="宋体" w:hint="eastAsia"/>
          <w:sz w:val="24"/>
          <w:szCs w:val="24"/>
        </w:rPr>
        <w:t>9</w:t>
      </w:r>
      <w:r w:rsidRPr="00173ADA">
        <w:rPr>
          <w:rFonts w:hAnsi="宋体" w:hint="eastAsia"/>
          <w:sz w:val="24"/>
          <w:szCs w:val="24"/>
        </w:rPr>
        <w:t>号</w:t>
      </w:r>
    </w:p>
    <w:p w14:paraId="10A6D40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法定代表人：李庆萍</w:t>
      </w:r>
    </w:p>
    <w:p w14:paraId="6B20CB6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89936330</w:t>
      </w:r>
    </w:p>
    <w:p w14:paraId="642958A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85230024</w:t>
      </w:r>
    </w:p>
    <w:p w14:paraId="213C190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联系人：丰靖</w:t>
      </w:r>
    </w:p>
    <w:p w14:paraId="1999DBA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95558</w:t>
      </w:r>
    </w:p>
    <w:p w14:paraId="3E8C0D3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bank.ecitic.com</w:t>
      </w:r>
    </w:p>
    <w:p w14:paraId="1DE3499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w:t>
      </w:r>
      <w:r w:rsidRPr="00173ADA">
        <w:rPr>
          <w:rFonts w:hAnsi="宋体" w:hint="eastAsia"/>
          <w:sz w:val="24"/>
          <w:szCs w:val="24"/>
        </w:rPr>
        <w:t>）东莞农村商业银行股份有限公司</w:t>
      </w:r>
    </w:p>
    <w:p w14:paraId="338A636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住所：东莞市东城区鸿福东路</w:t>
      </w:r>
      <w:r w:rsidRPr="00173ADA">
        <w:rPr>
          <w:rFonts w:hAnsi="宋体" w:hint="eastAsia"/>
          <w:sz w:val="24"/>
          <w:szCs w:val="24"/>
        </w:rPr>
        <w:t>2</w:t>
      </w:r>
      <w:r w:rsidRPr="00173ADA">
        <w:rPr>
          <w:rFonts w:hAnsi="宋体" w:hint="eastAsia"/>
          <w:sz w:val="24"/>
          <w:szCs w:val="24"/>
        </w:rPr>
        <w:t>号</w:t>
      </w:r>
      <w:r w:rsidRPr="00173ADA">
        <w:rPr>
          <w:rFonts w:hAnsi="宋体" w:hint="eastAsia"/>
          <w:sz w:val="24"/>
          <w:szCs w:val="24"/>
        </w:rPr>
        <w:t xml:space="preserve"> </w:t>
      </w:r>
    </w:p>
    <w:p w14:paraId="5F13EF1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办公地址：东莞市东城区鸿福东路</w:t>
      </w:r>
      <w:r w:rsidRPr="00173ADA">
        <w:rPr>
          <w:rFonts w:hAnsi="宋体" w:hint="eastAsia"/>
          <w:sz w:val="24"/>
          <w:szCs w:val="24"/>
        </w:rPr>
        <w:t>2</w:t>
      </w:r>
      <w:r w:rsidRPr="00173ADA">
        <w:rPr>
          <w:rFonts w:hAnsi="宋体" w:hint="eastAsia"/>
          <w:sz w:val="24"/>
          <w:szCs w:val="24"/>
        </w:rPr>
        <w:t>号</w:t>
      </w:r>
    </w:p>
    <w:p w14:paraId="1AC8E1B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法定代表人：王耀球</w:t>
      </w:r>
    </w:p>
    <w:p w14:paraId="2787C31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0769</w:t>
      </w:r>
      <w:r w:rsidRPr="00173ADA">
        <w:rPr>
          <w:rFonts w:hAnsi="宋体" w:hint="eastAsia"/>
          <w:sz w:val="24"/>
          <w:szCs w:val="24"/>
        </w:rPr>
        <w:t>）</w:t>
      </w:r>
      <w:r w:rsidRPr="00173ADA">
        <w:rPr>
          <w:rFonts w:hAnsi="宋体" w:hint="eastAsia"/>
          <w:sz w:val="24"/>
          <w:szCs w:val="24"/>
        </w:rPr>
        <w:t>22866254</w:t>
      </w:r>
    </w:p>
    <w:p w14:paraId="1E54C14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0769</w:t>
      </w:r>
      <w:r w:rsidRPr="00173ADA">
        <w:rPr>
          <w:rFonts w:hAnsi="宋体" w:hint="eastAsia"/>
          <w:sz w:val="24"/>
          <w:szCs w:val="24"/>
        </w:rPr>
        <w:t>）</w:t>
      </w:r>
      <w:r w:rsidRPr="00173ADA">
        <w:rPr>
          <w:rFonts w:hAnsi="宋体" w:hint="eastAsia"/>
          <w:sz w:val="24"/>
          <w:szCs w:val="24"/>
        </w:rPr>
        <w:t>22866282</w:t>
      </w:r>
    </w:p>
    <w:p w14:paraId="348835F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联系人：林培珊</w:t>
      </w:r>
      <w:r w:rsidRPr="00173ADA">
        <w:rPr>
          <w:rFonts w:hAnsi="宋体" w:hint="eastAsia"/>
          <w:sz w:val="24"/>
          <w:szCs w:val="24"/>
        </w:rPr>
        <w:t xml:space="preserve"> </w:t>
      </w:r>
    </w:p>
    <w:p w14:paraId="688ADE6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0769</w:t>
      </w:r>
      <w:r w:rsidRPr="00173ADA">
        <w:rPr>
          <w:rFonts w:hAnsi="宋体" w:hint="eastAsia"/>
          <w:sz w:val="24"/>
          <w:szCs w:val="24"/>
        </w:rPr>
        <w:t>）</w:t>
      </w:r>
      <w:r w:rsidRPr="00173ADA">
        <w:rPr>
          <w:rFonts w:hAnsi="宋体" w:hint="eastAsia"/>
          <w:sz w:val="24"/>
          <w:szCs w:val="24"/>
        </w:rPr>
        <w:t>961122</w:t>
      </w:r>
    </w:p>
    <w:p w14:paraId="3284076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www.drcbank.com</w:t>
      </w:r>
    </w:p>
    <w:p w14:paraId="0E1D451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w:t>
      </w:r>
      <w:r w:rsidRPr="00173ADA">
        <w:rPr>
          <w:rFonts w:hAnsi="宋体" w:hint="eastAsia"/>
          <w:sz w:val="24"/>
          <w:szCs w:val="24"/>
        </w:rPr>
        <w:t>）江苏江南农村商业银行股份有限公司</w:t>
      </w:r>
    </w:p>
    <w:p w14:paraId="13F0B6E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住所：江苏省常州市和平中路</w:t>
      </w:r>
      <w:r w:rsidRPr="00173ADA">
        <w:rPr>
          <w:rFonts w:hAnsi="宋体" w:hint="eastAsia"/>
          <w:sz w:val="24"/>
          <w:szCs w:val="24"/>
        </w:rPr>
        <w:t>413</w:t>
      </w:r>
      <w:r w:rsidRPr="00173ADA">
        <w:rPr>
          <w:rFonts w:hAnsi="宋体" w:hint="eastAsia"/>
          <w:sz w:val="24"/>
          <w:szCs w:val="24"/>
        </w:rPr>
        <w:t>号</w:t>
      </w:r>
    </w:p>
    <w:p w14:paraId="14A4DE0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办公地址：江苏省常州市和平中路</w:t>
      </w:r>
      <w:r w:rsidRPr="00173ADA">
        <w:rPr>
          <w:rFonts w:hAnsi="宋体" w:hint="eastAsia"/>
          <w:sz w:val="24"/>
          <w:szCs w:val="24"/>
        </w:rPr>
        <w:t>413</w:t>
      </w:r>
      <w:r w:rsidRPr="00173ADA">
        <w:rPr>
          <w:rFonts w:hAnsi="宋体" w:hint="eastAsia"/>
          <w:sz w:val="24"/>
          <w:szCs w:val="24"/>
        </w:rPr>
        <w:t>号</w:t>
      </w:r>
    </w:p>
    <w:p w14:paraId="13E6C24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法定代表人：陆向阳</w:t>
      </w:r>
    </w:p>
    <w:p w14:paraId="16B7204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0519-80585939</w:t>
      </w:r>
    </w:p>
    <w:p w14:paraId="0A5E873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0519-89995170</w:t>
      </w:r>
    </w:p>
    <w:p w14:paraId="6775CB4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联系人：蒋姣</w:t>
      </w:r>
    </w:p>
    <w:p w14:paraId="2D053B0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96005</w:t>
      </w:r>
    </w:p>
    <w:p w14:paraId="3CB5CD7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http://www.jnbank.com.cn</w:t>
      </w:r>
    </w:p>
    <w:p w14:paraId="25980CD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7</w:t>
      </w:r>
      <w:r w:rsidRPr="00173ADA">
        <w:rPr>
          <w:rFonts w:hAnsi="宋体" w:hint="eastAsia"/>
          <w:sz w:val="24"/>
          <w:szCs w:val="24"/>
        </w:rPr>
        <w:t>）光大证券股份有限公司</w:t>
      </w:r>
    </w:p>
    <w:p w14:paraId="55329B2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住所：上海市静安区新闸路</w:t>
      </w:r>
      <w:r w:rsidRPr="00173ADA">
        <w:rPr>
          <w:rFonts w:hAnsi="宋体" w:hint="eastAsia"/>
          <w:sz w:val="24"/>
          <w:szCs w:val="24"/>
        </w:rPr>
        <w:t>1508</w:t>
      </w:r>
      <w:r w:rsidRPr="00173ADA">
        <w:rPr>
          <w:rFonts w:hAnsi="宋体" w:hint="eastAsia"/>
          <w:sz w:val="24"/>
          <w:szCs w:val="24"/>
        </w:rPr>
        <w:t>号</w:t>
      </w:r>
    </w:p>
    <w:p w14:paraId="117726B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办公地址：上海市静安区新闸路</w:t>
      </w:r>
      <w:r w:rsidRPr="00173ADA">
        <w:rPr>
          <w:rFonts w:hAnsi="宋体" w:hint="eastAsia"/>
          <w:sz w:val="24"/>
          <w:szCs w:val="24"/>
        </w:rPr>
        <w:t>1508</w:t>
      </w:r>
      <w:r w:rsidRPr="00173ADA">
        <w:rPr>
          <w:rFonts w:hAnsi="宋体" w:hint="eastAsia"/>
          <w:sz w:val="24"/>
          <w:szCs w:val="24"/>
        </w:rPr>
        <w:t>号</w:t>
      </w:r>
    </w:p>
    <w:p w14:paraId="23145A5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法定代表人：薛峰</w:t>
      </w:r>
    </w:p>
    <w:p w14:paraId="5EDAE07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22169999</w:t>
      </w:r>
    </w:p>
    <w:p w14:paraId="0DE166A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22169134</w:t>
      </w:r>
    </w:p>
    <w:p w14:paraId="1B2B19F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联系人：刘晨</w:t>
      </w:r>
    </w:p>
    <w:p w14:paraId="5F8ED1C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 xml:space="preserve"> 10108998</w:t>
      </w:r>
    </w:p>
    <w:p w14:paraId="05134F2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www.ebscn.com</w:t>
      </w:r>
    </w:p>
    <w:p w14:paraId="50CFA4E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8</w:t>
      </w:r>
      <w:r w:rsidRPr="00173ADA">
        <w:rPr>
          <w:rFonts w:hAnsi="宋体" w:hint="eastAsia"/>
          <w:sz w:val="24"/>
          <w:szCs w:val="24"/>
        </w:rPr>
        <w:t>）中信建投证券股份有限公司</w:t>
      </w:r>
    </w:p>
    <w:p w14:paraId="48F59AF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住所：北京市朝阳区安立路</w:t>
      </w:r>
      <w:r w:rsidRPr="00173ADA">
        <w:rPr>
          <w:rFonts w:hAnsi="宋体" w:hint="eastAsia"/>
          <w:sz w:val="24"/>
          <w:szCs w:val="24"/>
        </w:rPr>
        <w:t>66</w:t>
      </w:r>
      <w:r w:rsidRPr="00173ADA">
        <w:rPr>
          <w:rFonts w:hAnsi="宋体" w:hint="eastAsia"/>
          <w:sz w:val="24"/>
          <w:szCs w:val="24"/>
        </w:rPr>
        <w:t>号</w:t>
      </w:r>
      <w:r w:rsidRPr="00173ADA">
        <w:rPr>
          <w:rFonts w:hAnsi="宋体" w:hint="eastAsia"/>
          <w:sz w:val="24"/>
          <w:szCs w:val="24"/>
        </w:rPr>
        <w:t>4</w:t>
      </w:r>
      <w:r w:rsidRPr="00173ADA">
        <w:rPr>
          <w:rFonts w:hAnsi="宋体" w:hint="eastAsia"/>
          <w:sz w:val="24"/>
          <w:szCs w:val="24"/>
        </w:rPr>
        <w:t>号楼</w:t>
      </w:r>
    </w:p>
    <w:p w14:paraId="1147C5C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办公地址：北京市朝阳门内大街</w:t>
      </w:r>
      <w:r w:rsidRPr="00173ADA">
        <w:rPr>
          <w:rFonts w:hAnsi="宋体" w:hint="eastAsia"/>
          <w:sz w:val="24"/>
          <w:szCs w:val="24"/>
        </w:rPr>
        <w:t>188</w:t>
      </w:r>
      <w:r w:rsidRPr="00173ADA">
        <w:rPr>
          <w:rFonts w:hAnsi="宋体" w:hint="eastAsia"/>
          <w:sz w:val="24"/>
          <w:szCs w:val="24"/>
        </w:rPr>
        <w:t>号</w:t>
      </w:r>
    </w:p>
    <w:p w14:paraId="097B7CC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法定代表人：王常青</w:t>
      </w:r>
    </w:p>
    <w:p w14:paraId="616D853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 xml:space="preserve">85130588 </w:t>
      </w:r>
    </w:p>
    <w:p w14:paraId="419CD3B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 xml:space="preserve">65182261 </w:t>
      </w:r>
    </w:p>
    <w:p w14:paraId="3873F96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联系人：魏明</w:t>
      </w:r>
      <w:r w:rsidRPr="00173ADA">
        <w:rPr>
          <w:rFonts w:hAnsi="宋体" w:hint="eastAsia"/>
          <w:sz w:val="24"/>
          <w:szCs w:val="24"/>
        </w:rPr>
        <w:t xml:space="preserve"> </w:t>
      </w:r>
    </w:p>
    <w:p w14:paraId="543425B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4008-888-108</w:t>
      </w:r>
    </w:p>
    <w:p w14:paraId="6F98690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www.csc108.com</w:t>
      </w:r>
    </w:p>
    <w:p w14:paraId="4502E3B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9</w:t>
      </w:r>
      <w:r w:rsidRPr="00173ADA">
        <w:rPr>
          <w:rFonts w:hAnsi="宋体" w:hint="eastAsia"/>
          <w:sz w:val="24"/>
          <w:szCs w:val="24"/>
        </w:rPr>
        <w:t>）中国银河证券股份有限公司</w:t>
      </w:r>
    </w:p>
    <w:p w14:paraId="1AE62B1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住所：北京市西城区金融大街</w:t>
      </w:r>
      <w:r w:rsidRPr="00173ADA">
        <w:rPr>
          <w:rFonts w:hAnsi="宋体" w:hint="eastAsia"/>
          <w:sz w:val="24"/>
          <w:szCs w:val="24"/>
        </w:rPr>
        <w:t>35</w:t>
      </w:r>
      <w:r w:rsidRPr="00173ADA">
        <w:rPr>
          <w:rFonts w:hAnsi="宋体" w:hint="eastAsia"/>
          <w:sz w:val="24"/>
          <w:szCs w:val="24"/>
        </w:rPr>
        <w:t>号国际企业大厦</w:t>
      </w:r>
      <w:r w:rsidRPr="00173ADA">
        <w:rPr>
          <w:rFonts w:hAnsi="宋体" w:hint="eastAsia"/>
          <w:sz w:val="24"/>
          <w:szCs w:val="24"/>
        </w:rPr>
        <w:t>C</w:t>
      </w:r>
      <w:r w:rsidRPr="00173ADA">
        <w:rPr>
          <w:rFonts w:hAnsi="宋体" w:hint="eastAsia"/>
          <w:sz w:val="24"/>
          <w:szCs w:val="24"/>
        </w:rPr>
        <w:t>座</w:t>
      </w:r>
    </w:p>
    <w:p w14:paraId="0B0EC0E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办公地址：北京市西城区金融大街</w:t>
      </w:r>
      <w:r w:rsidRPr="00173ADA">
        <w:rPr>
          <w:rFonts w:hAnsi="宋体" w:hint="eastAsia"/>
          <w:sz w:val="24"/>
          <w:szCs w:val="24"/>
        </w:rPr>
        <w:t>35</w:t>
      </w:r>
      <w:r w:rsidRPr="00173ADA">
        <w:rPr>
          <w:rFonts w:hAnsi="宋体" w:hint="eastAsia"/>
          <w:sz w:val="24"/>
          <w:szCs w:val="24"/>
        </w:rPr>
        <w:t>号国际企业大厦</w:t>
      </w:r>
      <w:r w:rsidRPr="00173ADA">
        <w:rPr>
          <w:rFonts w:hAnsi="宋体" w:hint="eastAsia"/>
          <w:sz w:val="24"/>
          <w:szCs w:val="24"/>
        </w:rPr>
        <w:t>C</w:t>
      </w:r>
      <w:r w:rsidRPr="00173ADA">
        <w:rPr>
          <w:rFonts w:hAnsi="宋体" w:hint="eastAsia"/>
          <w:sz w:val="24"/>
          <w:szCs w:val="24"/>
        </w:rPr>
        <w:t>座</w:t>
      </w:r>
    </w:p>
    <w:p w14:paraId="500B51A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法定代表人：陈共炎</w:t>
      </w:r>
    </w:p>
    <w:p w14:paraId="5D49726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010-83574507</w:t>
      </w:r>
    </w:p>
    <w:p w14:paraId="65B6AC5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联系人：辛国政</w:t>
      </w:r>
    </w:p>
    <w:p w14:paraId="2BFF488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400-888-8888</w:t>
      </w:r>
    </w:p>
    <w:p w14:paraId="7B8EF7C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www.chinastock.com.cn </w:t>
      </w:r>
    </w:p>
    <w:p w14:paraId="36C3793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10</w:t>
      </w:r>
      <w:r w:rsidRPr="00173ADA">
        <w:rPr>
          <w:rFonts w:hAnsi="宋体" w:hint="eastAsia"/>
          <w:sz w:val="24"/>
          <w:szCs w:val="24"/>
        </w:rPr>
        <w:t>）招商证券股份有限公司</w:t>
      </w:r>
    </w:p>
    <w:p w14:paraId="040ECFA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住所：深圳市福田区益田路江苏大厦</w:t>
      </w:r>
      <w:r w:rsidRPr="00173ADA">
        <w:rPr>
          <w:rFonts w:hAnsi="宋体" w:hint="eastAsia"/>
          <w:sz w:val="24"/>
          <w:szCs w:val="24"/>
        </w:rPr>
        <w:t>A</w:t>
      </w:r>
      <w:r w:rsidRPr="00173ADA">
        <w:rPr>
          <w:rFonts w:hAnsi="宋体" w:hint="eastAsia"/>
          <w:sz w:val="24"/>
          <w:szCs w:val="24"/>
        </w:rPr>
        <w:t>座</w:t>
      </w:r>
      <w:r w:rsidRPr="00173ADA">
        <w:rPr>
          <w:rFonts w:hAnsi="宋体" w:hint="eastAsia"/>
          <w:sz w:val="24"/>
          <w:szCs w:val="24"/>
        </w:rPr>
        <w:t>38</w:t>
      </w:r>
      <w:r w:rsidRPr="00173ADA">
        <w:rPr>
          <w:rFonts w:hAnsi="宋体" w:hint="eastAsia"/>
          <w:sz w:val="24"/>
          <w:szCs w:val="24"/>
        </w:rPr>
        <w:t>－</w:t>
      </w:r>
      <w:r w:rsidRPr="00173ADA">
        <w:rPr>
          <w:rFonts w:hAnsi="宋体" w:hint="eastAsia"/>
          <w:sz w:val="24"/>
          <w:szCs w:val="24"/>
        </w:rPr>
        <w:t>45</w:t>
      </w:r>
      <w:r w:rsidRPr="00173ADA">
        <w:rPr>
          <w:rFonts w:hAnsi="宋体" w:hint="eastAsia"/>
          <w:sz w:val="24"/>
          <w:szCs w:val="24"/>
        </w:rPr>
        <w:t>层</w:t>
      </w:r>
    </w:p>
    <w:p w14:paraId="474055B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办公地址：深圳市福田区益田路江苏大厦</w:t>
      </w:r>
      <w:r w:rsidRPr="00173ADA">
        <w:rPr>
          <w:rFonts w:hAnsi="宋体" w:hint="eastAsia"/>
          <w:sz w:val="24"/>
          <w:szCs w:val="24"/>
        </w:rPr>
        <w:t>A</w:t>
      </w:r>
      <w:r w:rsidRPr="00173ADA">
        <w:rPr>
          <w:rFonts w:hAnsi="宋体" w:hint="eastAsia"/>
          <w:sz w:val="24"/>
          <w:szCs w:val="24"/>
        </w:rPr>
        <w:t>座</w:t>
      </w:r>
      <w:r w:rsidRPr="00173ADA">
        <w:rPr>
          <w:rFonts w:hAnsi="宋体" w:hint="eastAsia"/>
          <w:sz w:val="24"/>
          <w:szCs w:val="24"/>
        </w:rPr>
        <w:t>38-45</w:t>
      </w:r>
      <w:r w:rsidRPr="00173ADA">
        <w:rPr>
          <w:rFonts w:hAnsi="宋体" w:hint="eastAsia"/>
          <w:sz w:val="24"/>
          <w:szCs w:val="24"/>
        </w:rPr>
        <w:t>层</w:t>
      </w:r>
    </w:p>
    <w:p w14:paraId="0A251B7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法定代表人：宫少林</w:t>
      </w:r>
    </w:p>
    <w:p w14:paraId="4C9C1AE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82943666</w:t>
      </w:r>
    </w:p>
    <w:p w14:paraId="1BC09B8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82943636</w:t>
      </w:r>
    </w:p>
    <w:p w14:paraId="471B902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联系人：黄健</w:t>
      </w:r>
    </w:p>
    <w:p w14:paraId="07767A5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客户服务电话：</w:t>
      </w:r>
      <w:r w:rsidRPr="00173ADA">
        <w:rPr>
          <w:rFonts w:hAnsi="宋体" w:hint="eastAsia"/>
          <w:sz w:val="24"/>
          <w:szCs w:val="24"/>
        </w:rPr>
        <w:t>400-8888-111</w:t>
      </w:r>
      <w:r w:rsidRPr="00173ADA">
        <w:rPr>
          <w:rFonts w:hAnsi="宋体" w:hint="eastAsia"/>
          <w:sz w:val="24"/>
          <w:szCs w:val="24"/>
        </w:rPr>
        <w:t>，</w:t>
      </w:r>
      <w:r w:rsidRPr="00173ADA">
        <w:rPr>
          <w:rFonts w:hAnsi="宋体" w:hint="eastAsia"/>
          <w:sz w:val="24"/>
          <w:szCs w:val="24"/>
        </w:rPr>
        <w:t>95565</w:t>
      </w:r>
    </w:p>
    <w:p w14:paraId="674048B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www.newone.com.cn</w:t>
      </w:r>
    </w:p>
    <w:p w14:paraId="2831E6D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11</w:t>
      </w:r>
      <w:r w:rsidRPr="00173ADA">
        <w:rPr>
          <w:rFonts w:hAnsi="宋体" w:hint="eastAsia"/>
          <w:sz w:val="24"/>
          <w:szCs w:val="24"/>
        </w:rPr>
        <w:t>）兴业证券股份有限公司</w:t>
      </w:r>
    </w:p>
    <w:p w14:paraId="1D71FB4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住所：福州市湖东路</w:t>
      </w:r>
      <w:r w:rsidRPr="00173ADA">
        <w:rPr>
          <w:rFonts w:hAnsi="宋体" w:hint="eastAsia"/>
          <w:sz w:val="24"/>
          <w:szCs w:val="24"/>
        </w:rPr>
        <w:t>268</w:t>
      </w:r>
      <w:r w:rsidRPr="00173ADA">
        <w:rPr>
          <w:rFonts w:hAnsi="宋体" w:hint="eastAsia"/>
          <w:sz w:val="24"/>
          <w:szCs w:val="24"/>
        </w:rPr>
        <w:t>号</w:t>
      </w:r>
    </w:p>
    <w:p w14:paraId="38C1DAF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办公地址：上海市浦东新区长柳路</w:t>
      </w:r>
      <w:r w:rsidRPr="00173ADA">
        <w:rPr>
          <w:rFonts w:hAnsi="宋体" w:hint="eastAsia"/>
          <w:sz w:val="24"/>
          <w:szCs w:val="24"/>
        </w:rPr>
        <w:t>36</w:t>
      </w:r>
      <w:r w:rsidRPr="00173ADA">
        <w:rPr>
          <w:rFonts w:hAnsi="宋体" w:hint="eastAsia"/>
          <w:sz w:val="24"/>
          <w:szCs w:val="24"/>
        </w:rPr>
        <w:t>号</w:t>
      </w:r>
    </w:p>
    <w:p w14:paraId="7FF9049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法定代表人：杨华辉</w:t>
      </w:r>
    </w:p>
    <w:p w14:paraId="0F32528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 xml:space="preserve"> 021-38565547</w:t>
      </w:r>
    </w:p>
    <w:p w14:paraId="1893C82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联系人：乔琳雪</w:t>
      </w:r>
    </w:p>
    <w:p w14:paraId="787236D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 www.xyzq.com.cn</w:t>
      </w:r>
    </w:p>
    <w:p w14:paraId="50AFAD0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 xml:space="preserve">95562 </w:t>
      </w:r>
    </w:p>
    <w:p w14:paraId="7E8EB3C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12</w:t>
      </w:r>
      <w:r w:rsidRPr="00173ADA">
        <w:rPr>
          <w:rFonts w:hAnsi="宋体" w:hint="eastAsia"/>
          <w:sz w:val="24"/>
          <w:szCs w:val="24"/>
        </w:rPr>
        <w:t>）中信证券股份有限公司</w:t>
      </w:r>
    </w:p>
    <w:p w14:paraId="43947E6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住所：深圳市深南大道</w:t>
      </w:r>
      <w:r w:rsidRPr="00173ADA">
        <w:rPr>
          <w:rFonts w:hAnsi="宋体" w:hint="eastAsia"/>
          <w:sz w:val="24"/>
          <w:szCs w:val="24"/>
        </w:rPr>
        <w:t>7088</w:t>
      </w:r>
      <w:r w:rsidRPr="00173ADA">
        <w:rPr>
          <w:rFonts w:hAnsi="宋体" w:hint="eastAsia"/>
          <w:sz w:val="24"/>
          <w:szCs w:val="24"/>
        </w:rPr>
        <w:t>号招商银行大厦</w:t>
      </w:r>
      <w:r w:rsidRPr="00173ADA">
        <w:rPr>
          <w:rFonts w:hAnsi="宋体" w:hint="eastAsia"/>
          <w:sz w:val="24"/>
          <w:szCs w:val="24"/>
        </w:rPr>
        <w:t>A</w:t>
      </w:r>
      <w:r w:rsidRPr="00173ADA">
        <w:rPr>
          <w:rFonts w:hAnsi="宋体" w:hint="eastAsia"/>
          <w:sz w:val="24"/>
          <w:szCs w:val="24"/>
        </w:rPr>
        <w:t>层</w:t>
      </w:r>
    </w:p>
    <w:p w14:paraId="32C2722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办公地址：北京市朝阳区亮马桥路</w:t>
      </w:r>
      <w:r w:rsidRPr="00173ADA">
        <w:rPr>
          <w:rFonts w:hAnsi="宋体" w:hint="eastAsia"/>
          <w:sz w:val="24"/>
          <w:szCs w:val="24"/>
        </w:rPr>
        <w:t>48</w:t>
      </w:r>
      <w:r w:rsidRPr="00173ADA">
        <w:rPr>
          <w:rFonts w:hAnsi="宋体" w:hint="eastAsia"/>
          <w:sz w:val="24"/>
          <w:szCs w:val="24"/>
        </w:rPr>
        <w:t>号中信证券大厦</w:t>
      </w:r>
    </w:p>
    <w:p w14:paraId="68A27DF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法定代表人：王东明</w:t>
      </w:r>
    </w:p>
    <w:p w14:paraId="3CC6415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60838888</w:t>
      </w:r>
    </w:p>
    <w:p w14:paraId="1CC6A38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60833739</w:t>
      </w:r>
    </w:p>
    <w:p w14:paraId="0B7CD0A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联系人：陈忠</w:t>
      </w:r>
    </w:p>
    <w:p w14:paraId="4E5D899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95558</w:t>
      </w:r>
    </w:p>
    <w:p w14:paraId="7574F19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www.cs.ecitic.com</w:t>
      </w:r>
    </w:p>
    <w:p w14:paraId="22646E5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13</w:t>
      </w:r>
      <w:r w:rsidRPr="00173ADA">
        <w:rPr>
          <w:rFonts w:hAnsi="宋体" w:hint="eastAsia"/>
          <w:sz w:val="24"/>
          <w:szCs w:val="24"/>
        </w:rPr>
        <w:t>）申万宏源证券有限公司</w:t>
      </w:r>
    </w:p>
    <w:p w14:paraId="01E8F21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住所：上海市徐汇区长乐路</w:t>
      </w:r>
      <w:r w:rsidRPr="00173ADA">
        <w:rPr>
          <w:rFonts w:hAnsi="宋体" w:hint="eastAsia"/>
          <w:sz w:val="24"/>
          <w:szCs w:val="24"/>
        </w:rPr>
        <w:t>989</w:t>
      </w:r>
      <w:r w:rsidRPr="00173ADA">
        <w:rPr>
          <w:rFonts w:hAnsi="宋体" w:hint="eastAsia"/>
          <w:sz w:val="24"/>
          <w:szCs w:val="24"/>
        </w:rPr>
        <w:t>号世纪商贸广场</w:t>
      </w:r>
      <w:r w:rsidRPr="00173ADA">
        <w:rPr>
          <w:rFonts w:hAnsi="宋体" w:hint="eastAsia"/>
          <w:sz w:val="24"/>
          <w:szCs w:val="24"/>
        </w:rPr>
        <w:t>45</w:t>
      </w:r>
      <w:r w:rsidRPr="00173ADA">
        <w:rPr>
          <w:rFonts w:hAnsi="宋体" w:hint="eastAsia"/>
          <w:sz w:val="24"/>
          <w:szCs w:val="24"/>
        </w:rPr>
        <w:t>层</w:t>
      </w:r>
      <w:r w:rsidRPr="00173ADA">
        <w:rPr>
          <w:rFonts w:hAnsi="宋体" w:hint="eastAsia"/>
          <w:sz w:val="24"/>
          <w:szCs w:val="24"/>
        </w:rPr>
        <w:t xml:space="preserve"> </w:t>
      </w:r>
    </w:p>
    <w:p w14:paraId="609B4B7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办公地址：上海市徐汇区长乐路</w:t>
      </w:r>
      <w:r w:rsidRPr="00173ADA">
        <w:rPr>
          <w:rFonts w:hAnsi="宋体" w:hint="eastAsia"/>
          <w:sz w:val="24"/>
          <w:szCs w:val="24"/>
        </w:rPr>
        <w:t>989</w:t>
      </w:r>
      <w:r w:rsidRPr="00173ADA">
        <w:rPr>
          <w:rFonts w:hAnsi="宋体" w:hint="eastAsia"/>
          <w:sz w:val="24"/>
          <w:szCs w:val="24"/>
        </w:rPr>
        <w:t>号世纪商贸广场</w:t>
      </w:r>
      <w:r w:rsidRPr="00173ADA">
        <w:rPr>
          <w:rFonts w:hAnsi="宋体" w:hint="eastAsia"/>
          <w:sz w:val="24"/>
          <w:szCs w:val="24"/>
        </w:rPr>
        <w:t>45</w:t>
      </w:r>
      <w:r w:rsidRPr="00173ADA">
        <w:rPr>
          <w:rFonts w:hAnsi="宋体" w:hint="eastAsia"/>
          <w:sz w:val="24"/>
          <w:szCs w:val="24"/>
        </w:rPr>
        <w:t>层</w:t>
      </w:r>
    </w:p>
    <w:p w14:paraId="40AA230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法定代表人：李梅</w:t>
      </w:r>
    </w:p>
    <w:p w14:paraId="5A0E2FB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33389888</w:t>
      </w:r>
    </w:p>
    <w:p w14:paraId="6D48479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联系人：李清怡</w:t>
      </w:r>
    </w:p>
    <w:p w14:paraId="08EFE8E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95523</w:t>
      </w:r>
      <w:r w:rsidRPr="00173ADA">
        <w:rPr>
          <w:rFonts w:hAnsi="宋体" w:hint="eastAsia"/>
          <w:sz w:val="24"/>
          <w:szCs w:val="24"/>
        </w:rPr>
        <w:t>或</w:t>
      </w:r>
      <w:r w:rsidRPr="00173ADA">
        <w:rPr>
          <w:rFonts w:hAnsi="宋体" w:hint="eastAsia"/>
          <w:sz w:val="24"/>
          <w:szCs w:val="24"/>
        </w:rPr>
        <w:t>4008895523</w:t>
      </w:r>
    </w:p>
    <w:p w14:paraId="76C635B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www.sywg.com</w:t>
      </w:r>
    </w:p>
    <w:p w14:paraId="2D08755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14</w:t>
      </w:r>
      <w:r w:rsidRPr="00173ADA">
        <w:rPr>
          <w:rFonts w:hAnsi="宋体" w:hint="eastAsia"/>
          <w:sz w:val="24"/>
          <w:szCs w:val="24"/>
        </w:rPr>
        <w:t>）国都证券股份有限公司</w:t>
      </w:r>
    </w:p>
    <w:p w14:paraId="388B6B9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住所：北京市东城区东直门南大街</w:t>
      </w:r>
      <w:r w:rsidRPr="00173ADA">
        <w:rPr>
          <w:rFonts w:hAnsi="宋体" w:hint="eastAsia"/>
          <w:sz w:val="24"/>
          <w:szCs w:val="24"/>
        </w:rPr>
        <w:t>3</w:t>
      </w:r>
      <w:r w:rsidRPr="00173ADA">
        <w:rPr>
          <w:rFonts w:hAnsi="宋体" w:hint="eastAsia"/>
          <w:sz w:val="24"/>
          <w:szCs w:val="24"/>
        </w:rPr>
        <w:t>号国华投资大厦</w:t>
      </w:r>
      <w:r w:rsidRPr="00173ADA">
        <w:rPr>
          <w:rFonts w:hAnsi="宋体" w:hint="eastAsia"/>
          <w:sz w:val="24"/>
          <w:szCs w:val="24"/>
        </w:rPr>
        <w:t>9</w:t>
      </w:r>
      <w:r w:rsidRPr="00173ADA">
        <w:rPr>
          <w:rFonts w:hAnsi="宋体" w:hint="eastAsia"/>
          <w:sz w:val="24"/>
          <w:szCs w:val="24"/>
        </w:rPr>
        <w:t>层</w:t>
      </w:r>
      <w:r w:rsidRPr="00173ADA">
        <w:rPr>
          <w:rFonts w:hAnsi="宋体" w:hint="eastAsia"/>
          <w:sz w:val="24"/>
          <w:szCs w:val="24"/>
        </w:rPr>
        <w:t>10</w:t>
      </w:r>
      <w:r w:rsidRPr="00173ADA">
        <w:rPr>
          <w:rFonts w:hAnsi="宋体" w:hint="eastAsia"/>
          <w:sz w:val="24"/>
          <w:szCs w:val="24"/>
        </w:rPr>
        <w:t>层</w:t>
      </w:r>
    </w:p>
    <w:p w14:paraId="57AB74E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办公地址：北京市东城区东直门南大街</w:t>
      </w:r>
      <w:r w:rsidRPr="00173ADA">
        <w:rPr>
          <w:rFonts w:hAnsi="宋体" w:hint="eastAsia"/>
          <w:sz w:val="24"/>
          <w:szCs w:val="24"/>
        </w:rPr>
        <w:t>3</w:t>
      </w:r>
      <w:r w:rsidRPr="00173ADA">
        <w:rPr>
          <w:rFonts w:hAnsi="宋体" w:hint="eastAsia"/>
          <w:sz w:val="24"/>
          <w:szCs w:val="24"/>
        </w:rPr>
        <w:t>号国华投资大厦</w:t>
      </w:r>
      <w:r w:rsidRPr="00173ADA">
        <w:rPr>
          <w:rFonts w:hAnsi="宋体" w:hint="eastAsia"/>
          <w:sz w:val="24"/>
          <w:szCs w:val="24"/>
        </w:rPr>
        <w:t>9</w:t>
      </w:r>
      <w:r w:rsidRPr="00173ADA">
        <w:rPr>
          <w:rFonts w:hAnsi="宋体" w:hint="eastAsia"/>
          <w:sz w:val="24"/>
          <w:szCs w:val="24"/>
        </w:rPr>
        <w:t>层</w:t>
      </w:r>
      <w:r w:rsidRPr="00173ADA">
        <w:rPr>
          <w:rFonts w:hAnsi="宋体" w:hint="eastAsia"/>
          <w:sz w:val="24"/>
          <w:szCs w:val="24"/>
        </w:rPr>
        <w:t>10</w:t>
      </w:r>
      <w:r w:rsidRPr="00173ADA">
        <w:rPr>
          <w:rFonts w:hAnsi="宋体" w:hint="eastAsia"/>
          <w:sz w:val="24"/>
          <w:szCs w:val="24"/>
        </w:rPr>
        <w:t>层</w:t>
      </w:r>
    </w:p>
    <w:p w14:paraId="67B0446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法定代表人：王少华</w:t>
      </w:r>
    </w:p>
    <w:p w14:paraId="703C89F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400-818-8118</w:t>
      </w:r>
    </w:p>
    <w:p w14:paraId="5D84C5A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www.guodu.com</w:t>
      </w:r>
    </w:p>
    <w:p w14:paraId="49A08A0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15</w:t>
      </w:r>
      <w:r w:rsidRPr="00173ADA">
        <w:rPr>
          <w:rFonts w:hAnsi="宋体" w:hint="eastAsia"/>
          <w:sz w:val="24"/>
          <w:szCs w:val="24"/>
        </w:rPr>
        <w:t>）中信证券（山东）有限责任公司</w:t>
      </w:r>
    </w:p>
    <w:p w14:paraId="2EDC75B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住所：青岛市崂山区苗岭路</w:t>
      </w:r>
      <w:r w:rsidRPr="00173ADA">
        <w:rPr>
          <w:rFonts w:hAnsi="宋体" w:hint="eastAsia"/>
          <w:sz w:val="24"/>
          <w:szCs w:val="24"/>
        </w:rPr>
        <w:t>29</w:t>
      </w:r>
      <w:r w:rsidRPr="00173ADA">
        <w:rPr>
          <w:rFonts w:hAnsi="宋体" w:hint="eastAsia"/>
          <w:sz w:val="24"/>
          <w:szCs w:val="24"/>
        </w:rPr>
        <w:t>号澳柯玛大厦</w:t>
      </w:r>
      <w:r w:rsidRPr="00173ADA">
        <w:rPr>
          <w:rFonts w:hAnsi="宋体" w:hint="eastAsia"/>
          <w:sz w:val="24"/>
          <w:szCs w:val="24"/>
        </w:rPr>
        <w:t>15</w:t>
      </w:r>
      <w:r w:rsidRPr="00173ADA">
        <w:rPr>
          <w:rFonts w:hAnsi="宋体" w:hint="eastAsia"/>
          <w:sz w:val="24"/>
          <w:szCs w:val="24"/>
        </w:rPr>
        <w:t>层（</w:t>
      </w:r>
      <w:r w:rsidRPr="00173ADA">
        <w:rPr>
          <w:rFonts w:hAnsi="宋体" w:hint="eastAsia"/>
          <w:sz w:val="24"/>
          <w:szCs w:val="24"/>
        </w:rPr>
        <w:t>1507</w:t>
      </w:r>
      <w:r w:rsidRPr="00173ADA">
        <w:rPr>
          <w:rFonts w:hAnsi="宋体" w:hint="eastAsia"/>
          <w:sz w:val="24"/>
          <w:szCs w:val="24"/>
        </w:rPr>
        <w:t>－</w:t>
      </w:r>
      <w:r w:rsidRPr="00173ADA">
        <w:rPr>
          <w:rFonts w:hAnsi="宋体" w:hint="eastAsia"/>
          <w:sz w:val="24"/>
          <w:szCs w:val="24"/>
        </w:rPr>
        <w:t>1510</w:t>
      </w:r>
      <w:r w:rsidRPr="00173ADA">
        <w:rPr>
          <w:rFonts w:hAnsi="宋体" w:hint="eastAsia"/>
          <w:sz w:val="24"/>
          <w:szCs w:val="24"/>
        </w:rPr>
        <w:t>室）</w:t>
      </w:r>
    </w:p>
    <w:p w14:paraId="5A9C4C9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办公地址：青岛市崂山区深圳路</w:t>
      </w:r>
      <w:r w:rsidRPr="00173ADA">
        <w:rPr>
          <w:rFonts w:hAnsi="宋体" w:hint="eastAsia"/>
          <w:sz w:val="24"/>
          <w:szCs w:val="24"/>
        </w:rPr>
        <w:t>222</w:t>
      </w:r>
      <w:r w:rsidRPr="00173ADA">
        <w:rPr>
          <w:rFonts w:hAnsi="宋体" w:hint="eastAsia"/>
          <w:sz w:val="24"/>
          <w:szCs w:val="24"/>
        </w:rPr>
        <w:t>号青岛国际金融广场</w:t>
      </w:r>
      <w:r w:rsidRPr="00173ADA">
        <w:rPr>
          <w:rFonts w:hAnsi="宋体" w:hint="eastAsia"/>
          <w:sz w:val="24"/>
          <w:szCs w:val="24"/>
        </w:rPr>
        <w:t>1</w:t>
      </w:r>
      <w:r w:rsidRPr="00173ADA">
        <w:rPr>
          <w:rFonts w:hAnsi="宋体" w:hint="eastAsia"/>
          <w:sz w:val="24"/>
          <w:szCs w:val="24"/>
        </w:rPr>
        <w:t>号楼第</w:t>
      </w:r>
      <w:r w:rsidRPr="00173ADA">
        <w:rPr>
          <w:rFonts w:hAnsi="宋体" w:hint="eastAsia"/>
          <w:sz w:val="24"/>
          <w:szCs w:val="24"/>
        </w:rPr>
        <w:t>20</w:t>
      </w:r>
      <w:r w:rsidRPr="00173ADA">
        <w:rPr>
          <w:rFonts w:hAnsi="宋体" w:hint="eastAsia"/>
          <w:sz w:val="24"/>
          <w:szCs w:val="24"/>
        </w:rPr>
        <w:t>层</w:t>
      </w:r>
    </w:p>
    <w:p w14:paraId="3932FA4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法定代表人：杨宝林</w:t>
      </w:r>
    </w:p>
    <w:p w14:paraId="73B90D5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0532</w:t>
      </w:r>
      <w:r w:rsidRPr="00173ADA">
        <w:rPr>
          <w:rFonts w:hAnsi="宋体" w:hint="eastAsia"/>
          <w:sz w:val="24"/>
          <w:szCs w:val="24"/>
        </w:rPr>
        <w:t>）</w:t>
      </w:r>
      <w:r w:rsidRPr="00173ADA">
        <w:rPr>
          <w:rFonts w:hAnsi="宋体" w:hint="eastAsia"/>
          <w:sz w:val="24"/>
          <w:szCs w:val="24"/>
        </w:rPr>
        <w:t>85022326</w:t>
      </w:r>
    </w:p>
    <w:p w14:paraId="1D42041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0532</w:t>
      </w:r>
      <w:r w:rsidRPr="00173ADA">
        <w:rPr>
          <w:rFonts w:hAnsi="宋体" w:hint="eastAsia"/>
          <w:sz w:val="24"/>
          <w:szCs w:val="24"/>
        </w:rPr>
        <w:t>）</w:t>
      </w:r>
      <w:r w:rsidRPr="00173ADA">
        <w:rPr>
          <w:rFonts w:hAnsi="宋体" w:hint="eastAsia"/>
          <w:sz w:val="24"/>
          <w:szCs w:val="24"/>
        </w:rPr>
        <w:t>85022605</w:t>
      </w:r>
    </w:p>
    <w:p w14:paraId="08A3006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联系人：吴忠超</w:t>
      </w:r>
    </w:p>
    <w:p w14:paraId="70525AE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0532</w:t>
      </w:r>
      <w:r w:rsidRPr="00173ADA">
        <w:rPr>
          <w:rFonts w:hAnsi="宋体" w:hint="eastAsia"/>
          <w:sz w:val="24"/>
          <w:szCs w:val="24"/>
        </w:rPr>
        <w:t>）</w:t>
      </w:r>
      <w:r w:rsidRPr="00173ADA">
        <w:rPr>
          <w:rFonts w:hAnsi="宋体" w:hint="eastAsia"/>
          <w:sz w:val="24"/>
          <w:szCs w:val="24"/>
        </w:rPr>
        <w:t>96577</w:t>
      </w:r>
    </w:p>
    <w:p w14:paraId="2276760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www.zxwt.com.cn</w:t>
      </w:r>
    </w:p>
    <w:p w14:paraId="359B059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16</w:t>
      </w:r>
      <w:r w:rsidRPr="00173ADA">
        <w:rPr>
          <w:rFonts w:hAnsi="宋体" w:hint="eastAsia"/>
          <w:sz w:val="24"/>
          <w:szCs w:val="24"/>
        </w:rPr>
        <w:t>）安信证券股份有限公司</w:t>
      </w:r>
    </w:p>
    <w:p w14:paraId="173184C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住所：深圳市福田区金田路</w:t>
      </w:r>
      <w:r w:rsidRPr="00173ADA">
        <w:rPr>
          <w:rFonts w:hAnsi="宋体" w:hint="eastAsia"/>
          <w:sz w:val="24"/>
          <w:szCs w:val="24"/>
        </w:rPr>
        <w:t>4018</w:t>
      </w:r>
      <w:r w:rsidRPr="00173ADA">
        <w:rPr>
          <w:rFonts w:hAnsi="宋体" w:hint="eastAsia"/>
          <w:sz w:val="24"/>
          <w:szCs w:val="24"/>
        </w:rPr>
        <w:t>号安联大厦</w:t>
      </w:r>
      <w:r w:rsidRPr="00173ADA">
        <w:rPr>
          <w:rFonts w:hAnsi="宋体" w:hint="eastAsia"/>
          <w:sz w:val="24"/>
          <w:szCs w:val="24"/>
        </w:rPr>
        <w:t>35</w:t>
      </w:r>
      <w:r w:rsidRPr="00173ADA">
        <w:rPr>
          <w:rFonts w:hAnsi="宋体" w:hint="eastAsia"/>
          <w:sz w:val="24"/>
          <w:szCs w:val="24"/>
        </w:rPr>
        <w:t>层、</w:t>
      </w:r>
      <w:r w:rsidRPr="00173ADA">
        <w:rPr>
          <w:rFonts w:hAnsi="宋体" w:hint="eastAsia"/>
          <w:sz w:val="24"/>
          <w:szCs w:val="24"/>
        </w:rPr>
        <w:t>28</w:t>
      </w:r>
      <w:r w:rsidRPr="00173ADA">
        <w:rPr>
          <w:rFonts w:hAnsi="宋体" w:hint="eastAsia"/>
          <w:sz w:val="24"/>
          <w:szCs w:val="24"/>
        </w:rPr>
        <w:t>层</w:t>
      </w:r>
      <w:r w:rsidRPr="00173ADA">
        <w:rPr>
          <w:rFonts w:hAnsi="宋体" w:hint="eastAsia"/>
          <w:sz w:val="24"/>
          <w:szCs w:val="24"/>
        </w:rPr>
        <w:t>A02</w:t>
      </w:r>
      <w:r w:rsidRPr="00173ADA">
        <w:rPr>
          <w:rFonts w:hAnsi="宋体" w:hint="eastAsia"/>
          <w:sz w:val="24"/>
          <w:szCs w:val="24"/>
        </w:rPr>
        <w:t>单元</w:t>
      </w:r>
    </w:p>
    <w:p w14:paraId="61BEF4B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办公地址：深圳市福田区金田路</w:t>
      </w:r>
      <w:r w:rsidRPr="00173ADA">
        <w:rPr>
          <w:rFonts w:hAnsi="宋体" w:hint="eastAsia"/>
          <w:sz w:val="24"/>
          <w:szCs w:val="24"/>
        </w:rPr>
        <w:t>4018</w:t>
      </w:r>
      <w:r w:rsidRPr="00173ADA">
        <w:rPr>
          <w:rFonts w:hAnsi="宋体" w:hint="eastAsia"/>
          <w:sz w:val="24"/>
          <w:szCs w:val="24"/>
        </w:rPr>
        <w:t>号安联大厦</w:t>
      </w:r>
      <w:r w:rsidRPr="00173ADA">
        <w:rPr>
          <w:rFonts w:hAnsi="宋体" w:hint="eastAsia"/>
          <w:sz w:val="24"/>
          <w:szCs w:val="24"/>
        </w:rPr>
        <w:t>35</w:t>
      </w:r>
      <w:r w:rsidRPr="00173ADA">
        <w:rPr>
          <w:rFonts w:hAnsi="宋体" w:hint="eastAsia"/>
          <w:sz w:val="24"/>
          <w:szCs w:val="24"/>
        </w:rPr>
        <w:t>层、</w:t>
      </w:r>
      <w:r w:rsidRPr="00173ADA">
        <w:rPr>
          <w:rFonts w:hAnsi="宋体" w:hint="eastAsia"/>
          <w:sz w:val="24"/>
          <w:szCs w:val="24"/>
        </w:rPr>
        <w:t>28</w:t>
      </w:r>
      <w:r w:rsidRPr="00173ADA">
        <w:rPr>
          <w:rFonts w:hAnsi="宋体" w:hint="eastAsia"/>
          <w:sz w:val="24"/>
          <w:szCs w:val="24"/>
        </w:rPr>
        <w:t>层</w:t>
      </w:r>
      <w:r w:rsidRPr="00173ADA">
        <w:rPr>
          <w:rFonts w:hAnsi="宋体" w:hint="eastAsia"/>
          <w:sz w:val="24"/>
          <w:szCs w:val="24"/>
        </w:rPr>
        <w:t>A02</w:t>
      </w:r>
      <w:r w:rsidRPr="00173ADA">
        <w:rPr>
          <w:rFonts w:hAnsi="宋体" w:hint="eastAsia"/>
          <w:sz w:val="24"/>
          <w:szCs w:val="24"/>
        </w:rPr>
        <w:t>单元</w:t>
      </w:r>
    </w:p>
    <w:p w14:paraId="75BE31E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法定代表人：王连志</w:t>
      </w:r>
    </w:p>
    <w:p w14:paraId="1C8DFBB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82558305</w:t>
      </w:r>
    </w:p>
    <w:p w14:paraId="0DFF1C6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82558355</w:t>
      </w:r>
    </w:p>
    <w:p w14:paraId="0EF1BC1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联系人：陈剑虹</w:t>
      </w:r>
    </w:p>
    <w:p w14:paraId="6AC89C6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400-800-1001</w:t>
      </w:r>
    </w:p>
    <w:p w14:paraId="2D263A5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www.essence.com.cn</w:t>
      </w:r>
    </w:p>
    <w:p w14:paraId="2E9A25A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17</w:t>
      </w:r>
      <w:r w:rsidRPr="00173ADA">
        <w:rPr>
          <w:rFonts w:hAnsi="宋体" w:hint="eastAsia"/>
          <w:sz w:val="24"/>
          <w:szCs w:val="24"/>
        </w:rPr>
        <w:t>）申万宏源西部证券有限公司</w:t>
      </w:r>
    </w:p>
    <w:p w14:paraId="6AA35B0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住所：新疆乌鲁木齐市建设路</w:t>
      </w:r>
      <w:r w:rsidRPr="00173ADA">
        <w:rPr>
          <w:rFonts w:hAnsi="宋体" w:hint="eastAsia"/>
          <w:sz w:val="24"/>
          <w:szCs w:val="24"/>
        </w:rPr>
        <w:t>2</w:t>
      </w:r>
      <w:r w:rsidRPr="00173ADA">
        <w:rPr>
          <w:rFonts w:hAnsi="宋体" w:hint="eastAsia"/>
          <w:sz w:val="24"/>
          <w:szCs w:val="24"/>
        </w:rPr>
        <w:t>号</w:t>
      </w:r>
    </w:p>
    <w:p w14:paraId="17E7C97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办公地址：北京市西城区太平桥大街</w:t>
      </w:r>
      <w:r w:rsidRPr="00173ADA">
        <w:rPr>
          <w:rFonts w:hAnsi="宋体" w:hint="eastAsia"/>
          <w:sz w:val="24"/>
          <w:szCs w:val="24"/>
        </w:rPr>
        <w:t>19</w:t>
      </w:r>
      <w:r w:rsidRPr="00173ADA">
        <w:rPr>
          <w:rFonts w:hAnsi="宋体" w:hint="eastAsia"/>
          <w:sz w:val="24"/>
          <w:szCs w:val="24"/>
        </w:rPr>
        <w:t>号宏源证券</w:t>
      </w:r>
    </w:p>
    <w:p w14:paraId="32290E0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法定代表人：冯戎</w:t>
      </w:r>
    </w:p>
    <w:p w14:paraId="6C0D2CE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88085858</w:t>
      </w:r>
    </w:p>
    <w:p w14:paraId="507FFFB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88085195</w:t>
      </w:r>
    </w:p>
    <w:p w14:paraId="5981139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联系人：李巍</w:t>
      </w:r>
    </w:p>
    <w:p w14:paraId="47DAB14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4008-000-562</w:t>
      </w:r>
    </w:p>
    <w:p w14:paraId="2BD0981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www.hysec.com</w:t>
      </w:r>
    </w:p>
    <w:p w14:paraId="7C6757E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18</w:t>
      </w:r>
      <w:r w:rsidRPr="00173ADA">
        <w:rPr>
          <w:rFonts w:hAnsi="宋体" w:hint="eastAsia"/>
          <w:sz w:val="24"/>
          <w:szCs w:val="24"/>
        </w:rPr>
        <w:t>）长江证券股份有限公司</w:t>
      </w:r>
    </w:p>
    <w:p w14:paraId="23A4704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住所：武汉市新华路特</w:t>
      </w:r>
      <w:r w:rsidRPr="00173ADA">
        <w:rPr>
          <w:rFonts w:hAnsi="宋体" w:hint="eastAsia"/>
          <w:sz w:val="24"/>
          <w:szCs w:val="24"/>
        </w:rPr>
        <w:t>8</w:t>
      </w:r>
      <w:r w:rsidRPr="00173ADA">
        <w:rPr>
          <w:rFonts w:hAnsi="宋体" w:hint="eastAsia"/>
          <w:sz w:val="24"/>
          <w:szCs w:val="24"/>
        </w:rPr>
        <w:t>号长江证券大厦</w:t>
      </w:r>
    </w:p>
    <w:p w14:paraId="7673CCD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办公地址：武汉市新华路特</w:t>
      </w:r>
      <w:r w:rsidRPr="00173ADA">
        <w:rPr>
          <w:rFonts w:hAnsi="宋体" w:hint="eastAsia"/>
          <w:sz w:val="24"/>
          <w:szCs w:val="24"/>
        </w:rPr>
        <w:t>8</w:t>
      </w:r>
      <w:r w:rsidRPr="00173ADA">
        <w:rPr>
          <w:rFonts w:hAnsi="宋体" w:hint="eastAsia"/>
          <w:sz w:val="24"/>
          <w:szCs w:val="24"/>
        </w:rPr>
        <w:t>号长江证券大厦</w:t>
      </w:r>
    </w:p>
    <w:p w14:paraId="5385989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法定代表人：胡运钊</w:t>
      </w:r>
    </w:p>
    <w:p w14:paraId="473C907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027</w:t>
      </w:r>
      <w:r w:rsidRPr="00173ADA">
        <w:rPr>
          <w:rFonts w:hAnsi="宋体" w:hint="eastAsia"/>
          <w:sz w:val="24"/>
          <w:szCs w:val="24"/>
        </w:rPr>
        <w:t>）</w:t>
      </w:r>
      <w:r w:rsidRPr="00173ADA">
        <w:rPr>
          <w:rFonts w:hAnsi="宋体" w:hint="eastAsia"/>
          <w:sz w:val="24"/>
          <w:szCs w:val="24"/>
        </w:rPr>
        <w:t>65799999</w:t>
      </w:r>
    </w:p>
    <w:p w14:paraId="797FA98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027</w:t>
      </w:r>
      <w:r w:rsidRPr="00173ADA">
        <w:rPr>
          <w:rFonts w:hAnsi="宋体" w:hint="eastAsia"/>
          <w:sz w:val="24"/>
          <w:szCs w:val="24"/>
        </w:rPr>
        <w:t>）</w:t>
      </w:r>
      <w:r w:rsidRPr="00173ADA">
        <w:rPr>
          <w:rFonts w:hAnsi="宋体" w:hint="eastAsia"/>
          <w:sz w:val="24"/>
          <w:szCs w:val="24"/>
        </w:rPr>
        <w:t>85481900</w:t>
      </w:r>
    </w:p>
    <w:p w14:paraId="3197A0F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联系人：李良</w:t>
      </w:r>
    </w:p>
    <w:p w14:paraId="2108215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95579</w:t>
      </w:r>
      <w:r w:rsidRPr="00173ADA">
        <w:rPr>
          <w:rFonts w:hAnsi="宋体" w:hint="eastAsia"/>
          <w:sz w:val="24"/>
          <w:szCs w:val="24"/>
        </w:rPr>
        <w:t>或</w:t>
      </w:r>
      <w:r w:rsidRPr="00173ADA">
        <w:rPr>
          <w:rFonts w:hAnsi="宋体" w:hint="eastAsia"/>
          <w:sz w:val="24"/>
          <w:szCs w:val="24"/>
        </w:rPr>
        <w:t>4008-888-999</w:t>
      </w:r>
    </w:p>
    <w:p w14:paraId="4FF3E41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www.95579.com</w:t>
      </w:r>
    </w:p>
    <w:p w14:paraId="5A8320B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19</w:t>
      </w:r>
      <w:r w:rsidRPr="00173ADA">
        <w:rPr>
          <w:rFonts w:hAnsi="宋体" w:hint="eastAsia"/>
          <w:sz w:val="24"/>
          <w:szCs w:val="24"/>
        </w:rPr>
        <w:t>）中泰证券股份有限公司</w:t>
      </w:r>
    </w:p>
    <w:p w14:paraId="738C350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住所：山东省济南市市中区经七路</w:t>
      </w:r>
      <w:r w:rsidRPr="00173ADA">
        <w:rPr>
          <w:rFonts w:hAnsi="宋体" w:hint="eastAsia"/>
          <w:sz w:val="24"/>
          <w:szCs w:val="24"/>
        </w:rPr>
        <w:t>86</w:t>
      </w:r>
      <w:r w:rsidRPr="00173ADA">
        <w:rPr>
          <w:rFonts w:hAnsi="宋体" w:hint="eastAsia"/>
          <w:sz w:val="24"/>
          <w:szCs w:val="24"/>
        </w:rPr>
        <w:t>号</w:t>
      </w:r>
    </w:p>
    <w:p w14:paraId="64DB07C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办公地址：山东省济南市市中区经七路</w:t>
      </w:r>
      <w:r w:rsidRPr="00173ADA">
        <w:rPr>
          <w:rFonts w:hAnsi="宋体" w:hint="eastAsia"/>
          <w:sz w:val="24"/>
          <w:szCs w:val="24"/>
        </w:rPr>
        <w:t>86</w:t>
      </w:r>
      <w:r w:rsidRPr="00173ADA">
        <w:rPr>
          <w:rFonts w:hAnsi="宋体" w:hint="eastAsia"/>
          <w:sz w:val="24"/>
          <w:szCs w:val="24"/>
        </w:rPr>
        <w:t>号</w:t>
      </w:r>
    </w:p>
    <w:p w14:paraId="41C5A2E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法定代表人：李玮</w:t>
      </w:r>
    </w:p>
    <w:p w14:paraId="560824D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0531</w:t>
      </w:r>
      <w:r w:rsidRPr="00173ADA">
        <w:rPr>
          <w:rFonts w:hAnsi="宋体" w:hint="eastAsia"/>
          <w:sz w:val="24"/>
          <w:szCs w:val="24"/>
        </w:rPr>
        <w:t>）</w:t>
      </w:r>
      <w:r w:rsidRPr="00173ADA">
        <w:rPr>
          <w:rFonts w:hAnsi="宋体" w:hint="eastAsia"/>
          <w:sz w:val="24"/>
          <w:szCs w:val="24"/>
        </w:rPr>
        <w:t>68889155</w:t>
      </w:r>
    </w:p>
    <w:p w14:paraId="1179C4D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0531</w:t>
      </w:r>
      <w:r w:rsidRPr="00173ADA">
        <w:rPr>
          <w:rFonts w:hAnsi="宋体" w:hint="eastAsia"/>
          <w:sz w:val="24"/>
          <w:szCs w:val="24"/>
        </w:rPr>
        <w:t>）</w:t>
      </w:r>
      <w:r w:rsidRPr="00173ADA">
        <w:rPr>
          <w:rFonts w:hAnsi="宋体" w:hint="eastAsia"/>
          <w:sz w:val="24"/>
          <w:szCs w:val="24"/>
        </w:rPr>
        <w:t>68889752</w:t>
      </w:r>
    </w:p>
    <w:p w14:paraId="07812E3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联系人：许曼华</w:t>
      </w:r>
    </w:p>
    <w:p w14:paraId="01D5EF9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95538</w:t>
      </w:r>
    </w:p>
    <w:p w14:paraId="0755028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www.zts.com.cn</w:t>
      </w:r>
    </w:p>
    <w:p w14:paraId="634F590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20</w:t>
      </w:r>
      <w:r w:rsidRPr="00173ADA">
        <w:rPr>
          <w:rFonts w:hAnsi="宋体" w:hint="eastAsia"/>
          <w:sz w:val="24"/>
          <w:szCs w:val="24"/>
        </w:rPr>
        <w:t>）江海证券有限公司</w:t>
      </w:r>
    </w:p>
    <w:p w14:paraId="76182E4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住所：黑龙江省哈尔滨市香坊区赣水路</w:t>
      </w:r>
      <w:r w:rsidRPr="00173ADA">
        <w:rPr>
          <w:rFonts w:hAnsi="宋体" w:hint="eastAsia"/>
          <w:sz w:val="24"/>
          <w:szCs w:val="24"/>
        </w:rPr>
        <w:t>56</w:t>
      </w:r>
      <w:r w:rsidRPr="00173ADA">
        <w:rPr>
          <w:rFonts w:hAnsi="宋体" w:hint="eastAsia"/>
          <w:sz w:val="24"/>
          <w:szCs w:val="24"/>
        </w:rPr>
        <w:t>号</w:t>
      </w:r>
    </w:p>
    <w:p w14:paraId="18B4B0F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法定代表人：孙名扬</w:t>
      </w:r>
    </w:p>
    <w:p w14:paraId="66F6A72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0451</w:t>
      </w:r>
      <w:r w:rsidRPr="00173ADA">
        <w:rPr>
          <w:rFonts w:hAnsi="宋体" w:hint="eastAsia"/>
          <w:sz w:val="24"/>
          <w:szCs w:val="24"/>
        </w:rPr>
        <w:t>）</w:t>
      </w:r>
      <w:r w:rsidRPr="00173ADA">
        <w:rPr>
          <w:rFonts w:hAnsi="宋体" w:hint="eastAsia"/>
          <w:sz w:val="24"/>
          <w:szCs w:val="24"/>
        </w:rPr>
        <w:t>85863719</w:t>
      </w:r>
    </w:p>
    <w:p w14:paraId="1F77B42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0451</w:t>
      </w:r>
      <w:r w:rsidRPr="00173ADA">
        <w:rPr>
          <w:rFonts w:hAnsi="宋体" w:hint="eastAsia"/>
          <w:sz w:val="24"/>
          <w:szCs w:val="24"/>
        </w:rPr>
        <w:t>）</w:t>
      </w:r>
      <w:r w:rsidRPr="00173ADA">
        <w:rPr>
          <w:rFonts w:hAnsi="宋体" w:hint="eastAsia"/>
          <w:sz w:val="24"/>
          <w:szCs w:val="24"/>
        </w:rPr>
        <w:t>82287211</w:t>
      </w:r>
    </w:p>
    <w:p w14:paraId="4E46F0F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联系人：刘爽</w:t>
      </w:r>
    </w:p>
    <w:p w14:paraId="12981C4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客户服务电话：</w:t>
      </w:r>
      <w:r w:rsidRPr="00173ADA">
        <w:rPr>
          <w:rFonts w:hAnsi="宋体" w:hint="eastAsia"/>
          <w:sz w:val="24"/>
          <w:szCs w:val="24"/>
        </w:rPr>
        <w:t>400-666-2288</w:t>
      </w:r>
    </w:p>
    <w:p w14:paraId="7081F87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www.jhzq.com.cn</w:t>
      </w:r>
    </w:p>
    <w:p w14:paraId="4525757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21</w:t>
      </w:r>
      <w:r w:rsidRPr="00173ADA">
        <w:rPr>
          <w:rFonts w:hAnsi="宋体" w:hint="eastAsia"/>
          <w:sz w:val="24"/>
          <w:szCs w:val="24"/>
        </w:rPr>
        <w:t>）平安证券股份有限公司</w:t>
      </w:r>
    </w:p>
    <w:p w14:paraId="49187C3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住所：深圳市福田区金田路大中华国际交易广场裙楼</w:t>
      </w:r>
      <w:r w:rsidRPr="00173ADA">
        <w:rPr>
          <w:rFonts w:hAnsi="宋体" w:hint="eastAsia"/>
          <w:sz w:val="24"/>
          <w:szCs w:val="24"/>
        </w:rPr>
        <w:t>8</w:t>
      </w:r>
      <w:r w:rsidRPr="00173ADA">
        <w:rPr>
          <w:rFonts w:hAnsi="宋体" w:hint="eastAsia"/>
          <w:sz w:val="24"/>
          <w:szCs w:val="24"/>
        </w:rPr>
        <w:t>楼</w:t>
      </w:r>
    </w:p>
    <w:p w14:paraId="4B6170D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办公地址：深圳市福田区金田路大中华国际交易广场裙楼</w:t>
      </w:r>
      <w:r w:rsidRPr="00173ADA">
        <w:rPr>
          <w:rFonts w:hAnsi="宋体" w:hint="eastAsia"/>
          <w:sz w:val="24"/>
          <w:szCs w:val="24"/>
        </w:rPr>
        <w:t>8</w:t>
      </w:r>
      <w:r w:rsidRPr="00173ADA">
        <w:rPr>
          <w:rFonts w:hAnsi="宋体" w:hint="eastAsia"/>
          <w:sz w:val="24"/>
          <w:szCs w:val="24"/>
        </w:rPr>
        <w:t>楼</w:t>
      </w:r>
      <w:r w:rsidRPr="00173ADA">
        <w:rPr>
          <w:rFonts w:hAnsi="宋体" w:hint="eastAsia"/>
          <w:sz w:val="24"/>
          <w:szCs w:val="24"/>
        </w:rPr>
        <w:t>(518048)</w:t>
      </w:r>
    </w:p>
    <w:p w14:paraId="7431D5E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法定代表人：杨宇翔</w:t>
      </w:r>
    </w:p>
    <w:p w14:paraId="36E889F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22627802</w:t>
      </w:r>
    </w:p>
    <w:p w14:paraId="12018A4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82400862</w:t>
      </w:r>
    </w:p>
    <w:p w14:paraId="6023369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联系人：郑舒丽</w:t>
      </w:r>
    </w:p>
    <w:p w14:paraId="41F2F6E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95511-8</w:t>
      </w:r>
    </w:p>
    <w:p w14:paraId="20F7F6C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www.pingan.com</w:t>
      </w:r>
    </w:p>
    <w:p w14:paraId="63C2325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22</w:t>
      </w:r>
      <w:r w:rsidRPr="00173ADA">
        <w:rPr>
          <w:rFonts w:hAnsi="宋体" w:hint="eastAsia"/>
          <w:sz w:val="24"/>
          <w:szCs w:val="24"/>
        </w:rPr>
        <w:t>）中国国际金融股份有限公司</w:t>
      </w:r>
    </w:p>
    <w:p w14:paraId="2C12007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住所：北京建国门外大街</w:t>
      </w:r>
      <w:r w:rsidRPr="00173ADA">
        <w:rPr>
          <w:rFonts w:hAnsi="宋体" w:hint="eastAsia"/>
          <w:sz w:val="24"/>
          <w:szCs w:val="24"/>
        </w:rPr>
        <w:t>1</w:t>
      </w:r>
      <w:r w:rsidRPr="00173ADA">
        <w:rPr>
          <w:rFonts w:hAnsi="宋体" w:hint="eastAsia"/>
          <w:sz w:val="24"/>
          <w:szCs w:val="24"/>
        </w:rPr>
        <w:t>号国贸大厦</w:t>
      </w:r>
      <w:r w:rsidRPr="00173ADA">
        <w:rPr>
          <w:rFonts w:hAnsi="宋体" w:hint="eastAsia"/>
          <w:sz w:val="24"/>
          <w:szCs w:val="24"/>
        </w:rPr>
        <w:t>2</w:t>
      </w:r>
      <w:r w:rsidRPr="00173ADA">
        <w:rPr>
          <w:rFonts w:hAnsi="宋体" w:hint="eastAsia"/>
          <w:sz w:val="24"/>
          <w:szCs w:val="24"/>
        </w:rPr>
        <w:t>座</w:t>
      </w:r>
      <w:r w:rsidRPr="00173ADA">
        <w:rPr>
          <w:rFonts w:hAnsi="宋体" w:hint="eastAsia"/>
          <w:sz w:val="24"/>
          <w:szCs w:val="24"/>
        </w:rPr>
        <w:t>27</w:t>
      </w:r>
      <w:r w:rsidRPr="00173ADA">
        <w:rPr>
          <w:rFonts w:hAnsi="宋体" w:hint="eastAsia"/>
          <w:sz w:val="24"/>
          <w:szCs w:val="24"/>
        </w:rPr>
        <w:t>层及</w:t>
      </w:r>
      <w:r w:rsidRPr="00173ADA">
        <w:rPr>
          <w:rFonts w:hAnsi="宋体" w:hint="eastAsia"/>
          <w:sz w:val="24"/>
          <w:szCs w:val="24"/>
        </w:rPr>
        <w:t>28</w:t>
      </w:r>
      <w:r w:rsidRPr="00173ADA">
        <w:rPr>
          <w:rFonts w:hAnsi="宋体" w:hint="eastAsia"/>
          <w:sz w:val="24"/>
          <w:szCs w:val="24"/>
        </w:rPr>
        <w:t>层</w:t>
      </w:r>
    </w:p>
    <w:p w14:paraId="49A9567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办公地址：北京建国门外大街</w:t>
      </w:r>
      <w:r w:rsidRPr="00173ADA">
        <w:rPr>
          <w:rFonts w:hAnsi="宋体" w:hint="eastAsia"/>
          <w:sz w:val="24"/>
          <w:szCs w:val="24"/>
        </w:rPr>
        <w:t>1</w:t>
      </w:r>
      <w:r w:rsidRPr="00173ADA">
        <w:rPr>
          <w:rFonts w:hAnsi="宋体" w:hint="eastAsia"/>
          <w:sz w:val="24"/>
          <w:szCs w:val="24"/>
        </w:rPr>
        <w:t>号国贸大厦</w:t>
      </w:r>
      <w:r w:rsidRPr="00173ADA">
        <w:rPr>
          <w:rFonts w:hAnsi="宋体" w:hint="eastAsia"/>
          <w:sz w:val="24"/>
          <w:szCs w:val="24"/>
        </w:rPr>
        <w:t>2</w:t>
      </w:r>
      <w:r w:rsidRPr="00173ADA">
        <w:rPr>
          <w:rFonts w:hAnsi="宋体" w:hint="eastAsia"/>
          <w:sz w:val="24"/>
          <w:szCs w:val="24"/>
        </w:rPr>
        <w:t>座</w:t>
      </w:r>
      <w:r w:rsidRPr="00173ADA">
        <w:rPr>
          <w:rFonts w:hAnsi="宋体" w:hint="eastAsia"/>
          <w:sz w:val="24"/>
          <w:szCs w:val="24"/>
        </w:rPr>
        <w:t>27</w:t>
      </w:r>
      <w:r w:rsidRPr="00173ADA">
        <w:rPr>
          <w:rFonts w:hAnsi="宋体" w:hint="eastAsia"/>
          <w:sz w:val="24"/>
          <w:szCs w:val="24"/>
        </w:rPr>
        <w:t>层及</w:t>
      </w:r>
      <w:r w:rsidRPr="00173ADA">
        <w:rPr>
          <w:rFonts w:hAnsi="宋体" w:hint="eastAsia"/>
          <w:sz w:val="24"/>
          <w:szCs w:val="24"/>
        </w:rPr>
        <w:t>28</w:t>
      </w:r>
      <w:r w:rsidRPr="00173ADA">
        <w:rPr>
          <w:rFonts w:hAnsi="宋体" w:hint="eastAsia"/>
          <w:sz w:val="24"/>
          <w:szCs w:val="24"/>
        </w:rPr>
        <w:t>层</w:t>
      </w:r>
    </w:p>
    <w:p w14:paraId="0066B64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法定代表人：毕明建</w:t>
      </w:r>
    </w:p>
    <w:p w14:paraId="7F6C5BB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65051166</w:t>
      </w:r>
    </w:p>
    <w:p w14:paraId="7B089BE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85679203</w:t>
      </w:r>
    </w:p>
    <w:p w14:paraId="1452F71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联系人：杨涵宇</w:t>
      </w:r>
    </w:p>
    <w:p w14:paraId="4DDF04E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www.cicc.com.cn</w:t>
      </w:r>
    </w:p>
    <w:p w14:paraId="7FCBE4E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23</w:t>
      </w:r>
      <w:r w:rsidRPr="00173ADA">
        <w:rPr>
          <w:rFonts w:hAnsi="宋体" w:hint="eastAsia"/>
          <w:sz w:val="24"/>
          <w:szCs w:val="24"/>
        </w:rPr>
        <w:t>）国金证券股份有限公司</w:t>
      </w:r>
    </w:p>
    <w:p w14:paraId="4C1AAEE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住所：四川省成都市东城根上街</w:t>
      </w:r>
      <w:r w:rsidRPr="00173ADA">
        <w:rPr>
          <w:rFonts w:hAnsi="宋体" w:hint="eastAsia"/>
          <w:sz w:val="24"/>
          <w:szCs w:val="24"/>
        </w:rPr>
        <w:t>95</w:t>
      </w:r>
      <w:r w:rsidRPr="00173ADA">
        <w:rPr>
          <w:rFonts w:hAnsi="宋体" w:hint="eastAsia"/>
          <w:sz w:val="24"/>
          <w:szCs w:val="24"/>
        </w:rPr>
        <w:t>号</w:t>
      </w:r>
    </w:p>
    <w:p w14:paraId="36B53E3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办公地址：成都市东城根上街</w:t>
      </w:r>
      <w:r w:rsidRPr="00173ADA">
        <w:rPr>
          <w:rFonts w:hAnsi="宋体" w:hint="eastAsia"/>
          <w:sz w:val="24"/>
          <w:szCs w:val="24"/>
        </w:rPr>
        <w:t>95</w:t>
      </w:r>
      <w:r w:rsidRPr="00173ADA">
        <w:rPr>
          <w:rFonts w:hAnsi="宋体" w:hint="eastAsia"/>
          <w:sz w:val="24"/>
          <w:szCs w:val="24"/>
        </w:rPr>
        <w:t>号</w:t>
      </w:r>
    </w:p>
    <w:p w14:paraId="6220C3C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法定代表人：冉云</w:t>
      </w:r>
      <w:r w:rsidRPr="00173ADA">
        <w:rPr>
          <w:rFonts w:hAnsi="宋体" w:hint="eastAsia"/>
          <w:sz w:val="24"/>
          <w:szCs w:val="24"/>
        </w:rPr>
        <w:t xml:space="preserve"> </w:t>
      </w:r>
    </w:p>
    <w:p w14:paraId="1E04B16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028</w:t>
      </w:r>
      <w:r w:rsidRPr="00173ADA">
        <w:rPr>
          <w:rFonts w:hAnsi="宋体" w:hint="eastAsia"/>
          <w:sz w:val="24"/>
          <w:szCs w:val="24"/>
        </w:rPr>
        <w:t>）</w:t>
      </w:r>
      <w:r w:rsidRPr="00173ADA">
        <w:rPr>
          <w:rFonts w:hAnsi="宋体" w:hint="eastAsia"/>
          <w:sz w:val="24"/>
          <w:szCs w:val="24"/>
        </w:rPr>
        <w:t>86690057</w:t>
      </w:r>
      <w:r w:rsidRPr="00173ADA">
        <w:rPr>
          <w:rFonts w:hAnsi="宋体" w:hint="eastAsia"/>
          <w:sz w:val="24"/>
          <w:szCs w:val="24"/>
        </w:rPr>
        <w:t>，（</w:t>
      </w:r>
      <w:r w:rsidRPr="00173ADA">
        <w:rPr>
          <w:rFonts w:hAnsi="宋体" w:hint="eastAsia"/>
          <w:sz w:val="24"/>
          <w:szCs w:val="24"/>
        </w:rPr>
        <w:t>028</w:t>
      </w:r>
      <w:r w:rsidRPr="00173ADA">
        <w:rPr>
          <w:rFonts w:hAnsi="宋体" w:hint="eastAsia"/>
          <w:sz w:val="24"/>
          <w:szCs w:val="24"/>
        </w:rPr>
        <w:t>）</w:t>
      </w:r>
      <w:r w:rsidRPr="00173ADA">
        <w:rPr>
          <w:rFonts w:hAnsi="宋体" w:hint="eastAsia"/>
          <w:sz w:val="24"/>
          <w:szCs w:val="24"/>
        </w:rPr>
        <w:t>86690058</w:t>
      </w:r>
    </w:p>
    <w:p w14:paraId="3516375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028</w:t>
      </w:r>
      <w:r w:rsidRPr="00173ADA">
        <w:rPr>
          <w:rFonts w:hAnsi="宋体" w:hint="eastAsia"/>
          <w:sz w:val="24"/>
          <w:szCs w:val="24"/>
        </w:rPr>
        <w:t>）</w:t>
      </w:r>
      <w:r w:rsidRPr="00173ADA">
        <w:rPr>
          <w:rFonts w:hAnsi="宋体" w:hint="eastAsia"/>
          <w:sz w:val="24"/>
          <w:szCs w:val="24"/>
        </w:rPr>
        <w:t>86690126</w:t>
      </w:r>
    </w:p>
    <w:p w14:paraId="3055378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联系人：刘婧漪</w:t>
      </w:r>
      <w:r w:rsidRPr="00173ADA">
        <w:rPr>
          <w:rFonts w:hAnsi="宋体" w:hint="eastAsia"/>
          <w:sz w:val="24"/>
          <w:szCs w:val="24"/>
        </w:rPr>
        <w:t xml:space="preserve"> </w:t>
      </w:r>
      <w:r w:rsidRPr="00173ADA">
        <w:rPr>
          <w:rFonts w:hAnsi="宋体" w:hint="eastAsia"/>
          <w:sz w:val="24"/>
          <w:szCs w:val="24"/>
        </w:rPr>
        <w:t>贾鹏</w:t>
      </w:r>
    </w:p>
    <w:p w14:paraId="503F2D3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95310</w:t>
      </w:r>
    </w:p>
    <w:p w14:paraId="22B6C9F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www.gjzq.com.cn</w:t>
      </w:r>
    </w:p>
    <w:p w14:paraId="596FA01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w:t>
      </w:r>
      <w:r w:rsidRPr="00173ADA">
        <w:rPr>
          <w:rFonts w:hAnsi="宋体" w:hint="eastAsia"/>
          <w:sz w:val="24"/>
          <w:szCs w:val="24"/>
        </w:rPr>
        <w:t>24</w:t>
      </w:r>
      <w:r w:rsidRPr="00173ADA">
        <w:rPr>
          <w:rFonts w:hAnsi="宋体" w:hint="eastAsia"/>
          <w:sz w:val="24"/>
          <w:szCs w:val="24"/>
        </w:rPr>
        <w:t>）信达证券股份有限公司</w:t>
      </w:r>
    </w:p>
    <w:p w14:paraId="2A5C65A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住所：北京市西城区闹市口大街</w:t>
      </w:r>
      <w:r w:rsidRPr="00173ADA">
        <w:rPr>
          <w:rFonts w:hAnsi="宋体" w:hint="eastAsia"/>
          <w:sz w:val="24"/>
          <w:szCs w:val="24"/>
        </w:rPr>
        <w:t>9</w:t>
      </w:r>
      <w:r w:rsidRPr="00173ADA">
        <w:rPr>
          <w:rFonts w:hAnsi="宋体" w:hint="eastAsia"/>
          <w:sz w:val="24"/>
          <w:szCs w:val="24"/>
        </w:rPr>
        <w:t>号院</w:t>
      </w:r>
      <w:r w:rsidRPr="00173ADA">
        <w:rPr>
          <w:rFonts w:hAnsi="宋体" w:hint="eastAsia"/>
          <w:sz w:val="24"/>
          <w:szCs w:val="24"/>
        </w:rPr>
        <w:t>1</w:t>
      </w:r>
      <w:r w:rsidRPr="00173ADA">
        <w:rPr>
          <w:rFonts w:hAnsi="宋体" w:hint="eastAsia"/>
          <w:sz w:val="24"/>
          <w:szCs w:val="24"/>
        </w:rPr>
        <w:t>号楼信达金融中心</w:t>
      </w:r>
    </w:p>
    <w:p w14:paraId="35B450F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办公地址：北京市西城区闹市口大街</w:t>
      </w:r>
      <w:r w:rsidRPr="00173ADA">
        <w:rPr>
          <w:rFonts w:hAnsi="宋体" w:hint="eastAsia"/>
          <w:sz w:val="24"/>
          <w:szCs w:val="24"/>
        </w:rPr>
        <w:t>9</w:t>
      </w:r>
      <w:r w:rsidRPr="00173ADA">
        <w:rPr>
          <w:rFonts w:hAnsi="宋体" w:hint="eastAsia"/>
          <w:sz w:val="24"/>
          <w:szCs w:val="24"/>
        </w:rPr>
        <w:t>号院</w:t>
      </w:r>
      <w:r w:rsidRPr="00173ADA">
        <w:rPr>
          <w:rFonts w:hAnsi="宋体" w:hint="eastAsia"/>
          <w:sz w:val="24"/>
          <w:szCs w:val="24"/>
        </w:rPr>
        <w:t>1</w:t>
      </w:r>
      <w:r w:rsidRPr="00173ADA">
        <w:rPr>
          <w:rFonts w:hAnsi="宋体" w:hint="eastAsia"/>
          <w:sz w:val="24"/>
          <w:szCs w:val="24"/>
        </w:rPr>
        <w:t>号楼信达金融中心</w:t>
      </w:r>
    </w:p>
    <w:p w14:paraId="6194093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法定代表人：张志刚</w:t>
      </w:r>
    </w:p>
    <w:p w14:paraId="0733A21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63081000</w:t>
      </w:r>
    </w:p>
    <w:p w14:paraId="62DDE48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63081344</w:t>
      </w:r>
    </w:p>
    <w:p w14:paraId="75960F1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联系人：尹旭航</w:t>
      </w:r>
    </w:p>
    <w:p w14:paraId="18CF1BE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95321</w:t>
      </w:r>
    </w:p>
    <w:p w14:paraId="5C6E990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www.cindasc.com</w:t>
      </w:r>
    </w:p>
    <w:p w14:paraId="19F1842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25</w:t>
      </w:r>
      <w:r w:rsidRPr="00173ADA">
        <w:rPr>
          <w:rFonts w:hAnsi="宋体" w:hint="eastAsia"/>
          <w:sz w:val="24"/>
          <w:szCs w:val="24"/>
        </w:rPr>
        <w:t>）西南证券股份有限公司</w:t>
      </w:r>
    </w:p>
    <w:p w14:paraId="6167812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住所：重庆市江北区桥北苑</w:t>
      </w:r>
      <w:r w:rsidRPr="00173ADA">
        <w:rPr>
          <w:rFonts w:hAnsi="宋体" w:hint="eastAsia"/>
          <w:sz w:val="24"/>
          <w:szCs w:val="24"/>
        </w:rPr>
        <w:t>8</w:t>
      </w:r>
      <w:r w:rsidRPr="00173ADA">
        <w:rPr>
          <w:rFonts w:hAnsi="宋体" w:hint="eastAsia"/>
          <w:sz w:val="24"/>
          <w:szCs w:val="24"/>
        </w:rPr>
        <w:t>号</w:t>
      </w:r>
    </w:p>
    <w:p w14:paraId="5AD22C0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办公地址：重庆市江北区桥北苑</w:t>
      </w:r>
      <w:r w:rsidRPr="00173ADA">
        <w:rPr>
          <w:rFonts w:hAnsi="宋体" w:hint="eastAsia"/>
          <w:sz w:val="24"/>
          <w:szCs w:val="24"/>
        </w:rPr>
        <w:t>8</w:t>
      </w:r>
      <w:r w:rsidRPr="00173ADA">
        <w:rPr>
          <w:rFonts w:hAnsi="宋体" w:hint="eastAsia"/>
          <w:sz w:val="24"/>
          <w:szCs w:val="24"/>
        </w:rPr>
        <w:t>号西南证券大厦</w:t>
      </w:r>
    </w:p>
    <w:p w14:paraId="4BEFDC3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法定代表人：吴坚</w:t>
      </w:r>
    </w:p>
    <w:p w14:paraId="4BE0E5E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023</w:t>
      </w:r>
      <w:r w:rsidRPr="00173ADA">
        <w:rPr>
          <w:rFonts w:hAnsi="宋体" w:hint="eastAsia"/>
          <w:sz w:val="24"/>
          <w:szCs w:val="24"/>
        </w:rPr>
        <w:t>）</w:t>
      </w:r>
      <w:r w:rsidRPr="00173ADA">
        <w:rPr>
          <w:rFonts w:hAnsi="宋体" w:hint="eastAsia"/>
          <w:sz w:val="24"/>
          <w:szCs w:val="24"/>
        </w:rPr>
        <w:t>63786141</w:t>
      </w:r>
    </w:p>
    <w:p w14:paraId="0DDFBAC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023</w:t>
      </w:r>
      <w:r w:rsidRPr="00173ADA">
        <w:rPr>
          <w:rFonts w:hAnsi="宋体" w:hint="eastAsia"/>
          <w:sz w:val="24"/>
          <w:szCs w:val="24"/>
        </w:rPr>
        <w:t>）</w:t>
      </w:r>
      <w:r w:rsidRPr="00173ADA">
        <w:rPr>
          <w:rFonts w:hAnsi="宋体" w:hint="eastAsia"/>
          <w:sz w:val="24"/>
          <w:szCs w:val="24"/>
        </w:rPr>
        <w:t>63786212</w:t>
      </w:r>
    </w:p>
    <w:p w14:paraId="5B0D86E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联系人：张煜</w:t>
      </w:r>
    </w:p>
    <w:p w14:paraId="30FC927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95355</w:t>
      </w:r>
      <w:r w:rsidRPr="00173ADA">
        <w:rPr>
          <w:rFonts w:hAnsi="宋体" w:hint="eastAsia"/>
          <w:sz w:val="24"/>
          <w:szCs w:val="24"/>
        </w:rPr>
        <w:t>、</w:t>
      </w:r>
      <w:r w:rsidRPr="00173ADA">
        <w:rPr>
          <w:rFonts w:hAnsi="宋体" w:hint="eastAsia"/>
          <w:sz w:val="24"/>
          <w:szCs w:val="24"/>
        </w:rPr>
        <w:t>400-809-6096</w:t>
      </w:r>
    </w:p>
    <w:p w14:paraId="648B136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www.swsc.com.cn</w:t>
      </w:r>
    </w:p>
    <w:p w14:paraId="4674372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26</w:t>
      </w:r>
      <w:r w:rsidRPr="00173ADA">
        <w:rPr>
          <w:rFonts w:hAnsi="宋体" w:hint="eastAsia"/>
          <w:sz w:val="24"/>
          <w:szCs w:val="24"/>
        </w:rPr>
        <w:t>）中国中投证券有限责任公司</w:t>
      </w:r>
    </w:p>
    <w:p w14:paraId="737499B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住所：深圳市福田区益田路与福中路交界处荣超商务中心</w:t>
      </w:r>
      <w:r w:rsidRPr="00173ADA">
        <w:rPr>
          <w:rFonts w:hAnsi="宋体" w:hint="eastAsia"/>
          <w:sz w:val="24"/>
          <w:szCs w:val="24"/>
        </w:rPr>
        <w:t>A</w:t>
      </w:r>
      <w:r w:rsidRPr="00173ADA">
        <w:rPr>
          <w:rFonts w:hAnsi="宋体" w:hint="eastAsia"/>
          <w:sz w:val="24"/>
          <w:szCs w:val="24"/>
        </w:rPr>
        <w:t>栋第</w:t>
      </w:r>
      <w:r w:rsidRPr="00173ADA">
        <w:rPr>
          <w:rFonts w:hAnsi="宋体" w:hint="eastAsia"/>
          <w:sz w:val="24"/>
          <w:szCs w:val="24"/>
        </w:rPr>
        <w:t>18</w:t>
      </w:r>
      <w:r w:rsidRPr="00173ADA">
        <w:rPr>
          <w:rFonts w:hAnsi="宋体" w:hint="eastAsia"/>
          <w:sz w:val="24"/>
          <w:szCs w:val="24"/>
        </w:rPr>
        <w:t>层</w:t>
      </w:r>
      <w:r w:rsidRPr="00173ADA">
        <w:rPr>
          <w:rFonts w:hAnsi="宋体" w:hint="eastAsia"/>
          <w:sz w:val="24"/>
          <w:szCs w:val="24"/>
        </w:rPr>
        <w:t>-21</w:t>
      </w:r>
      <w:r w:rsidRPr="00173ADA">
        <w:rPr>
          <w:rFonts w:hAnsi="宋体" w:hint="eastAsia"/>
          <w:sz w:val="24"/>
          <w:szCs w:val="24"/>
        </w:rPr>
        <w:t>层及第</w:t>
      </w:r>
      <w:r w:rsidRPr="00173ADA">
        <w:rPr>
          <w:rFonts w:hAnsi="宋体" w:hint="eastAsia"/>
          <w:sz w:val="24"/>
          <w:szCs w:val="24"/>
        </w:rPr>
        <w:t>04</w:t>
      </w:r>
      <w:r w:rsidRPr="00173ADA">
        <w:rPr>
          <w:rFonts w:hAnsi="宋体" w:hint="eastAsia"/>
          <w:sz w:val="24"/>
          <w:szCs w:val="24"/>
        </w:rPr>
        <w:t>层</w:t>
      </w:r>
      <w:r w:rsidRPr="00173ADA">
        <w:rPr>
          <w:rFonts w:hAnsi="宋体" w:hint="eastAsia"/>
          <w:sz w:val="24"/>
          <w:szCs w:val="24"/>
        </w:rPr>
        <w:t>01.02.03.05.11.12.13.15.16.18.19.20.21.22.23</w:t>
      </w:r>
      <w:r w:rsidRPr="00173ADA">
        <w:rPr>
          <w:rFonts w:hAnsi="宋体" w:hint="eastAsia"/>
          <w:sz w:val="24"/>
          <w:szCs w:val="24"/>
        </w:rPr>
        <w:t>单元</w:t>
      </w:r>
    </w:p>
    <w:p w14:paraId="5B3B38A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办公地址：深圳市福田区益田路</w:t>
      </w:r>
      <w:r w:rsidRPr="00173ADA">
        <w:rPr>
          <w:rFonts w:hAnsi="宋体" w:hint="eastAsia"/>
          <w:sz w:val="24"/>
          <w:szCs w:val="24"/>
        </w:rPr>
        <w:t>6003</w:t>
      </w:r>
      <w:r w:rsidRPr="00173ADA">
        <w:rPr>
          <w:rFonts w:hAnsi="宋体" w:hint="eastAsia"/>
          <w:sz w:val="24"/>
          <w:szCs w:val="24"/>
        </w:rPr>
        <w:t>号荣超商务中心</w:t>
      </w:r>
      <w:r w:rsidRPr="00173ADA">
        <w:rPr>
          <w:rFonts w:hAnsi="宋体" w:hint="eastAsia"/>
          <w:sz w:val="24"/>
          <w:szCs w:val="24"/>
        </w:rPr>
        <w:t>A</w:t>
      </w:r>
      <w:r w:rsidRPr="00173ADA">
        <w:rPr>
          <w:rFonts w:hAnsi="宋体" w:hint="eastAsia"/>
          <w:sz w:val="24"/>
          <w:szCs w:val="24"/>
        </w:rPr>
        <w:t>栋第</w:t>
      </w:r>
      <w:r w:rsidRPr="00173ADA">
        <w:rPr>
          <w:rFonts w:hAnsi="宋体" w:hint="eastAsia"/>
          <w:sz w:val="24"/>
          <w:szCs w:val="24"/>
        </w:rPr>
        <w:t>04</w:t>
      </w:r>
      <w:r w:rsidRPr="00173ADA">
        <w:rPr>
          <w:rFonts w:hAnsi="宋体" w:hint="eastAsia"/>
          <w:sz w:val="24"/>
          <w:szCs w:val="24"/>
        </w:rPr>
        <w:t>、</w:t>
      </w:r>
      <w:r w:rsidRPr="00173ADA">
        <w:rPr>
          <w:rFonts w:hAnsi="宋体" w:hint="eastAsia"/>
          <w:sz w:val="24"/>
          <w:szCs w:val="24"/>
        </w:rPr>
        <w:t>18</w:t>
      </w:r>
      <w:r w:rsidRPr="00173ADA">
        <w:rPr>
          <w:rFonts w:hAnsi="宋体" w:hint="eastAsia"/>
          <w:sz w:val="24"/>
          <w:szCs w:val="24"/>
        </w:rPr>
        <w:t>层至</w:t>
      </w:r>
      <w:r w:rsidRPr="00173ADA">
        <w:rPr>
          <w:rFonts w:hAnsi="宋体" w:hint="eastAsia"/>
          <w:sz w:val="24"/>
          <w:szCs w:val="24"/>
        </w:rPr>
        <w:t>21</w:t>
      </w:r>
      <w:r w:rsidRPr="00173ADA">
        <w:rPr>
          <w:rFonts w:hAnsi="宋体" w:hint="eastAsia"/>
          <w:sz w:val="24"/>
          <w:szCs w:val="24"/>
        </w:rPr>
        <w:t>层</w:t>
      </w:r>
    </w:p>
    <w:p w14:paraId="09F88F9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法定代表人：龙增来</w:t>
      </w:r>
    </w:p>
    <w:p w14:paraId="1FAA886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82023442</w:t>
      </w:r>
    </w:p>
    <w:p w14:paraId="6C3F8F6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82026539</w:t>
      </w:r>
    </w:p>
    <w:p w14:paraId="5D6CBD1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联系人：刘毅</w:t>
      </w:r>
    </w:p>
    <w:p w14:paraId="2F9F7D4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400-600-8008</w:t>
      </w:r>
    </w:p>
    <w:p w14:paraId="149565F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网址：</w:t>
      </w:r>
      <w:r w:rsidRPr="00173ADA">
        <w:rPr>
          <w:rFonts w:hAnsi="宋体" w:hint="eastAsia"/>
          <w:sz w:val="24"/>
          <w:szCs w:val="24"/>
        </w:rPr>
        <w:t>www.china-invs.cn</w:t>
      </w:r>
    </w:p>
    <w:p w14:paraId="4276249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27</w:t>
      </w:r>
      <w:r w:rsidRPr="00173ADA">
        <w:rPr>
          <w:rFonts w:hAnsi="宋体" w:hint="eastAsia"/>
          <w:sz w:val="24"/>
          <w:szCs w:val="24"/>
        </w:rPr>
        <w:t>）华融证券股份有限公司</w:t>
      </w:r>
    </w:p>
    <w:p w14:paraId="496605C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住所：北京市西城区金融大街</w:t>
      </w:r>
      <w:r w:rsidRPr="00173ADA">
        <w:rPr>
          <w:rFonts w:hAnsi="宋体" w:hint="eastAsia"/>
          <w:sz w:val="24"/>
          <w:szCs w:val="24"/>
        </w:rPr>
        <w:t>8</w:t>
      </w:r>
      <w:r w:rsidRPr="00173ADA">
        <w:rPr>
          <w:rFonts w:hAnsi="宋体" w:hint="eastAsia"/>
          <w:sz w:val="24"/>
          <w:szCs w:val="24"/>
        </w:rPr>
        <w:t>号</w:t>
      </w:r>
    </w:p>
    <w:p w14:paraId="69F9609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办公地址：北京市西城区金融大街</w:t>
      </w:r>
      <w:r w:rsidRPr="00173ADA">
        <w:rPr>
          <w:rFonts w:hAnsi="宋体" w:hint="eastAsia"/>
          <w:sz w:val="24"/>
          <w:szCs w:val="24"/>
        </w:rPr>
        <w:t>8</w:t>
      </w:r>
      <w:r w:rsidRPr="00173ADA">
        <w:rPr>
          <w:rFonts w:hAnsi="宋体" w:hint="eastAsia"/>
          <w:sz w:val="24"/>
          <w:szCs w:val="24"/>
        </w:rPr>
        <w:t>号</w:t>
      </w:r>
    </w:p>
    <w:p w14:paraId="1EFC4A6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法定代表人：宋德清</w:t>
      </w:r>
    </w:p>
    <w:p w14:paraId="4FBEB29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58568235</w:t>
      </w:r>
    </w:p>
    <w:p w14:paraId="61D764D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58568062</w:t>
      </w:r>
    </w:p>
    <w:p w14:paraId="1F4549B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联系人：黄恒</w:t>
      </w:r>
    </w:p>
    <w:p w14:paraId="402A3D7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58568118</w:t>
      </w:r>
    </w:p>
    <w:p w14:paraId="2F83B58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www.hrsec.com.cn</w:t>
      </w:r>
    </w:p>
    <w:p w14:paraId="6AD6B1B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28</w:t>
      </w:r>
      <w:r w:rsidRPr="00173ADA">
        <w:rPr>
          <w:rFonts w:hAnsi="宋体" w:hint="eastAsia"/>
          <w:sz w:val="24"/>
          <w:szCs w:val="24"/>
        </w:rPr>
        <w:t>）天相投资顾问有限公司</w:t>
      </w:r>
    </w:p>
    <w:p w14:paraId="496D690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住所：北京市西城区金融街</w:t>
      </w:r>
      <w:r w:rsidRPr="00173ADA">
        <w:rPr>
          <w:rFonts w:hAnsi="宋体" w:hint="eastAsia"/>
          <w:sz w:val="24"/>
          <w:szCs w:val="24"/>
        </w:rPr>
        <w:t>19</w:t>
      </w:r>
      <w:r w:rsidRPr="00173ADA">
        <w:rPr>
          <w:rFonts w:hAnsi="宋体" w:hint="eastAsia"/>
          <w:sz w:val="24"/>
          <w:szCs w:val="24"/>
        </w:rPr>
        <w:t>号富凯大厦</w:t>
      </w:r>
      <w:r w:rsidRPr="00173ADA">
        <w:rPr>
          <w:rFonts w:hAnsi="宋体" w:hint="eastAsia"/>
          <w:sz w:val="24"/>
          <w:szCs w:val="24"/>
        </w:rPr>
        <w:t>B</w:t>
      </w:r>
      <w:r w:rsidRPr="00173ADA">
        <w:rPr>
          <w:rFonts w:hAnsi="宋体" w:hint="eastAsia"/>
          <w:sz w:val="24"/>
          <w:szCs w:val="24"/>
        </w:rPr>
        <w:t>座</w:t>
      </w:r>
      <w:r w:rsidRPr="00173ADA">
        <w:rPr>
          <w:rFonts w:hAnsi="宋体" w:hint="eastAsia"/>
          <w:sz w:val="24"/>
          <w:szCs w:val="24"/>
        </w:rPr>
        <w:t>701</w:t>
      </w:r>
    </w:p>
    <w:p w14:paraId="056291B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办公地址：北京市西城区新街口外大街</w:t>
      </w:r>
      <w:r w:rsidRPr="00173ADA">
        <w:rPr>
          <w:rFonts w:hAnsi="宋体" w:hint="eastAsia"/>
          <w:sz w:val="24"/>
          <w:szCs w:val="24"/>
        </w:rPr>
        <w:t>28</w:t>
      </w:r>
      <w:r w:rsidRPr="00173ADA">
        <w:rPr>
          <w:rFonts w:hAnsi="宋体" w:hint="eastAsia"/>
          <w:sz w:val="24"/>
          <w:szCs w:val="24"/>
        </w:rPr>
        <w:t>号</w:t>
      </w:r>
      <w:r w:rsidRPr="00173ADA">
        <w:rPr>
          <w:rFonts w:hAnsi="宋体" w:hint="eastAsia"/>
          <w:sz w:val="24"/>
          <w:szCs w:val="24"/>
        </w:rPr>
        <w:t>C</w:t>
      </w:r>
      <w:r w:rsidRPr="00173ADA">
        <w:rPr>
          <w:rFonts w:hAnsi="宋体" w:hint="eastAsia"/>
          <w:sz w:val="24"/>
          <w:szCs w:val="24"/>
        </w:rPr>
        <w:t>座</w:t>
      </w:r>
      <w:r w:rsidRPr="00173ADA">
        <w:rPr>
          <w:rFonts w:hAnsi="宋体" w:hint="eastAsia"/>
          <w:sz w:val="24"/>
          <w:szCs w:val="24"/>
        </w:rPr>
        <w:t>5</w:t>
      </w:r>
      <w:r w:rsidRPr="00173ADA">
        <w:rPr>
          <w:rFonts w:hAnsi="宋体" w:hint="eastAsia"/>
          <w:sz w:val="24"/>
          <w:szCs w:val="24"/>
        </w:rPr>
        <w:t>层</w:t>
      </w:r>
    </w:p>
    <w:p w14:paraId="317C524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法定代表人：林义相</w:t>
      </w:r>
    </w:p>
    <w:p w14:paraId="096E186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66045529</w:t>
      </w:r>
    </w:p>
    <w:p w14:paraId="5FAA3B3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66045518</w:t>
      </w:r>
    </w:p>
    <w:p w14:paraId="20AEC87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联系人：尹伶</w:t>
      </w:r>
    </w:p>
    <w:p w14:paraId="6C4D06A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66045678</w:t>
      </w:r>
    </w:p>
    <w:p w14:paraId="6205C9F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http://www.txsec.com</w:t>
      </w:r>
      <w:r w:rsidRPr="00173ADA">
        <w:rPr>
          <w:rFonts w:hAnsi="宋体" w:hint="eastAsia"/>
          <w:sz w:val="24"/>
          <w:szCs w:val="24"/>
        </w:rPr>
        <w:t>，</w:t>
      </w:r>
      <w:r w:rsidRPr="00173ADA">
        <w:rPr>
          <w:rFonts w:hAnsi="宋体" w:hint="eastAsia"/>
          <w:sz w:val="24"/>
          <w:szCs w:val="24"/>
        </w:rPr>
        <w:t>www.jjm.com.cn</w:t>
      </w:r>
    </w:p>
    <w:p w14:paraId="13225F6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29</w:t>
      </w:r>
      <w:r w:rsidRPr="00173ADA">
        <w:rPr>
          <w:rFonts w:hAnsi="宋体" w:hint="eastAsia"/>
          <w:sz w:val="24"/>
          <w:szCs w:val="24"/>
        </w:rPr>
        <w:t>）中信期货有限公司</w:t>
      </w:r>
    </w:p>
    <w:p w14:paraId="28B2B54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住所：深圳市福田区中心三路</w:t>
      </w:r>
      <w:r w:rsidRPr="00173ADA">
        <w:rPr>
          <w:rFonts w:hAnsi="宋体" w:hint="eastAsia"/>
          <w:sz w:val="24"/>
          <w:szCs w:val="24"/>
        </w:rPr>
        <w:t>8</w:t>
      </w:r>
      <w:r w:rsidRPr="00173ADA">
        <w:rPr>
          <w:rFonts w:hAnsi="宋体" w:hint="eastAsia"/>
          <w:sz w:val="24"/>
          <w:szCs w:val="24"/>
        </w:rPr>
        <w:t>号卓越时代广场（二期）北座</w:t>
      </w:r>
      <w:r w:rsidRPr="00173ADA">
        <w:rPr>
          <w:rFonts w:hAnsi="宋体" w:hint="eastAsia"/>
          <w:sz w:val="24"/>
          <w:szCs w:val="24"/>
        </w:rPr>
        <w:t>13</w:t>
      </w:r>
      <w:r w:rsidRPr="00173ADA">
        <w:rPr>
          <w:rFonts w:hAnsi="宋体" w:hint="eastAsia"/>
          <w:sz w:val="24"/>
          <w:szCs w:val="24"/>
        </w:rPr>
        <w:t>层</w:t>
      </w:r>
      <w:r w:rsidRPr="00173ADA">
        <w:rPr>
          <w:rFonts w:hAnsi="宋体" w:hint="eastAsia"/>
          <w:sz w:val="24"/>
          <w:szCs w:val="24"/>
        </w:rPr>
        <w:t>1301-1305</w:t>
      </w:r>
      <w:r w:rsidRPr="00173ADA">
        <w:rPr>
          <w:rFonts w:hAnsi="宋体" w:hint="eastAsia"/>
          <w:sz w:val="24"/>
          <w:szCs w:val="24"/>
        </w:rPr>
        <w:t>室、</w:t>
      </w:r>
      <w:r w:rsidRPr="00173ADA">
        <w:rPr>
          <w:rFonts w:hAnsi="宋体" w:hint="eastAsia"/>
          <w:sz w:val="24"/>
          <w:szCs w:val="24"/>
        </w:rPr>
        <w:t>14</w:t>
      </w:r>
      <w:r w:rsidRPr="00173ADA">
        <w:rPr>
          <w:rFonts w:hAnsi="宋体" w:hint="eastAsia"/>
          <w:sz w:val="24"/>
          <w:szCs w:val="24"/>
        </w:rPr>
        <w:t>层</w:t>
      </w:r>
    </w:p>
    <w:p w14:paraId="6AE0595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办公地址：深圳市福田区中心三路</w:t>
      </w:r>
      <w:r w:rsidRPr="00173ADA">
        <w:rPr>
          <w:rFonts w:hAnsi="宋体" w:hint="eastAsia"/>
          <w:sz w:val="24"/>
          <w:szCs w:val="24"/>
        </w:rPr>
        <w:t>8</w:t>
      </w:r>
      <w:r w:rsidRPr="00173ADA">
        <w:rPr>
          <w:rFonts w:hAnsi="宋体" w:hint="eastAsia"/>
          <w:sz w:val="24"/>
          <w:szCs w:val="24"/>
        </w:rPr>
        <w:t>号卓越时代广场（二期）北座</w:t>
      </w:r>
      <w:r w:rsidRPr="00173ADA">
        <w:rPr>
          <w:rFonts w:hAnsi="宋体" w:hint="eastAsia"/>
          <w:sz w:val="24"/>
          <w:szCs w:val="24"/>
        </w:rPr>
        <w:t>13</w:t>
      </w:r>
      <w:r w:rsidRPr="00173ADA">
        <w:rPr>
          <w:rFonts w:hAnsi="宋体" w:hint="eastAsia"/>
          <w:sz w:val="24"/>
          <w:szCs w:val="24"/>
        </w:rPr>
        <w:t>层</w:t>
      </w:r>
      <w:r w:rsidRPr="00173ADA">
        <w:rPr>
          <w:rFonts w:hAnsi="宋体" w:hint="eastAsia"/>
          <w:sz w:val="24"/>
          <w:szCs w:val="24"/>
        </w:rPr>
        <w:t>1301-1305</w:t>
      </w:r>
      <w:r w:rsidRPr="00173ADA">
        <w:rPr>
          <w:rFonts w:hAnsi="宋体" w:hint="eastAsia"/>
          <w:sz w:val="24"/>
          <w:szCs w:val="24"/>
        </w:rPr>
        <w:t>室、</w:t>
      </w:r>
      <w:r w:rsidRPr="00173ADA">
        <w:rPr>
          <w:rFonts w:hAnsi="宋体" w:hint="eastAsia"/>
          <w:sz w:val="24"/>
          <w:szCs w:val="24"/>
        </w:rPr>
        <w:t>14</w:t>
      </w:r>
      <w:r w:rsidRPr="00173ADA">
        <w:rPr>
          <w:rFonts w:hAnsi="宋体" w:hint="eastAsia"/>
          <w:sz w:val="24"/>
          <w:szCs w:val="24"/>
        </w:rPr>
        <w:t>层</w:t>
      </w:r>
    </w:p>
    <w:p w14:paraId="3BD0AA4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法定代表人：张皓</w:t>
      </w:r>
    </w:p>
    <w:p w14:paraId="4F209AC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23953913</w:t>
      </w:r>
    </w:p>
    <w:p w14:paraId="30DF180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83217421</w:t>
      </w:r>
    </w:p>
    <w:p w14:paraId="79AA1D9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洪诚</w:t>
      </w:r>
    </w:p>
    <w:p w14:paraId="0E3ECBA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客户服务电话：</w:t>
      </w:r>
      <w:r w:rsidRPr="00173ADA">
        <w:rPr>
          <w:rFonts w:hAnsi="宋体" w:hint="eastAsia"/>
          <w:sz w:val="24"/>
          <w:szCs w:val="24"/>
        </w:rPr>
        <w:t>400-990-8826</w:t>
      </w:r>
    </w:p>
    <w:p w14:paraId="1A189C2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www.citicsf.com</w:t>
      </w:r>
    </w:p>
    <w:p w14:paraId="3D2BDBD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30</w:t>
      </w:r>
      <w:r w:rsidRPr="00173ADA">
        <w:rPr>
          <w:rFonts w:hAnsi="宋体" w:hint="eastAsia"/>
          <w:sz w:val="24"/>
          <w:szCs w:val="24"/>
        </w:rPr>
        <w:t>）蚂蚁（杭州）基金销售有限公司</w:t>
      </w:r>
    </w:p>
    <w:p w14:paraId="569C8B4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住所：杭州市余杭区仓前街道文一西路</w:t>
      </w:r>
      <w:r w:rsidRPr="00173ADA">
        <w:rPr>
          <w:rFonts w:hAnsi="宋体" w:hint="eastAsia"/>
          <w:sz w:val="24"/>
          <w:szCs w:val="24"/>
        </w:rPr>
        <w:t>218</w:t>
      </w:r>
      <w:r w:rsidRPr="00173ADA">
        <w:rPr>
          <w:rFonts w:hAnsi="宋体" w:hint="eastAsia"/>
          <w:sz w:val="24"/>
          <w:szCs w:val="24"/>
        </w:rPr>
        <w:t>号</w:t>
      </w:r>
      <w:r w:rsidRPr="00173ADA">
        <w:rPr>
          <w:rFonts w:hAnsi="宋体" w:hint="eastAsia"/>
          <w:sz w:val="24"/>
          <w:szCs w:val="24"/>
        </w:rPr>
        <w:t>1</w:t>
      </w:r>
      <w:r w:rsidRPr="00173ADA">
        <w:rPr>
          <w:rFonts w:hAnsi="宋体" w:hint="eastAsia"/>
          <w:sz w:val="24"/>
          <w:szCs w:val="24"/>
        </w:rPr>
        <w:t>幢</w:t>
      </w:r>
      <w:r w:rsidRPr="00173ADA">
        <w:rPr>
          <w:rFonts w:hAnsi="宋体" w:hint="eastAsia"/>
          <w:sz w:val="24"/>
          <w:szCs w:val="24"/>
        </w:rPr>
        <w:t>202</w:t>
      </w:r>
      <w:r w:rsidRPr="00173ADA">
        <w:rPr>
          <w:rFonts w:hAnsi="宋体" w:hint="eastAsia"/>
          <w:sz w:val="24"/>
          <w:szCs w:val="24"/>
        </w:rPr>
        <w:t>室</w:t>
      </w:r>
    </w:p>
    <w:p w14:paraId="4E9754D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办公地址：浙江省杭州市西湖区万塘路</w:t>
      </w:r>
      <w:r w:rsidRPr="00173ADA">
        <w:rPr>
          <w:rFonts w:hAnsi="宋体" w:hint="eastAsia"/>
          <w:sz w:val="24"/>
          <w:szCs w:val="24"/>
        </w:rPr>
        <w:t>18</w:t>
      </w:r>
      <w:r w:rsidRPr="00173ADA">
        <w:rPr>
          <w:rFonts w:hAnsi="宋体" w:hint="eastAsia"/>
          <w:sz w:val="24"/>
          <w:szCs w:val="24"/>
        </w:rPr>
        <w:t>号黄龙时代广场</w:t>
      </w:r>
      <w:r w:rsidRPr="00173ADA">
        <w:rPr>
          <w:rFonts w:hAnsi="宋体" w:hint="eastAsia"/>
          <w:sz w:val="24"/>
          <w:szCs w:val="24"/>
        </w:rPr>
        <w:t>B</w:t>
      </w:r>
      <w:r w:rsidRPr="00173ADA">
        <w:rPr>
          <w:rFonts w:hAnsi="宋体" w:hint="eastAsia"/>
          <w:sz w:val="24"/>
          <w:szCs w:val="24"/>
        </w:rPr>
        <w:t>座</w:t>
      </w:r>
      <w:r w:rsidRPr="00173ADA">
        <w:rPr>
          <w:rFonts w:hAnsi="宋体" w:hint="eastAsia"/>
          <w:sz w:val="24"/>
          <w:szCs w:val="24"/>
        </w:rPr>
        <w:t>6</w:t>
      </w:r>
      <w:r w:rsidRPr="00173ADA">
        <w:rPr>
          <w:rFonts w:hAnsi="宋体" w:hint="eastAsia"/>
          <w:sz w:val="24"/>
          <w:szCs w:val="24"/>
        </w:rPr>
        <w:t>楼</w:t>
      </w:r>
    </w:p>
    <w:p w14:paraId="1E9FA61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法定代表人：陈柏青</w:t>
      </w:r>
    </w:p>
    <w:p w14:paraId="6DB360D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0571</w:t>
      </w:r>
      <w:r w:rsidRPr="00173ADA">
        <w:rPr>
          <w:rFonts w:hAnsi="宋体" w:hint="eastAsia"/>
          <w:sz w:val="24"/>
          <w:szCs w:val="24"/>
        </w:rPr>
        <w:t>）</w:t>
      </w:r>
      <w:r w:rsidRPr="00173ADA">
        <w:rPr>
          <w:rFonts w:hAnsi="宋体" w:hint="eastAsia"/>
          <w:sz w:val="24"/>
          <w:szCs w:val="24"/>
        </w:rPr>
        <w:t>81119792</w:t>
      </w:r>
    </w:p>
    <w:p w14:paraId="159844C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0571</w:t>
      </w:r>
      <w:r w:rsidRPr="00173ADA">
        <w:rPr>
          <w:rFonts w:hAnsi="宋体" w:hint="eastAsia"/>
          <w:sz w:val="24"/>
          <w:szCs w:val="24"/>
        </w:rPr>
        <w:t>）</w:t>
      </w:r>
      <w:r w:rsidRPr="00173ADA">
        <w:rPr>
          <w:rFonts w:hAnsi="宋体" w:hint="eastAsia"/>
          <w:sz w:val="24"/>
          <w:szCs w:val="24"/>
        </w:rPr>
        <w:t>22905999</w:t>
      </w:r>
    </w:p>
    <w:p w14:paraId="0D9319D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联系人：韩爱彬</w:t>
      </w:r>
    </w:p>
    <w:p w14:paraId="5F53835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4000-766-123</w:t>
      </w:r>
    </w:p>
    <w:p w14:paraId="21E2242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www.fund123.cn</w:t>
      </w:r>
    </w:p>
    <w:p w14:paraId="7B90CE1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31</w:t>
      </w:r>
      <w:r w:rsidRPr="00173ADA">
        <w:rPr>
          <w:rFonts w:hAnsi="宋体" w:hint="eastAsia"/>
          <w:sz w:val="24"/>
          <w:szCs w:val="24"/>
        </w:rPr>
        <w:t>）深圳众禄基金销售有限公司</w:t>
      </w:r>
    </w:p>
    <w:p w14:paraId="7D3E585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住所：深圳市罗湖区梨园路物资控股置地大厦</w:t>
      </w:r>
      <w:r w:rsidRPr="00173ADA">
        <w:rPr>
          <w:rFonts w:hAnsi="宋体" w:hint="eastAsia"/>
          <w:sz w:val="24"/>
          <w:szCs w:val="24"/>
        </w:rPr>
        <w:t>8</w:t>
      </w:r>
      <w:r w:rsidRPr="00173ADA">
        <w:rPr>
          <w:rFonts w:hAnsi="宋体" w:hint="eastAsia"/>
          <w:sz w:val="24"/>
          <w:szCs w:val="24"/>
        </w:rPr>
        <w:t>楼</w:t>
      </w:r>
    </w:p>
    <w:p w14:paraId="5BCFC65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办公地址：深圳市罗湖区梨园路物资控股置地大厦</w:t>
      </w:r>
      <w:r w:rsidRPr="00173ADA">
        <w:rPr>
          <w:rFonts w:hAnsi="宋体" w:hint="eastAsia"/>
          <w:sz w:val="24"/>
          <w:szCs w:val="24"/>
        </w:rPr>
        <w:t>8</w:t>
      </w:r>
      <w:r w:rsidRPr="00173ADA">
        <w:rPr>
          <w:rFonts w:hAnsi="宋体" w:hint="eastAsia"/>
          <w:sz w:val="24"/>
          <w:szCs w:val="24"/>
        </w:rPr>
        <w:t>楼</w:t>
      </w:r>
    </w:p>
    <w:p w14:paraId="4CF7DAA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法定代表人：薛峰</w:t>
      </w:r>
    </w:p>
    <w:p w14:paraId="5B8B3E1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33227953</w:t>
      </w:r>
    </w:p>
    <w:p w14:paraId="07D9A58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33227951</w:t>
      </w:r>
    </w:p>
    <w:p w14:paraId="43B066E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联系人：汤素娅</w:t>
      </w:r>
    </w:p>
    <w:p w14:paraId="6168F94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4006-788-887</w:t>
      </w:r>
    </w:p>
    <w:p w14:paraId="1330ADB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www.zlfund.cn</w:t>
      </w:r>
      <w:r w:rsidRPr="00173ADA">
        <w:rPr>
          <w:rFonts w:hAnsi="宋体" w:hint="eastAsia"/>
          <w:sz w:val="24"/>
          <w:szCs w:val="24"/>
        </w:rPr>
        <w:t>，</w:t>
      </w:r>
      <w:r w:rsidRPr="00173ADA">
        <w:rPr>
          <w:rFonts w:hAnsi="宋体" w:hint="eastAsia"/>
          <w:sz w:val="24"/>
          <w:szCs w:val="24"/>
        </w:rPr>
        <w:t>www.jjmmw.com</w:t>
      </w:r>
    </w:p>
    <w:p w14:paraId="4D859F9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32</w:t>
      </w:r>
      <w:r w:rsidRPr="00173ADA">
        <w:rPr>
          <w:rFonts w:hAnsi="宋体" w:hint="eastAsia"/>
          <w:sz w:val="24"/>
          <w:szCs w:val="24"/>
        </w:rPr>
        <w:t>）上海长量基金销售投资顾问有限公司</w:t>
      </w:r>
    </w:p>
    <w:p w14:paraId="1A48810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住所：上海市浦东新区高翔路</w:t>
      </w:r>
      <w:r w:rsidRPr="00173ADA">
        <w:rPr>
          <w:rFonts w:hAnsi="宋体" w:hint="eastAsia"/>
          <w:sz w:val="24"/>
          <w:szCs w:val="24"/>
        </w:rPr>
        <w:t>526</w:t>
      </w:r>
      <w:r w:rsidRPr="00173ADA">
        <w:rPr>
          <w:rFonts w:hAnsi="宋体" w:hint="eastAsia"/>
          <w:sz w:val="24"/>
          <w:szCs w:val="24"/>
        </w:rPr>
        <w:t>号</w:t>
      </w:r>
      <w:r w:rsidRPr="00173ADA">
        <w:rPr>
          <w:rFonts w:hAnsi="宋体" w:hint="eastAsia"/>
          <w:sz w:val="24"/>
          <w:szCs w:val="24"/>
        </w:rPr>
        <w:t>2</w:t>
      </w:r>
      <w:r w:rsidRPr="00173ADA">
        <w:rPr>
          <w:rFonts w:hAnsi="宋体" w:hint="eastAsia"/>
          <w:sz w:val="24"/>
          <w:szCs w:val="24"/>
        </w:rPr>
        <w:t>幢</w:t>
      </w:r>
      <w:r w:rsidRPr="00173ADA">
        <w:rPr>
          <w:rFonts w:hAnsi="宋体" w:hint="eastAsia"/>
          <w:sz w:val="24"/>
          <w:szCs w:val="24"/>
        </w:rPr>
        <w:t>220</w:t>
      </w:r>
      <w:r w:rsidRPr="00173ADA">
        <w:rPr>
          <w:rFonts w:hAnsi="宋体" w:hint="eastAsia"/>
          <w:sz w:val="24"/>
          <w:szCs w:val="24"/>
        </w:rPr>
        <w:t>室</w:t>
      </w:r>
    </w:p>
    <w:p w14:paraId="6A8BD31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办公地址：上海市浦东新区浦东大道</w:t>
      </w:r>
      <w:r w:rsidRPr="00173ADA">
        <w:rPr>
          <w:rFonts w:hAnsi="宋体" w:hint="eastAsia"/>
          <w:sz w:val="24"/>
          <w:szCs w:val="24"/>
        </w:rPr>
        <w:t>555</w:t>
      </w:r>
      <w:r w:rsidRPr="00173ADA">
        <w:rPr>
          <w:rFonts w:hAnsi="宋体" w:hint="eastAsia"/>
          <w:sz w:val="24"/>
          <w:szCs w:val="24"/>
        </w:rPr>
        <w:t>号裕景国际</w:t>
      </w:r>
      <w:r w:rsidRPr="00173ADA">
        <w:rPr>
          <w:rFonts w:hAnsi="宋体" w:hint="eastAsia"/>
          <w:sz w:val="24"/>
          <w:szCs w:val="24"/>
        </w:rPr>
        <w:t>B</w:t>
      </w:r>
      <w:r w:rsidRPr="00173ADA">
        <w:rPr>
          <w:rFonts w:hAnsi="宋体" w:hint="eastAsia"/>
          <w:sz w:val="24"/>
          <w:szCs w:val="24"/>
        </w:rPr>
        <w:t>座</w:t>
      </w:r>
      <w:r w:rsidRPr="00173ADA">
        <w:rPr>
          <w:rFonts w:hAnsi="宋体" w:hint="eastAsia"/>
          <w:sz w:val="24"/>
          <w:szCs w:val="24"/>
        </w:rPr>
        <w:t>16</w:t>
      </w:r>
      <w:r w:rsidRPr="00173ADA">
        <w:rPr>
          <w:rFonts w:hAnsi="宋体" w:hint="eastAsia"/>
          <w:sz w:val="24"/>
          <w:szCs w:val="24"/>
        </w:rPr>
        <w:t>层</w:t>
      </w:r>
    </w:p>
    <w:p w14:paraId="112D435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法定代表人：张跃伟</w:t>
      </w:r>
    </w:p>
    <w:p w14:paraId="107D265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20691832</w:t>
      </w:r>
    </w:p>
    <w:p w14:paraId="2C359BB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 xml:space="preserve">20691861 </w:t>
      </w:r>
    </w:p>
    <w:p w14:paraId="1FA4BFB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联系人：单丙烨</w:t>
      </w:r>
    </w:p>
    <w:p w14:paraId="0E5A797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400-820-2899</w:t>
      </w:r>
    </w:p>
    <w:p w14:paraId="3FF36CE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网址：</w:t>
      </w:r>
      <w:r w:rsidRPr="00173ADA">
        <w:rPr>
          <w:rFonts w:hAnsi="宋体" w:hint="eastAsia"/>
          <w:sz w:val="24"/>
          <w:szCs w:val="24"/>
        </w:rPr>
        <w:t>www.erichfund.com</w:t>
      </w:r>
    </w:p>
    <w:p w14:paraId="78A4BD9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33</w:t>
      </w:r>
      <w:r w:rsidRPr="00173ADA">
        <w:rPr>
          <w:rFonts w:hAnsi="宋体" w:hint="eastAsia"/>
          <w:sz w:val="24"/>
          <w:szCs w:val="24"/>
        </w:rPr>
        <w:t>）诺亚正行</w:t>
      </w:r>
      <w:r w:rsidRPr="00173ADA">
        <w:rPr>
          <w:rFonts w:hAnsi="宋体" w:hint="eastAsia"/>
          <w:sz w:val="24"/>
          <w:szCs w:val="24"/>
        </w:rPr>
        <w:t>(</w:t>
      </w:r>
      <w:r w:rsidRPr="00173ADA">
        <w:rPr>
          <w:rFonts w:hAnsi="宋体" w:hint="eastAsia"/>
          <w:sz w:val="24"/>
          <w:szCs w:val="24"/>
        </w:rPr>
        <w:t>上海</w:t>
      </w:r>
      <w:r w:rsidRPr="00173ADA">
        <w:rPr>
          <w:rFonts w:hAnsi="宋体" w:hint="eastAsia"/>
          <w:sz w:val="24"/>
          <w:szCs w:val="24"/>
        </w:rPr>
        <w:t>)</w:t>
      </w:r>
      <w:r w:rsidRPr="00173ADA">
        <w:rPr>
          <w:rFonts w:hAnsi="宋体" w:hint="eastAsia"/>
          <w:sz w:val="24"/>
          <w:szCs w:val="24"/>
        </w:rPr>
        <w:t>基金销售投资顾问有限公司</w:t>
      </w:r>
    </w:p>
    <w:p w14:paraId="630B33F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住所：上海市虹口区飞虹路</w:t>
      </w:r>
      <w:r w:rsidRPr="00173ADA">
        <w:rPr>
          <w:rFonts w:hAnsi="宋体" w:hint="eastAsia"/>
          <w:sz w:val="24"/>
          <w:szCs w:val="24"/>
        </w:rPr>
        <w:t>360</w:t>
      </w:r>
      <w:r w:rsidRPr="00173ADA">
        <w:rPr>
          <w:rFonts w:hAnsi="宋体" w:hint="eastAsia"/>
          <w:sz w:val="24"/>
          <w:szCs w:val="24"/>
        </w:rPr>
        <w:t>弄</w:t>
      </w:r>
      <w:r w:rsidRPr="00173ADA">
        <w:rPr>
          <w:rFonts w:hAnsi="宋体" w:hint="eastAsia"/>
          <w:sz w:val="24"/>
          <w:szCs w:val="24"/>
        </w:rPr>
        <w:t>9</w:t>
      </w:r>
      <w:r w:rsidRPr="00173ADA">
        <w:rPr>
          <w:rFonts w:hAnsi="宋体" w:hint="eastAsia"/>
          <w:sz w:val="24"/>
          <w:szCs w:val="24"/>
        </w:rPr>
        <w:t>号</w:t>
      </w:r>
      <w:r w:rsidRPr="00173ADA">
        <w:rPr>
          <w:rFonts w:hAnsi="宋体" w:hint="eastAsia"/>
          <w:sz w:val="24"/>
          <w:szCs w:val="24"/>
        </w:rPr>
        <w:t>3724</w:t>
      </w:r>
      <w:r w:rsidRPr="00173ADA">
        <w:rPr>
          <w:rFonts w:hAnsi="宋体" w:hint="eastAsia"/>
          <w:sz w:val="24"/>
          <w:szCs w:val="24"/>
        </w:rPr>
        <w:t>室</w:t>
      </w:r>
    </w:p>
    <w:p w14:paraId="3FD61F7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办公地址：上海杨浦区秦皇岛路</w:t>
      </w:r>
      <w:r w:rsidRPr="00173ADA">
        <w:rPr>
          <w:rFonts w:hAnsi="宋体" w:hint="eastAsia"/>
          <w:sz w:val="24"/>
          <w:szCs w:val="24"/>
        </w:rPr>
        <w:t>32</w:t>
      </w:r>
      <w:r w:rsidRPr="00173ADA">
        <w:rPr>
          <w:rFonts w:hAnsi="宋体" w:hint="eastAsia"/>
          <w:sz w:val="24"/>
          <w:szCs w:val="24"/>
        </w:rPr>
        <w:t>号</w:t>
      </w:r>
      <w:r w:rsidRPr="00173ADA">
        <w:rPr>
          <w:rFonts w:hAnsi="宋体" w:hint="eastAsia"/>
          <w:sz w:val="24"/>
          <w:szCs w:val="24"/>
        </w:rPr>
        <w:t>C</w:t>
      </w:r>
      <w:r w:rsidRPr="00173ADA">
        <w:rPr>
          <w:rFonts w:hAnsi="宋体" w:hint="eastAsia"/>
          <w:sz w:val="24"/>
          <w:szCs w:val="24"/>
        </w:rPr>
        <w:t>栋</w:t>
      </w:r>
      <w:r w:rsidRPr="00173ADA">
        <w:rPr>
          <w:rFonts w:hAnsi="宋体" w:hint="eastAsia"/>
          <w:sz w:val="24"/>
          <w:szCs w:val="24"/>
        </w:rPr>
        <w:t xml:space="preserve"> 2</w:t>
      </w:r>
      <w:r w:rsidRPr="00173ADA">
        <w:rPr>
          <w:rFonts w:hAnsi="宋体" w:hint="eastAsia"/>
          <w:sz w:val="24"/>
          <w:szCs w:val="24"/>
        </w:rPr>
        <w:t>楼</w:t>
      </w:r>
    </w:p>
    <w:p w14:paraId="1481042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法定代表人：汪静波</w:t>
      </w:r>
    </w:p>
    <w:p w14:paraId="3489E8D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38600735</w:t>
      </w:r>
    </w:p>
    <w:p w14:paraId="29B59C2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38509777</w:t>
      </w:r>
    </w:p>
    <w:p w14:paraId="3734522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联系人：方成</w:t>
      </w:r>
    </w:p>
    <w:p w14:paraId="6D4118D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400-821-5399</w:t>
      </w:r>
    </w:p>
    <w:p w14:paraId="75627BB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www.noah-fund.com</w:t>
      </w:r>
    </w:p>
    <w:p w14:paraId="5E3121A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34</w:t>
      </w:r>
      <w:r w:rsidRPr="00173ADA">
        <w:rPr>
          <w:rFonts w:hAnsi="宋体" w:hint="eastAsia"/>
          <w:sz w:val="24"/>
          <w:szCs w:val="24"/>
        </w:rPr>
        <w:t>）和讯信息科技有限公司</w:t>
      </w:r>
      <w:r w:rsidRPr="00173ADA">
        <w:rPr>
          <w:rFonts w:hAnsi="宋体" w:hint="eastAsia"/>
          <w:sz w:val="24"/>
          <w:szCs w:val="24"/>
        </w:rPr>
        <w:t xml:space="preserve"> </w:t>
      </w:r>
    </w:p>
    <w:p w14:paraId="1DE5CFF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住所：北京市朝阳区朝外大街</w:t>
      </w:r>
      <w:r w:rsidRPr="00173ADA">
        <w:rPr>
          <w:rFonts w:hAnsi="宋体" w:hint="eastAsia"/>
          <w:sz w:val="24"/>
          <w:szCs w:val="24"/>
        </w:rPr>
        <w:t>22</w:t>
      </w:r>
      <w:r w:rsidRPr="00173ADA">
        <w:rPr>
          <w:rFonts w:hAnsi="宋体" w:hint="eastAsia"/>
          <w:sz w:val="24"/>
          <w:szCs w:val="24"/>
        </w:rPr>
        <w:t>号泛利大厦</w:t>
      </w:r>
      <w:r w:rsidRPr="00173ADA">
        <w:rPr>
          <w:rFonts w:hAnsi="宋体" w:hint="eastAsia"/>
          <w:sz w:val="24"/>
          <w:szCs w:val="24"/>
        </w:rPr>
        <w:t>10</w:t>
      </w:r>
      <w:r w:rsidRPr="00173ADA">
        <w:rPr>
          <w:rFonts w:hAnsi="宋体" w:hint="eastAsia"/>
          <w:sz w:val="24"/>
          <w:szCs w:val="24"/>
        </w:rPr>
        <w:t>层</w:t>
      </w:r>
    </w:p>
    <w:p w14:paraId="1468736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办公地址：北京市朝阳区朝外大街</w:t>
      </w:r>
      <w:r w:rsidRPr="00173ADA">
        <w:rPr>
          <w:rFonts w:hAnsi="宋体" w:hint="eastAsia"/>
          <w:sz w:val="24"/>
          <w:szCs w:val="24"/>
        </w:rPr>
        <w:t>22</w:t>
      </w:r>
      <w:r w:rsidRPr="00173ADA">
        <w:rPr>
          <w:rFonts w:hAnsi="宋体" w:hint="eastAsia"/>
          <w:sz w:val="24"/>
          <w:szCs w:val="24"/>
        </w:rPr>
        <w:t>号泛利大厦</w:t>
      </w:r>
      <w:r w:rsidRPr="00173ADA">
        <w:rPr>
          <w:rFonts w:hAnsi="宋体" w:hint="eastAsia"/>
          <w:sz w:val="24"/>
          <w:szCs w:val="24"/>
        </w:rPr>
        <w:t>10</w:t>
      </w:r>
      <w:r w:rsidRPr="00173ADA">
        <w:rPr>
          <w:rFonts w:hAnsi="宋体" w:hint="eastAsia"/>
          <w:sz w:val="24"/>
          <w:szCs w:val="24"/>
        </w:rPr>
        <w:t>层</w:t>
      </w:r>
    </w:p>
    <w:p w14:paraId="061FF82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法定代表人：王莉</w:t>
      </w:r>
    </w:p>
    <w:p w14:paraId="137EEF4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20835789</w:t>
      </w:r>
    </w:p>
    <w:p w14:paraId="07AED9E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20835879</w:t>
      </w:r>
    </w:p>
    <w:p w14:paraId="59EA3B9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联系人：周轶</w:t>
      </w:r>
    </w:p>
    <w:p w14:paraId="09FD3DC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4009200022</w:t>
      </w:r>
    </w:p>
    <w:p w14:paraId="5337523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http://licaike.hexun.com/</w:t>
      </w:r>
    </w:p>
    <w:p w14:paraId="0C5A8CF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35</w:t>
      </w:r>
      <w:r w:rsidRPr="00173ADA">
        <w:rPr>
          <w:rFonts w:hAnsi="宋体" w:hint="eastAsia"/>
          <w:sz w:val="24"/>
          <w:szCs w:val="24"/>
        </w:rPr>
        <w:t>）上海天天基金销售有限公司</w:t>
      </w:r>
      <w:r w:rsidRPr="00173ADA">
        <w:rPr>
          <w:rFonts w:hAnsi="宋体" w:hint="eastAsia"/>
          <w:sz w:val="24"/>
          <w:szCs w:val="24"/>
        </w:rPr>
        <w:t xml:space="preserve"> </w:t>
      </w:r>
    </w:p>
    <w:p w14:paraId="08DE5F9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住所：上海市徐汇区龙田路</w:t>
      </w:r>
      <w:r w:rsidRPr="00173ADA">
        <w:rPr>
          <w:rFonts w:hAnsi="宋体" w:hint="eastAsia"/>
          <w:sz w:val="24"/>
          <w:szCs w:val="24"/>
        </w:rPr>
        <w:t>190</w:t>
      </w:r>
      <w:r w:rsidRPr="00173ADA">
        <w:rPr>
          <w:rFonts w:hAnsi="宋体" w:hint="eastAsia"/>
          <w:sz w:val="24"/>
          <w:szCs w:val="24"/>
        </w:rPr>
        <w:t>号</w:t>
      </w:r>
      <w:r w:rsidRPr="00173ADA">
        <w:rPr>
          <w:rFonts w:hAnsi="宋体" w:hint="eastAsia"/>
          <w:sz w:val="24"/>
          <w:szCs w:val="24"/>
        </w:rPr>
        <w:t>2</w:t>
      </w:r>
      <w:r w:rsidRPr="00173ADA">
        <w:rPr>
          <w:rFonts w:hAnsi="宋体" w:hint="eastAsia"/>
          <w:sz w:val="24"/>
          <w:szCs w:val="24"/>
        </w:rPr>
        <w:t>号楼</w:t>
      </w:r>
      <w:r w:rsidRPr="00173ADA">
        <w:rPr>
          <w:rFonts w:hAnsi="宋体" w:hint="eastAsia"/>
          <w:sz w:val="24"/>
          <w:szCs w:val="24"/>
        </w:rPr>
        <w:t>2</w:t>
      </w:r>
      <w:r w:rsidRPr="00173ADA">
        <w:rPr>
          <w:rFonts w:hAnsi="宋体" w:hint="eastAsia"/>
          <w:sz w:val="24"/>
          <w:szCs w:val="24"/>
        </w:rPr>
        <w:t>层</w:t>
      </w:r>
      <w:r w:rsidRPr="00173ADA">
        <w:rPr>
          <w:rFonts w:hAnsi="宋体" w:hint="eastAsia"/>
          <w:sz w:val="24"/>
          <w:szCs w:val="24"/>
        </w:rPr>
        <w:t xml:space="preserve"> </w:t>
      </w:r>
    </w:p>
    <w:p w14:paraId="5605A30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办公地址：上海市徐汇区龙田路</w:t>
      </w:r>
      <w:r w:rsidRPr="00173ADA">
        <w:rPr>
          <w:rFonts w:hAnsi="宋体" w:hint="eastAsia"/>
          <w:sz w:val="24"/>
          <w:szCs w:val="24"/>
        </w:rPr>
        <w:t>195</w:t>
      </w:r>
      <w:r w:rsidRPr="00173ADA">
        <w:rPr>
          <w:rFonts w:hAnsi="宋体" w:hint="eastAsia"/>
          <w:sz w:val="24"/>
          <w:szCs w:val="24"/>
        </w:rPr>
        <w:t>号</w:t>
      </w:r>
      <w:r w:rsidRPr="00173ADA">
        <w:rPr>
          <w:rFonts w:hAnsi="宋体" w:hint="eastAsia"/>
          <w:sz w:val="24"/>
          <w:szCs w:val="24"/>
        </w:rPr>
        <w:t>3C</w:t>
      </w:r>
      <w:r w:rsidRPr="00173ADA">
        <w:rPr>
          <w:rFonts w:hAnsi="宋体" w:hint="eastAsia"/>
          <w:sz w:val="24"/>
          <w:szCs w:val="24"/>
        </w:rPr>
        <w:t>座</w:t>
      </w:r>
      <w:r w:rsidRPr="00173ADA">
        <w:rPr>
          <w:rFonts w:hAnsi="宋体" w:hint="eastAsia"/>
          <w:sz w:val="24"/>
          <w:szCs w:val="24"/>
        </w:rPr>
        <w:t>10</w:t>
      </w:r>
      <w:r w:rsidRPr="00173ADA">
        <w:rPr>
          <w:rFonts w:hAnsi="宋体" w:hint="eastAsia"/>
          <w:sz w:val="24"/>
          <w:szCs w:val="24"/>
        </w:rPr>
        <w:t>楼</w:t>
      </w:r>
    </w:p>
    <w:p w14:paraId="314C43D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法定代表人：其实</w:t>
      </w:r>
    </w:p>
    <w:p w14:paraId="55D2A7E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54509998</w:t>
      </w:r>
    </w:p>
    <w:p w14:paraId="0D812AB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64385308</w:t>
      </w:r>
    </w:p>
    <w:p w14:paraId="2F51168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联系人：潘世友</w:t>
      </w:r>
    </w:p>
    <w:p w14:paraId="54DA4E0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400-1818-188</w:t>
      </w:r>
    </w:p>
    <w:p w14:paraId="55EF33B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www.1234567.com.cn</w:t>
      </w:r>
    </w:p>
    <w:p w14:paraId="54A0960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w:t>
      </w:r>
      <w:r w:rsidRPr="00173ADA">
        <w:rPr>
          <w:rFonts w:hAnsi="宋体" w:hint="eastAsia"/>
          <w:sz w:val="24"/>
          <w:szCs w:val="24"/>
        </w:rPr>
        <w:t>36</w:t>
      </w:r>
      <w:r w:rsidRPr="00173ADA">
        <w:rPr>
          <w:rFonts w:hAnsi="宋体" w:hint="eastAsia"/>
          <w:sz w:val="24"/>
          <w:szCs w:val="24"/>
        </w:rPr>
        <w:t>）北京钱景财富投资管理有限公司</w:t>
      </w:r>
      <w:r w:rsidRPr="00173ADA">
        <w:rPr>
          <w:rFonts w:hAnsi="宋体" w:hint="eastAsia"/>
          <w:sz w:val="24"/>
          <w:szCs w:val="24"/>
        </w:rPr>
        <w:t xml:space="preserve"> </w:t>
      </w:r>
    </w:p>
    <w:p w14:paraId="2FA95A0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住所：北京市海淀区丹棱街</w:t>
      </w:r>
      <w:r w:rsidRPr="00173ADA">
        <w:rPr>
          <w:rFonts w:hAnsi="宋体" w:hint="eastAsia"/>
          <w:sz w:val="24"/>
          <w:szCs w:val="24"/>
        </w:rPr>
        <w:t>6</w:t>
      </w:r>
      <w:r w:rsidRPr="00173ADA">
        <w:rPr>
          <w:rFonts w:hAnsi="宋体" w:hint="eastAsia"/>
          <w:sz w:val="24"/>
          <w:szCs w:val="24"/>
        </w:rPr>
        <w:t>幢</w:t>
      </w:r>
      <w:r w:rsidRPr="00173ADA">
        <w:rPr>
          <w:rFonts w:hAnsi="宋体" w:hint="eastAsia"/>
          <w:sz w:val="24"/>
          <w:szCs w:val="24"/>
        </w:rPr>
        <w:t>1</w:t>
      </w:r>
      <w:r w:rsidRPr="00173ADA">
        <w:rPr>
          <w:rFonts w:hAnsi="宋体" w:hint="eastAsia"/>
          <w:sz w:val="24"/>
          <w:szCs w:val="24"/>
        </w:rPr>
        <w:t>号</w:t>
      </w:r>
      <w:r w:rsidRPr="00173ADA">
        <w:rPr>
          <w:rFonts w:hAnsi="宋体" w:hint="eastAsia"/>
          <w:sz w:val="24"/>
          <w:szCs w:val="24"/>
        </w:rPr>
        <w:t>9</w:t>
      </w:r>
      <w:r w:rsidRPr="00173ADA">
        <w:rPr>
          <w:rFonts w:hAnsi="宋体" w:hint="eastAsia"/>
          <w:sz w:val="24"/>
          <w:szCs w:val="24"/>
        </w:rPr>
        <w:t>层</w:t>
      </w:r>
      <w:r w:rsidRPr="00173ADA">
        <w:rPr>
          <w:rFonts w:hAnsi="宋体" w:hint="eastAsia"/>
          <w:sz w:val="24"/>
          <w:szCs w:val="24"/>
        </w:rPr>
        <w:t>1008-1012</w:t>
      </w:r>
    </w:p>
    <w:p w14:paraId="0EEE6D5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办公地址：北京市海淀区丹棱街</w:t>
      </w:r>
      <w:r w:rsidRPr="00173ADA">
        <w:rPr>
          <w:rFonts w:hAnsi="宋体" w:hint="eastAsia"/>
          <w:sz w:val="24"/>
          <w:szCs w:val="24"/>
        </w:rPr>
        <w:t>6</w:t>
      </w:r>
      <w:r w:rsidRPr="00173ADA">
        <w:rPr>
          <w:rFonts w:hAnsi="宋体" w:hint="eastAsia"/>
          <w:sz w:val="24"/>
          <w:szCs w:val="24"/>
        </w:rPr>
        <w:t>幢</w:t>
      </w:r>
      <w:r w:rsidRPr="00173ADA">
        <w:rPr>
          <w:rFonts w:hAnsi="宋体" w:hint="eastAsia"/>
          <w:sz w:val="24"/>
          <w:szCs w:val="24"/>
        </w:rPr>
        <w:t>1</w:t>
      </w:r>
      <w:r w:rsidRPr="00173ADA">
        <w:rPr>
          <w:rFonts w:hAnsi="宋体" w:hint="eastAsia"/>
          <w:sz w:val="24"/>
          <w:szCs w:val="24"/>
        </w:rPr>
        <w:t>号</w:t>
      </w:r>
      <w:r w:rsidRPr="00173ADA">
        <w:rPr>
          <w:rFonts w:hAnsi="宋体" w:hint="eastAsia"/>
          <w:sz w:val="24"/>
          <w:szCs w:val="24"/>
        </w:rPr>
        <w:t>9</w:t>
      </w:r>
      <w:r w:rsidRPr="00173ADA">
        <w:rPr>
          <w:rFonts w:hAnsi="宋体" w:hint="eastAsia"/>
          <w:sz w:val="24"/>
          <w:szCs w:val="24"/>
        </w:rPr>
        <w:t>层</w:t>
      </w:r>
      <w:r w:rsidRPr="00173ADA">
        <w:rPr>
          <w:rFonts w:hAnsi="宋体" w:hint="eastAsia"/>
          <w:sz w:val="24"/>
          <w:szCs w:val="24"/>
        </w:rPr>
        <w:t>1008-1012</w:t>
      </w:r>
    </w:p>
    <w:p w14:paraId="6BE59D6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法定代表人：赵荣春</w:t>
      </w:r>
    </w:p>
    <w:p w14:paraId="62D4BA2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57418829</w:t>
      </w:r>
    </w:p>
    <w:p w14:paraId="15F76C6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57569671</w:t>
      </w:r>
    </w:p>
    <w:p w14:paraId="500752C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魏争</w:t>
      </w:r>
    </w:p>
    <w:p w14:paraId="43FFC3E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 xml:space="preserve"> 400-678-5095</w:t>
      </w:r>
    </w:p>
    <w:p w14:paraId="460B81C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www.niuji.net</w:t>
      </w:r>
    </w:p>
    <w:p w14:paraId="427EC21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37</w:t>
      </w:r>
      <w:r w:rsidRPr="00173ADA">
        <w:rPr>
          <w:rFonts w:hAnsi="宋体" w:hint="eastAsia"/>
          <w:sz w:val="24"/>
          <w:szCs w:val="24"/>
        </w:rPr>
        <w:t>）深圳市新兰德证券投资咨询有限公司</w:t>
      </w:r>
    </w:p>
    <w:p w14:paraId="13E84CB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住所：深圳市福田区华强北路赛格科技园</w:t>
      </w:r>
      <w:r w:rsidRPr="00173ADA">
        <w:rPr>
          <w:rFonts w:hAnsi="宋体" w:hint="eastAsia"/>
          <w:sz w:val="24"/>
          <w:szCs w:val="24"/>
        </w:rPr>
        <w:t>4</w:t>
      </w:r>
      <w:r w:rsidRPr="00173ADA">
        <w:rPr>
          <w:rFonts w:hAnsi="宋体" w:hint="eastAsia"/>
          <w:sz w:val="24"/>
          <w:szCs w:val="24"/>
        </w:rPr>
        <w:t>栋</w:t>
      </w:r>
      <w:r w:rsidRPr="00173ADA">
        <w:rPr>
          <w:rFonts w:hAnsi="宋体" w:hint="eastAsia"/>
          <w:sz w:val="24"/>
          <w:szCs w:val="24"/>
        </w:rPr>
        <w:t>10</w:t>
      </w:r>
      <w:r w:rsidRPr="00173ADA">
        <w:rPr>
          <w:rFonts w:hAnsi="宋体" w:hint="eastAsia"/>
          <w:sz w:val="24"/>
          <w:szCs w:val="24"/>
        </w:rPr>
        <w:t>层</w:t>
      </w:r>
      <w:r w:rsidRPr="00173ADA">
        <w:rPr>
          <w:rFonts w:hAnsi="宋体" w:hint="eastAsia"/>
          <w:sz w:val="24"/>
          <w:szCs w:val="24"/>
        </w:rPr>
        <w:t>1006#</w:t>
      </w:r>
    </w:p>
    <w:p w14:paraId="51D4AF7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办公地址：北京市西城区金融大街</w:t>
      </w:r>
      <w:r w:rsidRPr="00173ADA">
        <w:rPr>
          <w:rFonts w:hAnsi="宋体" w:hint="eastAsia"/>
          <w:sz w:val="24"/>
          <w:szCs w:val="24"/>
        </w:rPr>
        <w:t>35</w:t>
      </w:r>
      <w:r w:rsidRPr="00173ADA">
        <w:rPr>
          <w:rFonts w:hAnsi="宋体" w:hint="eastAsia"/>
          <w:sz w:val="24"/>
          <w:szCs w:val="24"/>
        </w:rPr>
        <w:t>号国际企业大厦</w:t>
      </w:r>
      <w:r w:rsidRPr="00173ADA">
        <w:rPr>
          <w:rFonts w:hAnsi="宋体" w:hint="eastAsia"/>
          <w:sz w:val="24"/>
          <w:szCs w:val="24"/>
        </w:rPr>
        <w:t>C</w:t>
      </w:r>
      <w:r w:rsidRPr="00173ADA">
        <w:rPr>
          <w:rFonts w:hAnsi="宋体" w:hint="eastAsia"/>
          <w:sz w:val="24"/>
          <w:szCs w:val="24"/>
        </w:rPr>
        <w:t>座</w:t>
      </w:r>
      <w:r w:rsidRPr="00173ADA">
        <w:rPr>
          <w:rFonts w:hAnsi="宋体" w:hint="eastAsia"/>
          <w:sz w:val="24"/>
          <w:szCs w:val="24"/>
        </w:rPr>
        <w:t>9</w:t>
      </w:r>
      <w:r w:rsidRPr="00173ADA">
        <w:rPr>
          <w:rFonts w:hAnsi="宋体" w:hint="eastAsia"/>
          <w:sz w:val="24"/>
          <w:szCs w:val="24"/>
        </w:rPr>
        <w:t>层</w:t>
      </w:r>
    </w:p>
    <w:p w14:paraId="675C935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法定代表人：陈操</w:t>
      </w:r>
    </w:p>
    <w:p w14:paraId="658E51E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58325395</w:t>
      </w:r>
    </w:p>
    <w:p w14:paraId="1FE8826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58325282</w:t>
      </w:r>
    </w:p>
    <w:p w14:paraId="35DE81F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联系人：刘宝文</w:t>
      </w:r>
      <w:r w:rsidRPr="00173ADA">
        <w:rPr>
          <w:rFonts w:hAnsi="宋体" w:hint="eastAsia"/>
          <w:sz w:val="24"/>
          <w:szCs w:val="24"/>
        </w:rPr>
        <w:t xml:space="preserve"> </w:t>
      </w:r>
    </w:p>
    <w:p w14:paraId="342C48C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400-850-7771</w:t>
      </w:r>
    </w:p>
    <w:p w14:paraId="21EFE92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http://8.jrj.com.cn/</w:t>
      </w:r>
    </w:p>
    <w:p w14:paraId="0BD0839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38</w:t>
      </w:r>
      <w:r w:rsidRPr="00173ADA">
        <w:rPr>
          <w:rFonts w:hAnsi="宋体" w:hint="eastAsia"/>
          <w:sz w:val="24"/>
          <w:szCs w:val="24"/>
        </w:rPr>
        <w:t>）北京展恒基金销售股份有限公司</w:t>
      </w:r>
    </w:p>
    <w:p w14:paraId="59550C7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住所：北京市顺义区后沙峪镇安富街</w:t>
      </w:r>
      <w:r w:rsidRPr="00173ADA">
        <w:rPr>
          <w:rFonts w:hAnsi="宋体" w:hint="eastAsia"/>
          <w:sz w:val="24"/>
          <w:szCs w:val="24"/>
        </w:rPr>
        <w:t>6</w:t>
      </w:r>
      <w:r w:rsidRPr="00173ADA">
        <w:rPr>
          <w:rFonts w:hAnsi="宋体" w:hint="eastAsia"/>
          <w:sz w:val="24"/>
          <w:szCs w:val="24"/>
        </w:rPr>
        <w:t>号</w:t>
      </w:r>
    </w:p>
    <w:p w14:paraId="2ECB746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办公地址：北京市朝阳区安苑路</w:t>
      </w:r>
      <w:r w:rsidRPr="00173ADA">
        <w:rPr>
          <w:rFonts w:hAnsi="宋体" w:hint="eastAsia"/>
          <w:sz w:val="24"/>
          <w:szCs w:val="24"/>
        </w:rPr>
        <w:t>15-1</w:t>
      </w:r>
      <w:r w:rsidRPr="00173ADA">
        <w:rPr>
          <w:rFonts w:hAnsi="宋体" w:hint="eastAsia"/>
          <w:sz w:val="24"/>
          <w:szCs w:val="24"/>
        </w:rPr>
        <w:t>号邮电新闻大厦</w:t>
      </w:r>
      <w:r w:rsidRPr="00173ADA">
        <w:rPr>
          <w:rFonts w:hAnsi="宋体" w:hint="eastAsia"/>
          <w:sz w:val="24"/>
          <w:szCs w:val="24"/>
        </w:rPr>
        <w:t>2</w:t>
      </w:r>
      <w:r w:rsidRPr="00173ADA">
        <w:rPr>
          <w:rFonts w:hAnsi="宋体" w:hint="eastAsia"/>
          <w:sz w:val="24"/>
          <w:szCs w:val="24"/>
        </w:rPr>
        <w:t>层</w:t>
      </w:r>
    </w:p>
    <w:p w14:paraId="4E3CE74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法定代表人：闫振杰</w:t>
      </w:r>
    </w:p>
    <w:p w14:paraId="1181B5E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59601366-7024</w:t>
      </w:r>
    </w:p>
    <w:p w14:paraId="382B7B3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62020355</w:t>
      </w:r>
    </w:p>
    <w:p w14:paraId="7721C35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马林</w:t>
      </w:r>
    </w:p>
    <w:p w14:paraId="654FD7D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400-888-6661</w:t>
      </w:r>
    </w:p>
    <w:p w14:paraId="4317467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www.myfund.com </w:t>
      </w:r>
    </w:p>
    <w:p w14:paraId="6EF71F6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39</w:t>
      </w:r>
      <w:r w:rsidRPr="00173ADA">
        <w:rPr>
          <w:rFonts w:hAnsi="宋体" w:hint="eastAsia"/>
          <w:sz w:val="24"/>
          <w:szCs w:val="24"/>
        </w:rPr>
        <w:t>）一路财富（北京）信息科技有限公司</w:t>
      </w:r>
    </w:p>
    <w:p w14:paraId="197C293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住所：北京市西城区车公庄大街</w:t>
      </w:r>
      <w:r w:rsidRPr="00173ADA">
        <w:rPr>
          <w:rFonts w:hAnsi="宋体" w:hint="eastAsia"/>
          <w:sz w:val="24"/>
          <w:szCs w:val="24"/>
        </w:rPr>
        <w:t>9</w:t>
      </w:r>
      <w:r w:rsidRPr="00173ADA">
        <w:rPr>
          <w:rFonts w:hAnsi="宋体" w:hint="eastAsia"/>
          <w:sz w:val="24"/>
          <w:szCs w:val="24"/>
        </w:rPr>
        <w:t>号五栋大楼</w:t>
      </w:r>
      <w:r w:rsidRPr="00173ADA">
        <w:rPr>
          <w:rFonts w:hAnsi="宋体" w:hint="eastAsia"/>
          <w:sz w:val="24"/>
          <w:szCs w:val="24"/>
        </w:rPr>
        <w:t>C</w:t>
      </w:r>
      <w:r w:rsidRPr="00173ADA">
        <w:rPr>
          <w:rFonts w:hAnsi="宋体" w:hint="eastAsia"/>
          <w:sz w:val="24"/>
          <w:szCs w:val="24"/>
        </w:rPr>
        <w:t>座</w:t>
      </w:r>
      <w:r w:rsidRPr="00173ADA">
        <w:rPr>
          <w:rFonts w:hAnsi="宋体" w:hint="eastAsia"/>
          <w:sz w:val="24"/>
          <w:szCs w:val="24"/>
        </w:rPr>
        <w:t>702</w:t>
      </w:r>
    </w:p>
    <w:p w14:paraId="4B457CB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办公地址：北京西城区阜成门大街</w:t>
      </w:r>
      <w:r w:rsidRPr="00173ADA">
        <w:rPr>
          <w:rFonts w:hAnsi="宋体" w:hint="eastAsia"/>
          <w:sz w:val="24"/>
          <w:szCs w:val="24"/>
        </w:rPr>
        <w:t>2</w:t>
      </w:r>
      <w:r w:rsidRPr="00173ADA">
        <w:rPr>
          <w:rFonts w:hAnsi="宋体" w:hint="eastAsia"/>
          <w:sz w:val="24"/>
          <w:szCs w:val="24"/>
        </w:rPr>
        <w:t>号万通新世界广场</w:t>
      </w:r>
      <w:r w:rsidRPr="00173ADA">
        <w:rPr>
          <w:rFonts w:hAnsi="宋体" w:hint="eastAsia"/>
          <w:sz w:val="24"/>
          <w:szCs w:val="24"/>
        </w:rPr>
        <w:t>A</w:t>
      </w:r>
      <w:r w:rsidRPr="00173ADA">
        <w:rPr>
          <w:rFonts w:hAnsi="宋体" w:hint="eastAsia"/>
          <w:sz w:val="24"/>
          <w:szCs w:val="24"/>
        </w:rPr>
        <w:t>座</w:t>
      </w:r>
      <w:r w:rsidRPr="00173ADA">
        <w:rPr>
          <w:rFonts w:hAnsi="宋体" w:hint="eastAsia"/>
          <w:sz w:val="24"/>
          <w:szCs w:val="24"/>
        </w:rPr>
        <w:t>22</w:t>
      </w:r>
      <w:r w:rsidRPr="00173ADA">
        <w:rPr>
          <w:rFonts w:hAnsi="宋体" w:hint="eastAsia"/>
          <w:sz w:val="24"/>
          <w:szCs w:val="24"/>
        </w:rPr>
        <w:t>层</w:t>
      </w:r>
      <w:r w:rsidRPr="00173ADA">
        <w:rPr>
          <w:rFonts w:hAnsi="宋体" w:hint="eastAsia"/>
          <w:sz w:val="24"/>
          <w:szCs w:val="24"/>
        </w:rPr>
        <w:t>2208</w:t>
      </w:r>
    </w:p>
    <w:p w14:paraId="43CD731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w:t>
      </w:r>
      <w:r w:rsidRPr="00173ADA">
        <w:rPr>
          <w:rFonts w:hAnsi="宋体" w:hint="eastAsia"/>
          <w:sz w:val="24"/>
          <w:szCs w:val="24"/>
        </w:rPr>
        <w:t xml:space="preserve"> </w:t>
      </w:r>
      <w:r w:rsidRPr="00173ADA">
        <w:rPr>
          <w:rFonts w:hAnsi="宋体" w:hint="eastAsia"/>
          <w:sz w:val="24"/>
          <w:szCs w:val="24"/>
        </w:rPr>
        <w:t>吴雪秀</w:t>
      </w:r>
    </w:p>
    <w:p w14:paraId="3BC5C6B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010-88312877</w:t>
      </w:r>
    </w:p>
    <w:p w14:paraId="2D6580F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010-88312099</w:t>
      </w:r>
    </w:p>
    <w:p w14:paraId="2A119B2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苏昊</w:t>
      </w:r>
    </w:p>
    <w:p w14:paraId="007A516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400-001-1566</w:t>
      </w:r>
    </w:p>
    <w:p w14:paraId="6F91D0A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http://www.yilucaifu.com/</w:t>
      </w:r>
    </w:p>
    <w:p w14:paraId="47FDA62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40</w:t>
      </w:r>
      <w:r w:rsidRPr="00173ADA">
        <w:rPr>
          <w:rFonts w:hAnsi="宋体" w:hint="eastAsia"/>
          <w:sz w:val="24"/>
          <w:szCs w:val="24"/>
        </w:rPr>
        <w:t>）上海联泰资产管理有限公司</w:t>
      </w:r>
    </w:p>
    <w:p w14:paraId="68DB05B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住所：中国（上海）自由贸易试验区富特北路</w:t>
      </w:r>
      <w:r w:rsidRPr="00173ADA">
        <w:rPr>
          <w:rFonts w:hAnsi="宋体" w:hint="eastAsia"/>
          <w:sz w:val="24"/>
          <w:szCs w:val="24"/>
        </w:rPr>
        <w:t>277</w:t>
      </w:r>
      <w:r w:rsidRPr="00173ADA">
        <w:rPr>
          <w:rFonts w:hAnsi="宋体" w:hint="eastAsia"/>
          <w:sz w:val="24"/>
          <w:szCs w:val="24"/>
        </w:rPr>
        <w:t>号</w:t>
      </w:r>
      <w:r w:rsidRPr="00173ADA">
        <w:rPr>
          <w:rFonts w:hAnsi="宋体" w:hint="eastAsia"/>
          <w:sz w:val="24"/>
          <w:szCs w:val="24"/>
        </w:rPr>
        <w:t>3</w:t>
      </w:r>
      <w:r w:rsidRPr="00173ADA">
        <w:rPr>
          <w:rFonts w:hAnsi="宋体" w:hint="eastAsia"/>
          <w:sz w:val="24"/>
          <w:szCs w:val="24"/>
        </w:rPr>
        <w:t>层</w:t>
      </w:r>
      <w:r w:rsidRPr="00173ADA">
        <w:rPr>
          <w:rFonts w:hAnsi="宋体" w:hint="eastAsia"/>
          <w:sz w:val="24"/>
          <w:szCs w:val="24"/>
        </w:rPr>
        <w:t>310</w:t>
      </w:r>
      <w:r w:rsidRPr="00173ADA">
        <w:rPr>
          <w:rFonts w:hAnsi="宋体" w:hint="eastAsia"/>
          <w:sz w:val="24"/>
          <w:szCs w:val="24"/>
        </w:rPr>
        <w:t>室</w:t>
      </w:r>
    </w:p>
    <w:p w14:paraId="35784E5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办公地址：上海市长宁区福泉北路</w:t>
      </w:r>
      <w:r w:rsidRPr="00173ADA">
        <w:rPr>
          <w:rFonts w:hAnsi="宋体" w:hint="eastAsia"/>
          <w:sz w:val="24"/>
          <w:szCs w:val="24"/>
        </w:rPr>
        <w:t>518</w:t>
      </w:r>
      <w:r w:rsidRPr="00173ADA">
        <w:rPr>
          <w:rFonts w:hAnsi="宋体" w:hint="eastAsia"/>
          <w:sz w:val="24"/>
          <w:szCs w:val="24"/>
        </w:rPr>
        <w:t>号</w:t>
      </w:r>
      <w:r w:rsidRPr="00173ADA">
        <w:rPr>
          <w:rFonts w:hAnsi="宋体" w:hint="eastAsia"/>
          <w:sz w:val="24"/>
          <w:szCs w:val="24"/>
        </w:rPr>
        <w:t>8</w:t>
      </w:r>
      <w:r w:rsidRPr="00173ADA">
        <w:rPr>
          <w:rFonts w:hAnsi="宋体" w:hint="eastAsia"/>
          <w:sz w:val="24"/>
          <w:szCs w:val="24"/>
        </w:rPr>
        <w:t>座</w:t>
      </w:r>
      <w:r w:rsidRPr="00173ADA">
        <w:rPr>
          <w:rFonts w:hAnsi="宋体" w:hint="eastAsia"/>
          <w:sz w:val="24"/>
          <w:szCs w:val="24"/>
        </w:rPr>
        <w:t>3</w:t>
      </w:r>
      <w:r w:rsidRPr="00173ADA">
        <w:rPr>
          <w:rFonts w:hAnsi="宋体" w:hint="eastAsia"/>
          <w:sz w:val="24"/>
          <w:szCs w:val="24"/>
        </w:rPr>
        <w:t>楼</w:t>
      </w:r>
    </w:p>
    <w:p w14:paraId="63627DA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法定代表人：燕斌</w:t>
      </w:r>
    </w:p>
    <w:p w14:paraId="547A666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021-52822063</w:t>
      </w:r>
    </w:p>
    <w:p w14:paraId="76B739E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021-52975270</w:t>
      </w:r>
    </w:p>
    <w:p w14:paraId="6E34835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联系人：凌秋艳</w:t>
      </w:r>
    </w:p>
    <w:p w14:paraId="6F9FA4B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4000-466-788</w:t>
      </w:r>
    </w:p>
    <w:p w14:paraId="5A7E703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www.66zichan.com</w:t>
      </w:r>
    </w:p>
    <w:p w14:paraId="3FA404A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41</w:t>
      </w:r>
      <w:r w:rsidRPr="00173ADA">
        <w:rPr>
          <w:rFonts w:hAnsi="宋体" w:hint="eastAsia"/>
          <w:sz w:val="24"/>
          <w:szCs w:val="24"/>
        </w:rPr>
        <w:t>）宜信普泽投资顾问（北京）有限公司</w:t>
      </w:r>
    </w:p>
    <w:p w14:paraId="1253ABF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住所：北京市朝阳区建国路</w:t>
      </w:r>
      <w:r w:rsidRPr="00173ADA">
        <w:rPr>
          <w:rFonts w:hAnsi="宋体" w:hint="eastAsia"/>
          <w:sz w:val="24"/>
          <w:szCs w:val="24"/>
        </w:rPr>
        <w:t>88</w:t>
      </w:r>
      <w:r w:rsidRPr="00173ADA">
        <w:rPr>
          <w:rFonts w:hAnsi="宋体" w:hint="eastAsia"/>
          <w:sz w:val="24"/>
          <w:szCs w:val="24"/>
        </w:rPr>
        <w:t>号</w:t>
      </w:r>
      <w:r w:rsidRPr="00173ADA">
        <w:rPr>
          <w:rFonts w:hAnsi="宋体" w:hint="eastAsia"/>
          <w:sz w:val="24"/>
          <w:szCs w:val="24"/>
        </w:rPr>
        <w:t>9</w:t>
      </w:r>
      <w:r w:rsidRPr="00173ADA">
        <w:rPr>
          <w:rFonts w:hAnsi="宋体" w:hint="eastAsia"/>
          <w:sz w:val="24"/>
          <w:szCs w:val="24"/>
        </w:rPr>
        <w:t>号楼</w:t>
      </w:r>
      <w:r w:rsidRPr="00173ADA">
        <w:rPr>
          <w:rFonts w:hAnsi="宋体" w:hint="eastAsia"/>
          <w:sz w:val="24"/>
          <w:szCs w:val="24"/>
        </w:rPr>
        <w:t>15</w:t>
      </w:r>
      <w:r w:rsidRPr="00173ADA">
        <w:rPr>
          <w:rFonts w:hAnsi="宋体" w:hint="eastAsia"/>
          <w:sz w:val="24"/>
          <w:szCs w:val="24"/>
        </w:rPr>
        <w:t>层</w:t>
      </w:r>
      <w:r w:rsidRPr="00173ADA">
        <w:rPr>
          <w:rFonts w:hAnsi="宋体" w:hint="eastAsia"/>
          <w:sz w:val="24"/>
          <w:szCs w:val="24"/>
        </w:rPr>
        <w:t xml:space="preserve">1809 </w:t>
      </w:r>
    </w:p>
    <w:p w14:paraId="2EF859F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办公地址：北京市朝阳区建国路</w:t>
      </w:r>
      <w:r w:rsidRPr="00173ADA">
        <w:rPr>
          <w:rFonts w:hAnsi="宋体" w:hint="eastAsia"/>
          <w:sz w:val="24"/>
          <w:szCs w:val="24"/>
        </w:rPr>
        <w:t>88</w:t>
      </w:r>
      <w:r w:rsidRPr="00173ADA">
        <w:rPr>
          <w:rFonts w:hAnsi="宋体" w:hint="eastAsia"/>
          <w:sz w:val="24"/>
          <w:szCs w:val="24"/>
        </w:rPr>
        <w:t>号</w:t>
      </w:r>
      <w:r w:rsidRPr="00173ADA">
        <w:rPr>
          <w:rFonts w:hAnsi="宋体" w:hint="eastAsia"/>
          <w:sz w:val="24"/>
          <w:szCs w:val="24"/>
        </w:rPr>
        <w:t>SOHO</w:t>
      </w:r>
      <w:r w:rsidRPr="00173ADA">
        <w:rPr>
          <w:rFonts w:hAnsi="宋体" w:hint="eastAsia"/>
          <w:sz w:val="24"/>
          <w:szCs w:val="24"/>
        </w:rPr>
        <w:t>现代城</w:t>
      </w:r>
      <w:r w:rsidRPr="00173ADA">
        <w:rPr>
          <w:rFonts w:hAnsi="宋体" w:hint="eastAsia"/>
          <w:sz w:val="24"/>
          <w:szCs w:val="24"/>
        </w:rPr>
        <w:t>C</w:t>
      </w:r>
      <w:r w:rsidRPr="00173ADA">
        <w:rPr>
          <w:rFonts w:hAnsi="宋体" w:hint="eastAsia"/>
          <w:sz w:val="24"/>
          <w:szCs w:val="24"/>
        </w:rPr>
        <w:t>座</w:t>
      </w:r>
      <w:r w:rsidRPr="00173ADA">
        <w:rPr>
          <w:rFonts w:hAnsi="宋体" w:hint="eastAsia"/>
          <w:sz w:val="24"/>
          <w:szCs w:val="24"/>
        </w:rPr>
        <w:t>1809</w:t>
      </w:r>
    </w:p>
    <w:p w14:paraId="08A0975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法定代表人：沈伟桦</w:t>
      </w:r>
    </w:p>
    <w:p w14:paraId="13DB0EC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010-52855713</w:t>
      </w:r>
    </w:p>
    <w:p w14:paraId="55D2627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010-85894285</w:t>
      </w:r>
    </w:p>
    <w:p w14:paraId="0317A92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联系人：程刚</w:t>
      </w:r>
    </w:p>
    <w:p w14:paraId="3DC1DD3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400-6099-200</w:t>
      </w:r>
    </w:p>
    <w:p w14:paraId="514F835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www.yixinfund.com</w:t>
      </w:r>
    </w:p>
    <w:p w14:paraId="726E3F4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42</w:t>
      </w:r>
      <w:r w:rsidRPr="00173ADA">
        <w:rPr>
          <w:rFonts w:hAnsi="宋体" w:hint="eastAsia"/>
          <w:sz w:val="24"/>
          <w:szCs w:val="24"/>
        </w:rPr>
        <w:t>）泰诚财富基金销售（大连）有限公司</w:t>
      </w:r>
    </w:p>
    <w:p w14:paraId="0A7D5F4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住所：辽宁省大连市沙河口区星海中龙园</w:t>
      </w:r>
      <w:r w:rsidRPr="00173ADA">
        <w:rPr>
          <w:rFonts w:hAnsi="宋体" w:hint="eastAsia"/>
          <w:sz w:val="24"/>
          <w:szCs w:val="24"/>
        </w:rPr>
        <w:t>3</w:t>
      </w:r>
      <w:r w:rsidRPr="00173ADA">
        <w:rPr>
          <w:rFonts w:hAnsi="宋体" w:hint="eastAsia"/>
          <w:sz w:val="24"/>
          <w:szCs w:val="24"/>
        </w:rPr>
        <w:t>号</w:t>
      </w:r>
    </w:p>
    <w:p w14:paraId="06BC14C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办公地址：</w:t>
      </w:r>
      <w:r w:rsidRPr="00173ADA">
        <w:rPr>
          <w:rFonts w:hAnsi="宋体" w:hint="eastAsia"/>
          <w:sz w:val="24"/>
          <w:szCs w:val="24"/>
        </w:rPr>
        <w:t xml:space="preserve"> </w:t>
      </w:r>
      <w:r w:rsidRPr="00173ADA">
        <w:rPr>
          <w:rFonts w:hAnsi="宋体" w:hint="eastAsia"/>
          <w:sz w:val="24"/>
          <w:szCs w:val="24"/>
        </w:rPr>
        <w:t>辽宁省大连市沙河口区星海中龙园</w:t>
      </w:r>
      <w:r w:rsidRPr="00173ADA">
        <w:rPr>
          <w:rFonts w:hAnsi="宋体" w:hint="eastAsia"/>
          <w:sz w:val="24"/>
          <w:szCs w:val="24"/>
        </w:rPr>
        <w:t>3</w:t>
      </w:r>
      <w:r w:rsidRPr="00173ADA">
        <w:rPr>
          <w:rFonts w:hAnsi="宋体" w:hint="eastAsia"/>
          <w:sz w:val="24"/>
          <w:szCs w:val="24"/>
        </w:rPr>
        <w:t>号</w:t>
      </w:r>
    </w:p>
    <w:p w14:paraId="78752FA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法定代表人：林卓</w:t>
      </w:r>
    </w:p>
    <w:p w14:paraId="42B1864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0411</w:t>
      </w:r>
      <w:r w:rsidRPr="00173ADA">
        <w:rPr>
          <w:rFonts w:hAnsi="宋体" w:hint="eastAsia"/>
          <w:sz w:val="24"/>
          <w:szCs w:val="24"/>
        </w:rPr>
        <w:t>）</w:t>
      </w:r>
      <w:r w:rsidRPr="00173ADA">
        <w:rPr>
          <w:rFonts w:hAnsi="宋体" w:hint="eastAsia"/>
          <w:sz w:val="24"/>
          <w:szCs w:val="24"/>
        </w:rPr>
        <w:t>88891212</w:t>
      </w:r>
    </w:p>
    <w:p w14:paraId="2F78908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0411</w:t>
      </w:r>
      <w:r w:rsidRPr="00173ADA">
        <w:rPr>
          <w:rFonts w:hAnsi="宋体" w:hint="eastAsia"/>
          <w:sz w:val="24"/>
          <w:szCs w:val="24"/>
        </w:rPr>
        <w:t>）</w:t>
      </w:r>
      <w:r w:rsidRPr="00173ADA">
        <w:rPr>
          <w:rFonts w:hAnsi="宋体" w:hint="eastAsia"/>
          <w:sz w:val="24"/>
          <w:szCs w:val="24"/>
        </w:rPr>
        <w:t>84396536</w:t>
      </w:r>
    </w:p>
    <w:p w14:paraId="3F4D833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联系人：薛长平</w:t>
      </w:r>
      <w:r w:rsidRPr="00173ADA">
        <w:rPr>
          <w:rFonts w:hAnsi="宋体" w:hint="eastAsia"/>
          <w:sz w:val="24"/>
          <w:szCs w:val="24"/>
        </w:rPr>
        <w:t xml:space="preserve"> </w:t>
      </w:r>
    </w:p>
    <w:p w14:paraId="1BB02F6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4006411999</w:t>
      </w:r>
    </w:p>
    <w:p w14:paraId="5117220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www.taichengcaifu.com</w:t>
      </w:r>
    </w:p>
    <w:p w14:paraId="7F81A62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43</w:t>
      </w:r>
      <w:r w:rsidRPr="00173ADA">
        <w:rPr>
          <w:rFonts w:hAnsi="宋体" w:hint="eastAsia"/>
          <w:sz w:val="24"/>
          <w:szCs w:val="24"/>
        </w:rPr>
        <w:t>）上海基煜基金销售有限公司</w:t>
      </w:r>
    </w:p>
    <w:p w14:paraId="2BCF51A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w:t>
      </w:r>
      <w:r w:rsidRPr="00173ADA">
        <w:rPr>
          <w:rFonts w:hAnsi="宋体" w:hint="eastAsia"/>
          <w:sz w:val="24"/>
          <w:szCs w:val="24"/>
        </w:rPr>
        <w:t xml:space="preserve"> </w:t>
      </w:r>
      <w:r w:rsidRPr="00173ADA">
        <w:rPr>
          <w:rFonts w:hAnsi="宋体" w:hint="eastAsia"/>
          <w:sz w:val="24"/>
          <w:szCs w:val="24"/>
        </w:rPr>
        <w:t>上海市崇明县长兴镇路潘园公路</w:t>
      </w:r>
      <w:r w:rsidRPr="00173ADA">
        <w:rPr>
          <w:rFonts w:hAnsi="宋体" w:hint="eastAsia"/>
          <w:sz w:val="24"/>
          <w:szCs w:val="24"/>
        </w:rPr>
        <w:t>1800</w:t>
      </w:r>
      <w:r w:rsidRPr="00173ADA">
        <w:rPr>
          <w:rFonts w:hAnsi="宋体" w:hint="eastAsia"/>
          <w:sz w:val="24"/>
          <w:szCs w:val="24"/>
        </w:rPr>
        <w:t>号</w:t>
      </w:r>
      <w:r w:rsidRPr="00173ADA">
        <w:rPr>
          <w:rFonts w:hAnsi="宋体" w:hint="eastAsia"/>
          <w:sz w:val="24"/>
          <w:szCs w:val="24"/>
        </w:rPr>
        <w:t>2</w:t>
      </w:r>
      <w:r w:rsidRPr="00173ADA">
        <w:rPr>
          <w:rFonts w:hAnsi="宋体" w:hint="eastAsia"/>
          <w:sz w:val="24"/>
          <w:szCs w:val="24"/>
        </w:rPr>
        <w:t>号楼</w:t>
      </w:r>
      <w:r w:rsidRPr="00173ADA">
        <w:rPr>
          <w:rFonts w:hAnsi="宋体" w:hint="eastAsia"/>
          <w:sz w:val="24"/>
          <w:szCs w:val="24"/>
        </w:rPr>
        <w:t>6153</w:t>
      </w:r>
      <w:r w:rsidRPr="00173ADA">
        <w:rPr>
          <w:rFonts w:hAnsi="宋体" w:hint="eastAsia"/>
          <w:sz w:val="24"/>
          <w:szCs w:val="24"/>
        </w:rPr>
        <w:t>室（上海泰和经济发展区）</w:t>
      </w:r>
    </w:p>
    <w:p w14:paraId="4B7C2B5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办公地址：上海市昆明路</w:t>
      </w:r>
      <w:r w:rsidRPr="00173ADA">
        <w:rPr>
          <w:rFonts w:hAnsi="宋体" w:hint="eastAsia"/>
          <w:sz w:val="24"/>
          <w:szCs w:val="24"/>
        </w:rPr>
        <w:t>518</w:t>
      </w:r>
      <w:r w:rsidRPr="00173ADA">
        <w:rPr>
          <w:rFonts w:hAnsi="宋体" w:hint="eastAsia"/>
          <w:sz w:val="24"/>
          <w:szCs w:val="24"/>
        </w:rPr>
        <w:t>号北美广场</w:t>
      </w:r>
      <w:r w:rsidRPr="00173ADA">
        <w:rPr>
          <w:rFonts w:hAnsi="宋体" w:hint="eastAsia"/>
          <w:sz w:val="24"/>
          <w:szCs w:val="24"/>
        </w:rPr>
        <w:t>A1002-A1003</w:t>
      </w:r>
      <w:r w:rsidRPr="00173ADA">
        <w:rPr>
          <w:rFonts w:hAnsi="宋体" w:hint="eastAsia"/>
          <w:sz w:val="24"/>
          <w:szCs w:val="24"/>
        </w:rPr>
        <w:t>室</w:t>
      </w:r>
    </w:p>
    <w:p w14:paraId="759780D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法定代表人：王翔</w:t>
      </w:r>
      <w:r w:rsidRPr="00173ADA">
        <w:rPr>
          <w:rFonts w:hAnsi="宋体" w:hint="eastAsia"/>
          <w:sz w:val="24"/>
          <w:szCs w:val="24"/>
        </w:rPr>
        <w:t xml:space="preserve"> </w:t>
      </w:r>
    </w:p>
    <w:p w14:paraId="5037C3C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35385521</w:t>
      </w:r>
    </w:p>
    <w:p w14:paraId="065F72C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55085991</w:t>
      </w:r>
    </w:p>
    <w:p w14:paraId="16C2237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联系人：蓝杰</w:t>
      </w:r>
    </w:p>
    <w:p w14:paraId="30D66AE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400-820-5369</w:t>
      </w:r>
    </w:p>
    <w:p w14:paraId="2CD043B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www.jiyufund.com.cn </w:t>
      </w:r>
    </w:p>
    <w:p w14:paraId="4CC2798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44</w:t>
      </w:r>
      <w:r w:rsidRPr="00173ADA">
        <w:rPr>
          <w:rFonts w:hAnsi="宋体" w:hint="eastAsia"/>
          <w:sz w:val="24"/>
          <w:szCs w:val="24"/>
        </w:rPr>
        <w:t>）珠海盈米财富管理有限公司</w:t>
      </w:r>
    </w:p>
    <w:p w14:paraId="5BBC224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住所：珠海市横琴新区宝华路</w:t>
      </w:r>
      <w:r w:rsidRPr="00173ADA">
        <w:rPr>
          <w:rFonts w:hAnsi="宋体" w:hint="eastAsia"/>
          <w:sz w:val="24"/>
          <w:szCs w:val="24"/>
        </w:rPr>
        <w:t>6</w:t>
      </w:r>
      <w:r w:rsidRPr="00173ADA">
        <w:rPr>
          <w:rFonts w:hAnsi="宋体" w:hint="eastAsia"/>
          <w:sz w:val="24"/>
          <w:szCs w:val="24"/>
        </w:rPr>
        <w:t>号</w:t>
      </w:r>
      <w:r w:rsidRPr="00173ADA">
        <w:rPr>
          <w:rFonts w:hAnsi="宋体" w:hint="eastAsia"/>
          <w:sz w:val="24"/>
          <w:szCs w:val="24"/>
        </w:rPr>
        <w:t>105</w:t>
      </w:r>
      <w:r w:rsidRPr="00173ADA">
        <w:rPr>
          <w:rFonts w:hAnsi="宋体" w:hint="eastAsia"/>
          <w:sz w:val="24"/>
          <w:szCs w:val="24"/>
        </w:rPr>
        <w:t>室</w:t>
      </w:r>
      <w:r w:rsidRPr="00173ADA">
        <w:rPr>
          <w:rFonts w:hAnsi="宋体" w:hint="eastAsia"/>
          <w:sz w:val="24"/>
          <w:szCs w:val="24"/>
        </w:rPr>
        <w:t xml:space="preserve">-3491 </w:t>
      </w:r>
    </w:p>
    <w:p w14:paraId="5B7BE48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办公地址：广州市海珠区琶洲大道东</w:t>
      </w:r>
      <w:r w:rsidRPr="00173ADA">
        <w:rPr>
          <w:rFonts w:hAnsi="宋体" w:hint="eastAsia"/>
          <w:sz w:val="24"/>
          <w:szCs w:val="24"/>
        </w:rPr>
        <w:t>1</w:t>
      </w:r>
      <w:r w:rsidRPr="00173ADA">
        <w:rPr>
          <w:rFonts w:hAnsi="宋体" w:hint="eastAsia"/>
          <w:sz w:val="24"/>
          <w:szCs w:val="24"/>
        </w:rPr>
        <w:t>号保利国际广场南塔</w:t>
      </w:r>
      <w:r w:rsidRPr="00173ADA">
        <w:rPr>
          <w:rFonts w:hAnsi="宋体" w:hint="eastAsia"/>
          <w:sz w:val="24"/>
          <w:szCs w:val="24"/>
        </w:rPr>
        <w:t>12</w:t>
      </w:r>
      <w:r w:rsidRPr="00173ADA">
        <w:rPr>
          <w:rFonts w:hAnsi="宋体" w:hint="eastAsia"/>
          <w:sz w:val="24"/>
          <w:szCs w:val="24"/>
        </w:rPr>
        <w:t>楼</w:t>
      </w:r>
      <w:r w:rsidRPr="00173ADA">
        <w:rPr>
          <w:rFonts w:hAnsi="宋体" w:hint="eastAsia"/>
          <w:sz w:val="24"/>
          <w:szCs w:val="24"/>
        </w:rPr>
        <w:t xml:space="preserve">B1201-1203 </w:t>
      </w:r>
    </w:p>
    <w:p w14:paraId="3AFA9D4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法定代表人：肖雯</w:t>
      </w:r>
      <w:r w:rsidRPr="00173ADA">
        <w:rPr>
          <w:rFonts w:hAnsi="宋体" w:hint="eastAsia"/>
          <w:sz w:val="24"/>
          <w:szCs w:val="24"/>
        </w:rPr>
        <w:t xml:space="preserve"> </w:t>
      </w:r>
    </w:p>
    <w:p w14:paraId="3B709A4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020</w:t>
      </w:r>
      <w:r w:rsidRPr="00173ADA">
        <w:rPr>
          <w:rFonts w:hAnsi="宋体" w:hint="eastAsia"/>
          <w:sz w:val="24"/>
          <w:szCs w:val="24"/>
        </w:rPr>
        <w:t>）</w:t>
      </w:r>
      <w:r w:rsidRPr="00173ADA">
        <w:rPr>
          <w:rFonts w:hAnsi="宋体" w:hint="eastAsia"/>
          <w:sz w:val="24"/>
          <w:szCs w:val="24"/>
        </w:rPr>
        <w:t xml:space="preserve">89629099 </w:t>
      </w:r>
    </w:p>
    <w:p w14:paraId="69DAE4A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020</w:t>
      </w:r>
      <w:r w:rsidRPr="00173ADA">
        <w:rPr>
          <w:rFonts w:hAnsi="宋体" w:hint="eastAsia"/>
          <w:sz w:val="24"/>
          <w:szCs w:val="24"/>
        </w:rPr>
        <w:t>）</w:t>
      </w:r>
      <w:r w:rsidRPr="00173ADA">
        <w:rPr>
          <w:rFonts w:hAnsi="宋体" w:hint="eastAsia"/>
          <w:sz w:val="24"/>
          <w:szCs w:val="24"/>
        </w:rPr>
        <w:t xml:space="preserve">89629011 </w:t>
      </w:r>
    </w:p>
    <w:p w14:paraId="0D823B6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联系人：黄敏嫦</w:t>
      </w:r>
      <w:r w:rsidRPr="00173ADA">
        <w:rPr>
          <w:rFonts w:hAnsi="宋体" w:hint="eastAsia"/>
          <w:sz w:val="24"/>
          <w:szCs w:val="24"/>
        </w:rPr>
        <w:t xml:space="preserve"> </w:t>
      </w:r>
    </w:p>
    <w:p w14:paraId="582E81E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020</w:t>
      </w:r>
      <w:r w:rsidRPr="00173ADA">
        <w:rPr>
          <w:rFonts w:hAnsi="宋体" w:hint="eastAsia"/>
          <w:sz w:val="24"/>
          <w:szCs w:val="24"/>
        </w:rPr>
        <w:t>）</w:t>
      </w:r>
      <w:r w:rsidRPr="00173ADA">
        <w:rPr>
          <w:rFonts w:hAnsi="宋体" w:hint="eastAsia"/>
          <w:sz w:val="24"/>
          <w:szCs w:val="24"/>
        </w:rPr>
        <w:t>89629066</w:t>
      </w:r>
    </w:p>
    <w:p w14:paraId="0B39D1A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www.yingmi.cn</w:t>
      </w:r>
    </w:p>
    <w:p w14:paraId="442C0A7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45</w:t>
      </w:r>
      <w:r w:rsidRPr="00173ADA">
        <w:rPr>
          <w:rFonts w:hAnsi="宋体" w:hint="eastAsia"/>
          <w:sz w:val="24"/>
          <w:szCs w:val="24"/>
        </w:rPr>
        <w:t>）深圳富济财富管理有限公司</w:t>
      </w:r>
    </w:p>
    <w:p w14:paraId="689A768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住所：深圳市前海深港合作区前湾一路</w:t>
      </w:r>
      <w:r w:rsidRPr="00173ADA">
        <w:rPr>
          <w:rFonts w:hAnsi="宋体" w:hint="eastAsia"/>
          <w:sz w:val="24"/>
          <w:szCs w:val="24"/>
        </w:rPr>
        <w:t>1</w:t>
      </w:r>
      <w:r w:rsidRPr="00173ADA">
        <w:rPr>
          <w:rFonts w:hAnsi="宋体" w:hint="eastAsia"/>
          <w:sz w:val="24"/>
          <w:szCs w:val="24"/>
        </w:rPr>
        <w:t>号</w:t>
      </w:r>
      <w:r w:rsidRPr="00173ADA">
        <w:rPr>
          <w:rFonts w:hAnsi="宋体" w:hint="eastAsia"/>
          <w:sz w:val="24"/>
          <w:szCs w:val="24"/>
        </w:rPr>
        <w:t>A</w:t>
      </w:r>
      <w:r w:rsidRPr="00173ADA">
        <w:rPr>
          <w:rFonts w:hAnsi="宋体" w:hint="eastAsia"/>
          <w:sz w:val="24"/>
          <w:szCs w:val="24"/>
        </w:rPr>
        <w:t>栋</w:t>
      </w:r>
      <w:r w:rsidRPr="00173ADA">
        <w:rPr>
          <w:rFonts w:hAnsi="宋体" w:hint="eastAsia"/>
          <w:sz w:val="24"/>
          <w:szCs w:val="24"/>
        </w:rPr>
        <w:t>201</w:t>
      </w:r>
      <w:r w:rsidRPr="00173ADA">
        <w:rPr>
          <w:rFonts w:hAnsi="宋体" w:hint="eastAsia"/>
          <w:sz w:val="24"/>
          <w:szCs w:val="24"/>
        </w:rPr>
        <w:t>室</w:t>
      </w:r>
    </w:p>
    <w:p w14:paraId="08C2308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办公地址：深圳市南山区高新南七道</w:t>
      </w:r>
      <w:r w:rsidRPr="00173ADA">
        <w:rPr>
          <w:rFonts w:hAnsi="宋体" w:hint="eastAsia"/>
          <w:sz w:val="24"/>
          <w:szCs w:val="24"/>
        </w:rPr>
        <w:t>12</w:t>
      </w:r>
      <w:r w:rsidRPr="00173ADA">
        <w:rPr>
          <w:rFonts w:hAnsi="宋体" w:hint="eastAsia"/>
          <w:sz w:val="24"/>
          <w:szCs w:val="24"/>
        </w:rPr>
        <w:t>号惠恒集团二期</w:t>
      </w:r>
      <w:r w:rsidRPr="00173ADA">
        <w:rPr>
          <w:rFonts w:hAnsi="宋体" w:hint="eastAsia"/>
          <w:sz w:val="24"/>
          <w:szCs w:val="24"/>
        </w:rPr>
        <w:t>418</w:t>
      </w:r>
      <w:r w:rsidRPr="00173ADA">
        <w:rPr>
          <w:rFonts w:hAnsi="宋体" w:hint="eastAsia"/>
          <w:sz w:val="24"/>
          <w:szCs w:val="24"/>
        </w:rPr>
        <w:t>室</w:t>
      </w:r>
    </w:p>
    <w:p w14:paraId="1CCD4F5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法定代表人：齐小贺</w:t>
      </w:r>
    </w:p>
    <w:p w14:paraId="0B69865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83999907-802</w:t>
      </w:r>
    </w:p>
    <w:p w14:paraId="6A5360E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83999926</w:t>
      </w:r>
    </w:p>
    <w:p w14:paraId="1BB8E7E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马力佳</w:t>
      </w:r>
    </w:p>
    <w:p w14:paraId="1FA4E03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83999907</w:t>
      </w:r>
    </w:p>
    <w:p w14:paraId="133B1F7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www.jinqianwo.com</w:t>
      </w:r>
    </w:p>
    <w:p w14:paraId="5E31C3A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46</w:t>
      </w:r>
      <w:r w:rsidRPr="00173ADA">
        <w:rPr>
          <w:rFonts w:hAnsi="宋体" w:hint="eastAsia"/>
          <w:sz w:val="24"/>
          <w:szCs w:val="24"/>
        </w:rPr>
        <w:t>）上海陆金所资产管理有限公司</w:t>
      </w:r>
    </w:p>
    <w:p w14:paraId="362BF82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住所：上海市浦东新区陆家嘴环路</w:t>
      </w:r>
      <w:r w:rsidRPr="00173ADA">
        <w:rPr>
          <w:rFonts w:hAnsi="宋体" w:hint="eastAsia"/>
          <w:sz w:val="24"/>
          <w:szCs w:val="24"/>
        </w:rPr>
        <w:t>1333</w:t>
      </w:r>
      <w:r w:rsidRPr="00173ADA">
        <w:rPr>
          <w:rFonts w:hAnsi="宋体" w:hint="eastAsia"/>
          <w:sz w:val="24"/>
          <w:szCs w:val="24"/>
        </w:rPr>
        <w:t>号</w:t>
      </w:r>
      <w:r w:rsidRPr="00173ADA">
        <w:rPr>
          <w:rFonts w:hAnsi="宋体" w:hint="eastAsia"/>
          <w:sz w:val="24"/>
          <w:szCs w:val="24"/>
        </w:rPr>
        <w:t>14</w:t>
      </w:r>
      <w:r w:rsidRPr="00173ADA">
        <w:rPr>
          <w:rFonts w:hAnsi="宋体" w:hint="eastAsia"/>
          <w:sz w:val="24"/>
          <w:szCs w:val="24"/>
        </w:rPr>
        <w:t>楼</w:t>
      </w:r>
      <w:r w:rsidRPr="00173ADA">
        <w:rPr>
          <w:rFonts w:hAnsi="宋体" w:hint="eastAsia"/>
          <w:sz w:val="24"/>
          <w:szCs w:val="24"/>
        </w:rPr>
        <w:t>09</w:t>
      </w:r>
      <w:r w:rsidRPr="00173ADA">
        <w:rPr>
          <w:rFonts w:hAnsi="宋体" w:hint="eastAsia"/>
          <w:sz w:val="24"/>
          <w:szCs w:val="24"/>
        </w:rPr>
        <w:t>单元</w:t>
      </w:r>
    </w:p>
    <w:p w14:paraId="4FDC784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办公地址：上海市浦东新区陆家嘴环路</w:t>
      </w:r>
      <w:r w:rsidRPr="00173ADA">
        <w:rPr>
          <w:rFonts w:hAnsi="宋体" w:hint="eastAsia"/>
          <w:sz w:val="24"/>
          <w:szCs w:val="24"/>
        </w:rPr>
        <w:t>1333</w:t>
      </w:r>
      <w:r w:rsidRPr="00173ADA">
        <w:rPr>
          <w:rFonts w:hAnsi="宋体" w:hint="eastAsia"/>
          <w:sz w:val="24"/>
          <w:szCs w:val="24"/>
        </w:rPr>
        <w:t>号</w:t>
      </w:r>
      <w:r w:rsidRPr="00173ADA">
        <w:rPr>
          <w:rFonts w:hAnsi="宋体" w:hint="eastAsia"/>
          <w:sz w:val="24"/>
          <w:szCs w:val="24"/>
        </w:rPr>
        <w:t>14</w:t>
      </w:r>
      <w:r w:rsidRPr="00173ADA">
        <w:rPr>
          <w:rFonts w:hAnsi="宋体" w:hint="eastAsia"/>
          <w:sz w:val="24"/>
          <w:szCs w:val="24"/>
        </w:rPr>
        <w:t>楼</w:t>
      </w:r>
    </w:p>
    <w:p w14:paraId="57FF939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法定代表人：郭坚</w:t>
      </w:r>
    </w:p>
    <w:p w14:paraId="02CDC02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20665952</w:t>
      </w:r>
    </w:p>
    <w:p w14:paraId="2A50754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22066653</w:t>
      </w:r>
    </w:p>
    <w:p w14:paraId="6BAFDC9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联系人：宁博宇</w:t>
      </w:r>
    </w:p>
    <w:p w14:paraId="54AF703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4008219031</w:t>
      </w:r>
    </w:p>
    <w:p w14:paraId="6971C21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www.lufunds.com</w:t>
      </w:r>
    </w:p>
    <w:p w14:paraId="4C2F650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47</w:t>
      </w:r>
      <w:r w:rsidRPr="00173ADA">
        <w:rPr>
          <w:rFonts w:hAnsi="宋体" w:hint="eastAsia"/>
          <w:sz w:val="24"/>
          <w:szCs w:val="24"/>
        </w:rPr>
        <w:t>）上海汇付金融服务有限公司</w:t>
      </w:r>
    </w:p>
    <w:p w14:paraId="5143059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住所：上海市中山南路</w:t>
      </w:r>
      <w:r w:rsidRPr="00173ADA">
        <w:rPr>
          <w:rFonts w:hAnsi="宋体" w:hint="eastAsia"/>
          <w:sz w:val="24"/>
          <w:szCs w:val="24"/>
        </w:rPr>
        <w:t>100</w:t>
      </w:r>
      <w:r w:rsidRPr="00173ADA">
        <w:rPr>
          <w:rFonts w:hAnsi="宋体" w:hint="eastAsia"/>
          <w:sz w:val="24"/>
          <w:szCs w:val="24"/>
        </w:rPr>
        <w:t>号金外滩国际广场</w:t>
      </w:r>
      <w:r w:rsidRPr="00173ADA">
        <w:rPr>
          <w:rFonts w:hAnsi="宋体" w:hint="eastAsia"/>
          <w:sz w:val="24"/>
          <w:szCs w:val="24"/>
        </w:rPr>
        <w:t>19</w:t>
      </w:r>
      <w:r w:rsidRPr="00173ADA">
        <w:rPr>
          <w:rFonts w:hAnsi="宋体" w:hint="eastAsia"/>
          <w:sz w:val="24"/>
          <w:szCs w:val="24"/>
        </w:rPr>
        <w:t>楼</w:t>
      </w:r>
    </w:p>
    <w:p w14:paraId="133997F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办公地址：上海市虹梅路</w:t>
      </w:r>
      <w:r w:rsidRPr="00173ADA">
        <w:rPr>
          <w:rFonts w:hAnsi="宋体" w:hint="eastAsia"/>
          <w:sz w:val="24"/>
          <w:szCs w:val="24"/>
        </w:rPr>
        <w:t>1801</w:t>
      </w:r>
      <w:r w:rsidRPr="00173ADA">
        <w:rPr>
          <w:rFonts w:hAnsi="宋体" w:hint="eastAsia"/>
          <w:sz w:val="24"/>
          <w:szCs w:val="24"/>
        </w:rPr>
        <w:t>号凯科国际大厦</w:t>
      </w:r>
      <w:r w:rsidRPr="00173ADA">
        <w:rPr>
          <w:rFonts w:hAnsi="宋体" w:hint="eastAsia"/>
          <w:sz w:val="24"/>
          <w:szCs w:val="24"/>
        </w:rPr>
        <w:t>7</w:t>
      </w:r>
      <w:r w:rsidRPr="00173ADA">
        <w:rPr>
          <w:rFonts w:hAnsi="宋体" w:hint="eastAsia"/>
          <w:sz w:val="24"/>
          <w:szCs w:val="24"/>
        </w:rPr>
        <w:t>楼</w:t>
      </w:r>
    </w:p>
    <w:p w14:paraId="2386D39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法定代表人：冯修敏</w:t>
      </w:r>
    </w:p>
    <w:p w14:paraId="067015E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33323999</w:t>
      </w:r>
    </w:p>
    <w:p w14:paraId="15062FA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33323837</w:t>
      </w:r>
    </w:p>
    <w:p w14:paraId="295E7AC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 xml:space="preserve"> </w:t>
      </w:r>
      <w:r w:rsidRPr="00173ADA">
        <w:rPr>
          <w:rFonts w:hAnsi="宋体" w:hint="eastAsia"/>
          <w:sz w:val="24"/>
          <w:szCs w:val="24"/>
        </w:rPr>
        <w:t>联系人：陈云卉</w:t>
      </w:r>
      <w:r w:rsidRPr="00173ADA">
        <w:rPr>
          <w:rFonts w:hAnsi="宋体" w:hint="eastAsia"/>
          <w:sz w:val="24"/>
          <w:szCs w:val="24"/>
        </w:rPr>
        <w:t xml:space="preserve"> </w:t>
      </w:r>
    </w:p>
    <w:p w14:paraId="2899C43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4008213999</w:t>
      </w:r>
    </w:p>
    <w:p w14:paraId="2E0A5A1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https://tty.chinapnr.com</w:t>
      </w:r>
    </w:p>
    <w:p w14:paraId="5E2ED67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48</w:t>
      </w:r>
      <w:r w:rsidRPr="00173ADA">
        <w:rPr>
          <w:rFonts w:hAnsi="宋体" w:hint="eastAsia"/>
          <w:sz w:val="24"/>
          <w:szCs w:val="24"/>
        </w:rPr>
        <w:t>）北京虹点基金销售有限公司</w:t>
      </w:r>
    </w:p>
    <w:p w14:paraId="45E71A6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住所：北京市朝阳区工人体育场北路甲</w:t>
      </w:r>
      <w:r w:rsidRPr="00173ADA">
        <w:rPr>
          <w:rFonts w:hAnsi="宋体" w:hint="eastAsia"/>
          <w:sz w:val="24"/>
          <w:szCs w:val="24"/>
        </w:rPr>
        <w:t>2</w:t>
      </w:r>
      <w:r w:rsidRPr="00173ADA">
        <w:rPr>
          <w:rFonts w:hAnsi="宋体" w:hint="eastAsia"/>
          <w:sz w:val="24"/>
          <w:szCs w:val="24"/>
        </w:rPr>
        <w:t>号裙房</w:t>
      </w:r>
      <w:r w:rsidRPr="00173ADA">
        <w:rPr>
          <w:rFonts w:hAnsi="宋体" w:hint="eastAsia"/>
          <w:sz w:val="24"/>
          <w:szCs w:val="24"/>
        </w:rPr>
        <w:t>2</w:t>
      </w:r>
      <w:r w:rsidRPr="00173ADA">
        <w:rPr>
          <w:rFonts w:hAnsi="宋体" w:hint="eastAsia"/>
          <w:sz w:val="24"/>
          <w:szCs w:val="24"/>
        </w:rPr>
        <w:t>层</w:t>
      </w:r>
      <w:r w:rsidRPr="00173ADA">
        <w:rPr>
          <w:rFonts w:hAnsi="宋体" w:hint="eastAsia"/>
          <w:sz w:val="24"/>
          <w:szCs w:val="24"/>
        </w:rPr>
        <w:t>222</w:t>
      </w:r>
      <w:r w:rsidRPr="00173ADA">
        <w:rPr>
          <w:rFonts w:hAnsi="宋体" w:hint="eastAsia"/>
          <w:sz w:val="24"/>
          <w:szCs w:val="24"/>
        </w:rPr>
        <w:t>单元</w:t>
      </w:r>
    </w:p>
    <w:p w14:paraId="4DEBD21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办公地址：北京市朝阳区工人体育场北路甲</w:t>
      </w:r>
      <w:r w:rsidRPr="00173ADA">
        <w:rPr>
          <w:rFonts w:hAnsi="宋体" w:hint="eastAsia"/>
          <w:sz w:val="24"/>
          <w:szCs w:val="24"/>
        </w:rPr>
        <w:t>2</w:t>
      </w:r>
      <w:r w:rsidRPr="00173ADA">
        <w:rPr>
          <w:rFonts w:hAnsi="宋体" w:hint="eastAsia"/>
          <w:sz w:val="24"/>
          <w:szCs w:val="24"/>
        </w:rPr>
        <w:t>号裙房</w:t>
      </w:r>
      <w:r w:rsidRPr="00173ADA">
        <w:rPr>
          <w:rFonts w:hAnsi="宋体" w:hint="eastAsia"/>
          <w:sz w:val="24"/>
          <w:szCs w:val="24"/>
        </w:rPr>
        <w:t>2</w:t>
      </w:r>
      <w:r w:rsidRPr="00173ADA">
        <w:rPr>
          <w:rFonts w:hAnsi="宋体" w:hint="eastAsia"/>
          <w:sz w:val="24"/>
          <w:szCs w:val="24"/>
        </w:rPr>
        <w:t>层</w:t>
      </w:r>
      <w:r w:rsidRPr="00173ADA">
        <w:rPr>
          <w:rFonts w:hAnsi="宋体" w:hint="eastAsia"/>
          <w:sz w:val="24"/>
          <w:szCs w:val="24"/>
        </w:rPr>
        <w:t>222</w:t>
      </w:r>
      <w:r w:rsidRPr="00173ADA">
        <w:rPr>
          <w:rFonts w:hAnsi="宋体" w:hint="eastAsia"/>
          <w:sz w:val="24"/>
          <w:szCs w:val="24"/>
        </w:rPr>
        <w:t>单元</w:t>
      </w:r>
    </w:p>
    <w:p w14:paraId="6AE7371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法定代表人：胡伟</w:t>
      </w:r>
    </w:p>
    <w:p w14:paraId="433A11F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65951887</w:t>
      </w:r>
    </w:p>
    <w:p w14:paraId="25CF7CF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65951887</w:t>
      </w:r>
    </w:p>
    <w:p w14:paraId="23F9892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联系人：姜颖</w:t>
      </w:r>
    </w:p>
    <w:p w14:paraId="370EDE2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400-618-0707</w:t>
      </w:r>
    </w:p>
    <w:p w14:paraId="506D613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www.hongdianfund.com/</w:t>
      </w:r>
    </w:p>
    <w:p w14:paraId="0F37A67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49</w:t>
      </w:r>
      <w:r w:rsidRPr="00173ADA">
        <w:rPr>
          <w:rFonts w:hAnsi="宋体" w:hint="eastAsia"/>
          <w:sz w:val="24"/>
          <w:szCs w:val="24"/>
        </w:rPr>
        <w:t>）上海凯石财富基金销售有限公司</w:t>
      </w:r>
    </w:p>
    <w:p w14:paraId="64FB00F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住所：上海市黄浦区西藏南路</w:t>
      </w:r>
      <w:r w:rsidRPr="00173ADA">
        <w:rPr>
          <w:rFonts w:hAnsi="宋体" w:hint="eastAsia"/>
          <w:sz w:val="24"/>
          <w:szCs w:val="24"/>
        </w:rPr>
        <w:t>765</w:t>
      </w:r>
      <w:r w:rsidRPr="00173ADA">
        <w:rPr>
          <w:rFonts w:hAnsi="宋体" w:hint="eastAsia"/>
          <w:sz w:val="24"/>
          <w:szCs w:val="24"/>
        </w:rPr>
        <w:t>号</w:t>
      </w:r>
      <w:r w:rsidRPr="00173ADA">
        <w:rPr>
          <w:rFonts w:hAnsi="宋体" w:hint="eastAsia"/>
          <w:sz w:val="24"/>
          <w:szCs w:val="24"/>
        </w:rPr>
        <w:t>602-115</w:t>
      </w:r>
      <w:r w:rsidRPr="00173ADA">
        <w:rPr>
          <w:rFonts w:hAnsi="宋体" w:hint="eastAsia"/>
          <w:sz w:val="24"/>
          <w:szCs w:val="24"/>
        </w:rPr>
        <w:t>室</w:t>
      </w:r>
    </w:p>
    <w:p w14:paraId="0C620C9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办公地址：上海市黄浦区延安东路</w:t>
      </w:r>
      <w:r w:rsidRPr="00173ADA">
        <w:rPr>
          <w:rFonts w:hAnsi="宋体" w:hint="eastAsia"/>
          <w:sz w:val="24"/>
          <w:szCs w:val="24"/>
        </w:rPr>
        <w:t>1</w:t>
      </w:r>
      <w:r w:rsidRPr="00173ADA">
        <w:rPr>
          <w:rFonts w:hAnsi="宋体" w:hint="eastAsia"/>
          <w:sz w:val="24"/>
          <w:szCs w:val="24"/>
        </w:rPr>
        <w:t>号凯石大厦</w:t>
      </w:r>
      <w:r w:rsidRPr="00173ADA">
        <w:rPr>
          <w:rFonts w:hAnsi="宋体" w:hint="eastAsia"/>
          <w:sz w:val="24"/>
          <w:szCs w:val="24"/>
        </w:rPr>
        <w:t>4</w:t>
      </w:r>
      <w:r w:rsidRPr="00173ADA">
        <w:rPr>
          <w:rFonts w:hAnsi="宋体" w:hint="eastAsia"/>
          <w:sz w:val="24"/>
          <w:szCs w:val="24"/>
        </w:rPr>
        <w:t>楼</w:t>
      </w:r>
    </w:p>
    <w:p w14:paraId="288970B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法定代表人：陈继武</w:t>
      </w:r>
    </w:p>
    <w:p w14:paraId="3BB60C5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021-63333319</w:t>
      </w:r>
    </w:p>
    <w:p w14:paraId="5204937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021-63332523</w:t>
      </w:r>
    </w:p>
    <w:p w14:paraId="1499191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联系人：李晓明</w:t>
      </w:r>
    </w:p>
    <w:p w14:paraId="506536D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客服电话：</w:t>
      </w:r>
      <w:r w:rsidRPr="00173ADA">
        <w:rPr>
          <w:rFonts w:hAnsi="宋体" w:hint="eastAsia"/>
          <w:sz w:val="24"/>
          <w:szCs w:val="24"/>
        </w:rPr>
        <w:t>4000 178 000</w:t>
      </w:r>
    </w:p>
    <w:p w14:paraId="55F4BC2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www.lingxianfund.com</w:t>
      </w:r>
    </w:p>
    <w:p w14:paraId="28E20D6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50</w:t>
      </w:r>
      <w:r w:rsidRPr="00173ADA">
        <w:rPr>
          <w:rFonts w:hAnsi="宋体" w:hint="eastAsia"/>
          <w:sz w:val="24"/>
          <w:szCs w:val="24"/>
        </w:rPr>
        <w:t>）上海利得基金销售有限公司</w:t>
      </w:r>
    </w:p>
    <w:p w14:paraId="032963A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w:t>
      </w:r>
      <w:r w:rsidRPr="00173ADA">
        <w:rPr>
          <w:rFonts w:hAnsi="宋体" w:hint="eastAsia"/>
          <w:sz w:val="24"/>
          <w:szCs w:val="24"/>
        </w:rPr>
        <w:t xml:space="preserve"> </w:t>
      </w:r>
      <w:r w:rsidRPr="00173ADA">
        <w:rPr>
          <w:rFonts w:hAnsi="宋体" w:hint="eastAsia"/>
          <w:sz w:val="24"/>
          <w:szCs w:val="24"/>
        </w:rPr>
        <w:t>上海浦东新区峨山路</w:t>
      </w:r>
      <w:r w:rsidRPr="00173ADA">
        <w:rPr>
          <w:rFonts w:hAnsi="宋体" w:hint="eastAsia"/>
          <w:sz w:val="24"/>
          <w:szCs w:val="24"/>
        </w:rPr>
        <w:t>91</w:t>
      </w:r>
      <w:r w:rsidRPr="00173ADA">
        <w:rPr>
          <w:rFonts w:hAnsi="宋体" w:hint="eastAsia"/>
          <w:sz w:val="24"/>
          <w:szCs w:val="24"/>
        </w:rPr>
        <w:t>弄</w:t>
      </w:r>
      <w:r w:rsidRPr="00173ADA">
        <w:rPr>
          <w:rFonts w:hAnsi="宋体" w:hint="eastAsia"/>
          <w:sz w:val="24"/>
          <w:szCs w:val="24"/>
        </w:rPr>
        <w:t>61</w:t>
      </w:r>
      <w:r w:rsidRPr="00173ADA">
        <w:rPr>
          <w:rFonts w:hAnsi="宋体" w:hint="eastAsia"/>
          <w:sz w:val="24"/>
          <w:szCs w:val="24"/>
        </w:rPr>
        <w:t>号陆家嘴软件园</w:t>
      </w:r>
      <w:r w:rsidRPr="00173ADA">
        <w:rPr>
          <w:rFonts w:hAnsi="宋体" w:hint="eastAsia"/>
          <w:sz w:val="24"/>
          <w:szCs w:val="24"/>
        </w:rPr>
        <w:t>10</w:t>
      </w:r>
      <w:r w:rsidRPr="00173ADA">
        <w:rPr>
          <w:rFonts w:hAnsi="宋体" w:hint="eastAsia"/>
          <w:sz w:val="24"/>
          <w:szCs w:val="24"/>
        </w:rPr>
        <w:t>号楼</w:t>
      </w:r>
      <w:r w:rsidRPr="00173ADA">
        <w:rPr>
          <w:rFonts w:hAnsi="宋体" w:hint="eastAsia"/>
          <w:sz w:val="24"/>
          <w:szCs w:val="24"/>
        </w:rPr>
        <w:t>12</w:t>
      </w:r>
      <w:r w:rsidRPr="00173ADA">
        <w:rPr>
          <w:rFonts w:hAnsi="宋体" w:hint="eastAsia"/>
          <w:sz w:val="24"/>
          <w:szCs w:val="24"/>
        </w:rPr>
        <w:t>楼</w:t>
      </w:r>
    </w:p>
    <w:p w14:paraId="65E1478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办公地址：上海浦东新区峨山路</w:t>
      </w:r>
      <w:r w:rsidRPr="00173ADA">
        <w:rPr>
          <w:rFonts w:hAnsi="宋体" w:hint="eastAsia"/>
          <w:sz w:val="24"/>
          <w:szCs w:val="24"/>
        </w:rPr>
        <w:t>91</w:t>
      </w:r>
      <w:r w:rsidRPr="00173ADA">
        <w:rPr>
          <w:rFonts w:hAnsi="宋体" w:hint="eastAsia"/>
          <w:sz w:val="24"/>
          <w:szCs w:val="24"/>
        </w:rPr>
        <w:t>弄</w:t>
      </w:r>
      <w:r w:rsidRPr="00173ADA">
        <w:rPr>
          <w:rFonts w:hAnsi="宋体" w:hint="eastAsia"/>
          <w:sz w:val="24"/>
          <w:szCs w:val="24"/>
        </w:rPr>
        <w:t>61</w:t>
      </w:r>
      <w:r w:rsidRPr="00173ADA">
        <w:rPr>
          <w:rFonts w:hAnsi="宋体" w:hint="eastAsia"/>
          <w:sz w:val="24"/>
          <w:szCs w:val="24"/>
        </w:rPr>
        <w:t>号陆家嘴软件园</w:t>
      </w:r>
      <w:r w:rsidRPr="00173ADA">
        <w:rPr>
          <w:rFonts w:hAnsi="宋体" w:hint="eastAsia"/>
          <w:sz w:val="24"/>
          <w:szCs w:val="24"/>
        </w:rPr>
        <w:t>10</w:t>
      </w:r>
      <w:r w:rsidRPr="00173ADA">
        <w:rPr>
          <w:rFonts w:hAnsi="宋体" w:hint="eastAsia"/>
          <w:sz w:val="24"/>
          <w:szCs w:val="24"/>
        </w:rPr>
        <w:t>号楼</w:t>
      </w:r>
      <w:r w:rsidRPr="00173ADA">
        <w:rPr>
          <w:rFonts w:hAnsi="宋体" w:hint="eastAsia"/>
          <w:sz w:val="24"/>
          <w:szCs w:val="24"/>
        </w:rPr>
        <w:t>12</w:t>
      </w:r>
      <w:r w:rsidRPr="00173ADA">
        <w:rPr>
          <w:rFonts w:hAnsi="宋体" w:hint="eastAsia"/>
          <w:sz w:val="24"/>
          <w:szCs w:val="24"/>
        </w:rPr>
        <w:t>楼</w:t>
      </w:r>
    </w:p>
    <w:p w14:paraId="0E81C69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法定代表人：沈继伟</w:t>
      </w:r>
    </w:p>
    <w:p w14:paraId="23AB357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021-50583533</w:t>
      </w:r>
    </w:p>
    <w:p w14:paraId="7A2FD89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021-50583633</w:t>
      </w:r>
    </w:p>
    <w:p w14:paraId="189442E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徐鹏</w:t>
      </w:r>
    </w:p>
    <w:p w14:paraId="0AD7D7D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客服电话：</w:t>
      </w:r>
      <w:r w:rsidRPr="00173ADA">
        <w:rPr>
          <w:rFonts w:hAnsi="宋体" w:hint="eastAsia"/>
          <w:sz w:val="24"/>
          <w:szCs w:val="24"/>
        </w:rPr>
        <w:t>400-005-6355</w:t>
      </w:r>
    </w:p>
    <w:p w14:paraId="157F010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a.leadfund.com.cn</w:t>
      </w:r>
    </w:p>
    <w:p w14:paraId="4456774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51</w:t>
      </w:r>
      <w:r w:rsidRPr="00173ADA">
        <w:rPr>
          <w:rFonts w:hAnsi="宋体" w:hint="eastAsia"/>
          <w:sz w:val="24"/>
          <w:szCs w:val="24"/>
        </w:rPr>
        <w:t>）浙江同花顺基金销售有限公司</w:t>
      </w:r>
    </w:p>
    <w:p w14:paraId="442AB88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住所：浙江省杭州市文二西路</w:t>
      </w:r>
      <w:r w:rsidRPr="00173ADA">
        <w:rPr>
          <w:rFonts w:hAnsi="宋体" w:hint="eastAsia"/>
          <w:sz w:val="24"/>
          <w:szCs w:val="24"/>
        </w:rPr>
        <w:t>1</w:t>
      </w:r>
      <w:r w:rsidRPr="00173ADA">
        <w:rPr>
          <w:rFonts w:hAnsi="宋体" w:hint="eastAsia"/>
          <w:sz w:val="24"/>
          <w:szCs w:val="24"/>
        </w:rPr>
        <w:t>号元茂大厦</w:t>
      </w:r>
      <w:r w:rsidRPr="00173ADA">
        <w:rPr>
          <w:rFonts w:hAnsi="宋体" w:hint="eastAsia"/>
          <w:sz w:val="24"/>
          <w:szCs w:val="24"/>
        </w:rPr>
        <w:t>903</w:t>
      </w:r>
    </w:p>
    <w:p w14:paraId="35F710A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办公地址：浙江省杭州市西湖区翠柏路</w:t>
      </w:r>
      <w:r w:rsidRPr="00173ADA">
        <w:rPr>
          <w:rFonts w:hAnsi="宋体" w:hint="eastAsia"/>
          <w:sz w:val="24"/>
          <w:szCs w:val="24"/>
        </w:rPr>
        <w:t>7</w:t>
      </w:r>
      <w:r w:rsidRPr="00173ADA">
        <w:rPr>
          <w:rFonts w:hAnsi="宋体" w:hint="eastAsia"/>
          <w:sz w:val="24"/>
          <w:szCs w:val="24"/>
        </w:rPr>
        <w:t>号电子商务产业园</w:t>
      </w:r>
      <w:r w:rsidRPr="00173ADA">
        <w:rPr>
          <w:rFonts w:hAnsi="宋体" w:hint="eastAsia"/>
          <w:sz w:val="24"/>
          <w:szCs w:val="24"/>
        </w:rPr>
        <w:t>2</w:t>
      </w:r>
      <w:r w:rsidRPr="00173ADA">
        <w:rPr>
          <w:rFonts w:hAnsi="宋体" w:hint="eastAsia"/>
          <w:sz w:val="24"/>
          <w:szCs w:val="24"/>
        </w:rPr>
        <w:t>号楼</w:t>
      </w:r>
      <w:r w:rsidRPr="00173ADA">
        <w:rPr>
          <w:rFonts w:hAnsi="宋体" w:hint="eastAsia"/>
          <w:sz w:val="24"/>
          <w:szCs w:val="24"/>
        </w:rPr>
        <w:t xml:space="preserve"> 2</w:t>
      </w:r>
      <w:r w:rsidRPr="00173ADA">
        <w:rPr>
          <w:rFonts w:hAnsi="宋体" w:hint="eastAsia"/>
          <w:sz w:val="24"/>
          <w:szCs w:val="24"/>
        </w:rPr>
        <w:t>楼</w:t>
      </w:r>
    </w:p>
    <w:p w14:paraId="6246B42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法定代表人：凌顺平</w:t>
      </w:r>
      <w:r w:rsidRPr="00173ADA">
        <w:rPr>
          <w:rFonts w:hAnsi="宋体" w:hint="eastAsia"/>
          <w:sz w:val="24"/>
          <w:szCs w:val="24"/>
        </w:rPr>
        <w:t xml:space="preserve"> </w:t>
      </w:r>
    </w:p>
    <w:p w14:paraId="4D7B169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电话：（</w:t>
      </w:r>
      <w:r w:rsidRPr="00173ADA">
        <w:rPr>
          <w:rFonts w:hAnsi="宋体" w:hint="eastAsia"/>
          <w:sz w:val="24"/>
          <w:szCs w:val="24"/>
        </w:rPr>
        <w:t>0571</w:t>
      </w:r>
      <w:r w:rsidRPr="00173ADA">
        <w:rPr>
          <w:rFonts w:hAnsi="宋体" w:hint="eastAsia"/>
          <w:sz w:val="24"/>
          <w:szCs w:val="24"/>
        </w:rPr>
        <w:t>）</w:t>
      </w:r>
      <w:r w:rsidRPr="00173ADA">
        <w:rPr>
          <w:rFonts w:hAnsi="宋体" w:hint="eastAsia"/>
          <w:sz w:val="24"/>
          <w:szCs w:val="24"/>
        </w:rPr>
        <w:t>88911818</w:t>
      </w:r>
    </w:p>
    <w:p w14:paraId="061D619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0571</w:t>
      </w:r>
      <w:r w:rsidRPr="00173ADA">
        <w:rPr>
          <w:rFonts w:hAnsi="宋体" w:hint="eastAsia"/>
          <w:sz w:val="24"/>
          <w:szCs w:val="24"/>
        </w:rPr>
        <w:t>）</w:t>
      </w:r>
      <w:r w:rsidRPr="00173ADA">
        <w:rPr>
          <w:rFonts w:hAnsi="宋体" w:hint="eastAsia"/>
          <w:sz w:val="24"/>
          <w:szCs w:val="24"/>
        </w:rPr>
        <w:t>86800423</w:t>
      </w:r>
    </w:p>
    <w:p w14:paraId="3035981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联系人：吴强</w:t>
      </w:r>
      <w:r w:rsidRPr="00173ADA">
        <w:rPr>
          <w:rFonts w:hAnsi="宋体" w:hint="eastAsia"/>
          <w:sz w:val="24"/>
          <w:szCs w:val="24"/>
        </w:rPr>
        <w:t xml:space="preserve"> </w:t>
      </w:r>
    </w:p>
    <w:p w14:paraId="1317EFE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400-877-3772</w:t>
      </w:r>
    </w:p>
    <w:p w14:paraId="185BA3C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www.5ifund.com</w:t>
      </w:r>
    </w:p>
    <w:p w14:paraId="0EA6AC8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52</w:t>
      </w:r>
      <w:r w:rsidRPr="00173ADA">
        <w:rPr>
          <w:rFonts w:hAnsi="宋体" w:hint="eastAsia"/>
          <w:sz w:val="24"/>
          <w:szCs w:val="24"/>
        </w:rPr>
        <w:t>）上海好买基金销售有限公司</w:t>
      </w:r>
      <w:r w:rsidRPr="00173ADA">
        <w:rPr>
          <w:rFonts w:hAnsi="宋体" w:hint="eastAsia"/>
          <w:sz w:val="24"/>
          <w:szCs w:val="24"/>
        </w:rPr>
        <w:t xml:space="preserve"> </w:t>
      </w:r>
    </w:p>
    <w:p w14:paraId="2B34DF4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住所：上海市虹口区场中路</w:t>
      </w:r>
      <w:r w:rsidRPr="00173ADA">
        <w:rPr>
          <w:rFonts w:hAnsi="宋体" w:hint="eastAsia"/>
          <w:sz w:val="24"/>
          <w:szCs w:val="24"/>
        </w:rPr>
        <w:t>685</w:t>
      </w:r>
      <w:r w:rsidRPr="00173ADA">
        <w:rPr>
          <w:rFonts w:hAnsi="宋体" w:hint="eastAsia"/>
          <w:sz w:val="24"/>
          <w:szCs w:val="24"/>
        </w:rPr>
        <w:t>弄</w:t>
      </w:r>
      <w:r w:rsidRPr="00173ADA">
        <w:rPr>
          <w:rFonts w:hAnsi="宋体" w:hint="eastAsia"/>
          <w:sz w:val="24"/>
          <w:szCs w:val="24"/>
        </w:rPr>
        <w:t>37</w:t>
      </w:r>
      <w:r w:rsidRPr="00173ADA">
        <w:rPr>
          <w:rFonts w:hAnsi="宋体" w:hint="eastAsia"/>
          <w:sz w:val="24"/>
          <w:szCs w:val="24"/>
        </w:rPr>
        <w:t>号</w:t>
      </w:r>
      <w:r w:rsidRPr="00173ADA">
        <w:rPr>
          <w:rFonts w:hAnsi="宋体" w:hint="eastAsia"/>
          <w:sz w:val="24"/>
          <w:szCs w:val="24"/>
        </w:rPr>
        <w:t>4</w:t>
      </w:r>
      <w:r w:rsidRPr="00173ADA">
        <w:rPr>
          <w:rFonts w:hAnsi="宋体" w:hint="eastAsia"/>
          <w:sz w:val="24"/>
          <w:szCs w:val="24"/>
        </w:rPr>
        <w:t>号楼</w:t>
      </w:r>
      <w:r w:rsidRPr="00173ADA">
        <w:rPr>
          <w:rFonts w:hAnsi="宋体" w:hint="eastAsia"/>
          <w:sz w:val="24"/>
          <w:szCs w:val="24"/>
        </w:rPr>
        <w:t>449</w:t>
      </w:r>
      <w:r w:rsidRPr="00173ADA">
        <w:rPr>
          <w:rFonts w:hAnsi="宋体" w:hint="eastAsia"/>
          <w:sz w:val="24"/>
          <w:szCs w:val="24"/>
        </w:rPr>
        <w:t>室</w:t>
      </w:r>
      <w:r w:rsidRPr="00173ADA">
        <w:rPr>
          <w:rFonts w:hAnsi="宋体" w:hint="eastAsia"/>
          <w:sz w:val="24"/>
          <w:szCs w:val="24"/>
        </w:rPr>
        <w:t xml:space="preserve"> </w:t>
      </w:r>
    </w:p>
    <w:p w14:paraId="2667724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办公地址：上海市浦东新区浦东南路</w:t>
      </w:r>
      <w:r w:rsidRPr="00173ADA">
        <w:rPr>
          <w:rFonts w:hAnsi="宋体" w:hint="eastAsia"/>
          <w:sz w:val="24"/>
          <w:szCs w:val="24"/>
        </w:rPr>
        <w:t>1118</w:t>
      </w:r>
      <w:r w:rsidRPr="00173ADA">
        <w:rPr>
          <w:rFonts w:hAnsi="宋体" w:hint="eastAsia"/>
          <w:sz w:val="24"/>
          <w:szCs w:val="24"/>
        </w:rPr>
        <w:t>号鄂尔多斯国际大厦</w:t>
      </w:r>
      <w:r w:rsidRPr="00173ADA">
        <w:rPr>
          <w:rFonts w:hAnsi="宋体" w:hint="eastAsia"/>
          <w:sz w:val="24"/>
          <w:szCs w:val="24"/>
        </w:rPr>
        <w:t>903-906</w:t>
      </w:r>
      <w:r w:rsidRPr="00173ADA">
        <w:rPr>
          <w:rFonts w:hAnsi="宋体" w:hint="eastAsia"/>
          <w:sz w:val="24"/>
          <w:szCs w:val="24"/>
        </w:rPr>
        <w:t>室</w:t>
      </w:r>
      <w:r w:rsidRPr="00173ADA">
        <w:rPr>
          <w:rFonts w:hAnsi="宋体" w:hint="eastAsia"/>
          <w:sz w:val="24"/>
          <w:szCs w:val="24"/>
        </w:rPr>
        <w:t xml:space="preserve"> </w:t>
      </w:r>
    </w:p>
    <w:p w14:paraId="6997D77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法定代表人：杨文斌</w:t>
      </w:r>
      <w:r w:rsidRPr="00173ADA">
        <w:rPr>
          <w:rFonts w:hAnsi="宋体" w:hint="eastAsia"/>
          <w:sz w:val="24"/>
          <w:szCs w:val="24"/>
        </w:rPr>
        <w:t xml:space="preserve"> </w:t>
      </w:r>
    </w:p>
    <w:p w14:paraId="01311F7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 xml:space="preserve">68596916 </w:t>
      </w:r>
    </w:p>
    <w:p w14:paraId="5490ACA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联系人：薛年</w:t>
      </w:r>
    </w:p>
    <w:p w14:paraId="4D3DA5F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 xml:space="preserve">400-700-9665 </w:t>
      </w:r>
    </w:p>
    <w:p w14:paraId="5114EBB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www.ehowbuy.com</w:t>
      </w:r>
    </w:p>
    <w:p w14:paraId="2AA3B66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53</w:t>
      </w:r>
      <w:r w:rsidRPr="00173ADA">
        <w:rPr>
          <w:rFonts w:hAnsi="宋体" w:hint="eastAsia"/>
          <w:sz w:val="24"/>
          <w:szCs w:val="24"/>
        </w:rPr>
        <w:t>）北京汇成基金销售有限公司</w:t>
      </w:r>
    </w:p>
    <w:p w14:paraId="65996EF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住所：北京市海淀区中关村大街</w:t>
      </w:r>
      <w:r w:rsidRPr="00173ADA">
        <w:rPr>
          <w:rFonts w:hAnsi="宋体" w:hint="eastAsia"/>
          <w:sz w:val="24"/>
          <w:szCs w:val="24"/>
        </w:rPr>
        <w:t>11</w:t>
      </w:r>
      <w:r w:rsidRPr="00173ADA">
        <w:rPr>
          <w:rFonts w:hAnsi="宋体" w:hint="eastAsia"/>
          <w:sz w:val="24"/>
          <w:szCs w:val="24"/>
        </w:rPr>
        <w:t>号</w:t>
      </w:r>
      <w:r w:rsidRPr="00173ADA">
        <w:rPr>
          <w:rFonts w:hAnsi="宋体" w:hint="eastAsia"/>
          <w:sz w:val="24"/>
          <w:szCs w:val="24"/>
        </w:rPr>
        <w:t>11</w:t>
      </w:r>
      <w:r w:rsidRPr="00173ADA">
        <w:rPr>
          <w:rFonts w:hAnsi="宋体" w:hint="eastAsia"/>
          <w:sz w:val="24"/>
          <w:szCs w:val="24"/>
        </w:rPr>
        <w:t>层</w:t>
      </w:r>
      <w:r w:rsidRPr="00173ADA">
        <w:rPr>
          <w:rFonts w:hAnsi="宋体" w:hint="eastAsia"/>
          <w:sz w:val="24"/>
          <w:szCs w:val="24"/>
        </w:rPr>
        <w:t xml:space="preserve">1108 </w:t>
      </w:r>
    </w:p>
    <w:p w14:paraId="4A43335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办公地址：北京市海淀区中关村大街</w:t>
      </w:r>
      <w:r w:rsidRPr="00173ADA">
        <w:rPr>
          <w:rFonts w:hAnsi="宋体" w:hint="eastAsia"/>
          <w:sz w:val="24"/>
          <w:szCs w:val="24"/>
        </w:rPr>
        <w:t>11</w:t>
      </w:r>
      <w:r w:rsidRPr="00173ADA">
        <w:rPr>
          <w:rFonts w:hAnsi="宋体" w:hint="eastAsia"/>
          <w:sz w:val="24"/>
          <w:szCs w:val="24"/>
        </w:rPr>
        <w:t>号</w:t>
      </w:r>
      <w:r w:rsidRPr="00173ADA">
        <w:rPr>
          <w:rFonts w:hAnsi="宋体" w:hint="eastAsia"/>
          <w:sz w:val="24"/>
          <w:szCs w:val="24"/>
        </w:rPr>
        <w:t>11</w:t>
      </w:r>
      <w:r w:rsidRPr="00173ADA">
        <w:rPr>
          <w:rFonts w:hAnsi="宋体" w:hint="eastAsia"/>
          <w:sz w:val="24"/>
          <w:szCs w:val="24"/>
        </w:rPr>
        <w:t>层</w:t>
      </w:r>
      <w:r w:rsidRPr="00173ADA">
        <w:rPr>
          <w:rFonts w:hAnsi="宋体" w:hint="eastAsia"/>
          <w:sz w:val="24"/>
          <w:szCs w:val="24"/>
        </w:rPr>
        <w:t xml:space="preserve">1108  </w:t>
      </w:r>
    </w:p>
    <w:p w14:paraId="0F14F47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法定代表人：王伟刚</w:t>
      </w:r>
      <w:r w:rsidRPr="00173ADA">
        <w:rPr>
          <w:rFonts w:hAnsi="宋体" w:hint="eastAsia"/>
          <w:sz w:val="24"/>
          <w:szCs w:val="24"/>
        </w:rPr>
        <w:t xml:space="preserve"> </w:t>
      </w:r>
    </w:p>
    <w:p w14:paraId="31F214C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56282140</w:t>
      </w:r>
    </w:p>
    <w:p w14:paraId="2F13D09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62680827</w:t>
      </w:r>
    </w:p>
    <w:p w14:paraId="2635F07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联系人：丁向坤</w:t>
      </w:r>
    </w:p>
    <w:p w14:paraId="7E570D9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400-619-9059</w:t>
      </w:r>
    </w:p>
    <w:p w14:paraId="6CB196E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www.fundzone.cn</w:t>
      </w:r>
      <w:r w:rsidRPr="00173ADA">
        <w:rPr>
          <w:rFonts w:hAnsi="宋体" w:hint="eastAsia"/>
          <w:sz w:val="24"/>
          <w:szCs w:val="24"/>
        </w:rPr>
        <w:t>、</w:t>
      </w:r>
      <w:r w:rsidRPr="00173ADA">
        <w:rPr>
          <w:rFonts w:hAnsi="宋体" w:hint="eastAsia"/>
          <w:sz w:val="24"/>
          <w:szCs w:val="24"/>
        </w:rPr>
        <w:t>www.51jijinhui.com</w:t>
      </w:r>
    </w:p>
    <w:p w14:paraId="73F6DA2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54</w:t>
      </w:r>
      <w:r w:rsidRPr="00173ADA">
        <w:rPr>
          <w:rFonts w:hAnsi="宋体" w:hint="eastAsia"/>
          <w:sz w:val="24"/>
          <w:szCs w:val="24"/>
        </w:rPr>
        <w:t>）北京恒天明泽基金销售有限公司</w:t>
      </w:r>
    </w:p>
    <w:p w14:paraId="601D14D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住所：北京市经济技术开发区宏达北路</w:t>
      </w:r>
      <w:r w:rsidRPr="00173ADA">
        <w:rPr>
          <w:rFonts w:hAnsi="宋体" w:hint="eastAsia"/>
          <w:sz w:val="24"/>
          <w:szCs w:val="24"/>
        </w:rPr>
        <w:t>10</w:t>
      </w:r>
      <w:r w:rsidRPr="00173ADA">
        <w:rPr>
          <w:rFonts w:hAnsi="宋体" w:hint="eastAsia"/>
          <w:sz w:val="24"/>
          <w:szCs w:val="24"/>
        </w:rPr>
        <w:t>号五层</w:t>
      </w:r>
      <w:r w:rsidRPr="00173ADA">
        <w:rPr>
          <w:rFonts w:hAnsi="宋体" w:hint="eastAsia"/>
          <w:sz w:val="24"/>
          <w:szCs w:val="24"/>
        </w:rPr>
        <w:t>5122</w:t>
      </w:r>
      <w:r w:rsidRPr="00173ADA">
        <w:rPr>
          <w:rFonts w:hAnsi="宋体" w:hint="eastAsia"/>
          <w:sz w:val="24"/>
          <w:szCs w:val="24"/>
        </w:rPr>
        <w:t>室</w:t>
      </w:r>
      <w:r w:rsidRPr="00173ADA">
        <w:rPr>
          <w:rFonts w:hAnsi="宋体" w:hint="eastAsia"/>
          <w:sz w:val="24"/>
          <w:szCs w:val="24"/>
        </w:rPr>
        <w:t xml:space="preserve"> </w:t>
      </w:r>
    </w:p>
    <w:p w14:paraId="56B4646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办公地址：北京市朝阳区东三环北路甲</w:t>
      </w:r>
      <w:r w:rsidRPr="00173ADA">
        <w:rPr>
          <w:rFonts w:hAnsi="宋体" w:hint="eastAsia"/>
          <w:sz w:val="24"/>
          <w:szCs w:val="24"/>
        </w:rPr>
        <w:t>19</w:t>
      </w:r>
      <w:r w:rsidRPr="00173ADA">
        <w:rPr>
          <w:rFonts w:hAnsi="宋体" w:hint="eastAsia"/>
          <w:sz w:val="24"/>
          <w:szCs w:val="24"/>
        </w:rPr>
        <w:t>号</w:t>
      </w:r>
      <w:r w:rsidRPr="00173ADA">
        <w:rPr>
          <w:rFonts w:hAnsi="宋体" w:hint="eastAsia"/>
          <w:sz w:val="24"/>
          <w:szCs w:val="24"/>
        </w:rPr>
        <w:t>SOHO</w:t>
      </w:r>
      <w:r w:rsidRPr="00173ADA">
        <w:rPr>
          <w:rFonts w:hAnsi="宋体" w:hint="eastAsia"/>
          <w:sz w:val="24"/>
          <w:szCs w:val="24"/>
        </w:rPr>
        <w:t>嘉盛中心</w:t>
      </w:r>
      <w:r w:rsidRPr="00173ADA">
        <w:rPr>
          <w:rFonts w:hAnsi="宋体" w:hint="eastAsia"/>
          <w:sz w:val="24"/>
          <w:szCs w:val="24"/>
        </w:rPr>
        <w:t>30</w:t>
      </w:r>
      <w:r w:rsidRPr="00173ADA">
        <w:rPr>
          <w:rFonts w:hAnsi="宋体" w:hint="eastAsia"/>
          <w:sz w:val="24"/>
          <w:szCs w:val="24"/>
        </w:rPr>
        <w:t>层</w:t>
      </w:r>
      <w:r w:rsidRPr="00173ADA">
        <w:rPr>
          <w:rFonts w:hAnsi="宋体" w:hint="eastAsia"/>
          <w:sz w:val="24"/>
          <w:szCs w:val="24"/>
        </w:rPr>
        <w:t>3001</w:t>
      </w:r>
      <w:r w:rsidRPr="00173ADA">
        <w:rPr>
          <w:rFonts w:hAnsi="宋体" w:hint="eastAsia"/>
          <w:sz w:val="24"/>
          <w:szCs w:val="24"/>
        </w:rPr>
        <w:t>室</w:t>
      </w:r>
      <w:r w:rsidRPr="00173ADA">
        <w:rPr>
          <w:rFonts w:hAnsi="宋体" w:hint="eastAsia"/>
          <w:sz w:val="24"/>
          <w:szCs w:val="24"/>
        </w:rPr>
        <w:t xml:space="preserve"> </w:t>
      </w:r>
    </w:p>
    <w:p w14:paraId="617B978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法定代表人：李悦</w:t>
      </w:r>
      <w:r w:rsidRPr="00173ADA">
        <w:rPr>
          <w:rFonts w:hAnsi="宋体" w:hint="eastAsia"/>
          <w:sz w:val="24"/>
          <w:szCs w:val="24"/>
        </w:rPr>
        <w:t xml:space="preserve"> </w:t>
      </w:r>
    </w:p>
    <w:p w14:paraId="5D71226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56642600</w:t>
      </w:r>
    </w:p>
    <w:p w14:paraId="5840EB9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56642623</w:t>
      </w:r>
    </w:p>
    <w:p w14:paraId="4D9B89A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联系人：张晔</w:t>
      </w:r>
    </w:p>
    <w:p w14:paraId="62FBA3A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4007868868</w:t>
      </w:r>
    </w:p>
    <w:p w14:paraId="6AC31AE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www.chtfund.com</w:t>
      </w:r>
    </w:p>
    <w:p w14:paraId="59EC282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55</w:t>
      </w:r>
      <w:r w:rsidRPr="00173ADA">
        <w:rPr>
          <w:rFonts w:hAnsi="宋体" w:hint="eastAsia"/>
          <w:sz w:val="24"/>
          <w:szCs w:val="24"/>
        </w:rPr>
        <w:t>）北京广源达信投资管理有限公司</w:t>
      </w:r>
    </w:p>
    <w:p w14:paraId="53CDFD6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住所：北京市西城区新街口外大街</w:t>
      </w:r>
      <w:r w:rsidRPr="00173ADA">
        <w:rPr>
          <w:rFonts w:hAnsi="宋体" w:hint="eastAsia"/>
          <w:sz w:val="24"/>
          <w:szCs w:val="24"/>
        </w:rPr>
        <w:t>28</w:t>
      </w:r>
      <w:r w:rsidRPr="00173ADA">
        <w:rPr>
          <w:rFonts w:hAnsi="宋体" w:hint="eastAsia"/>
          <w:sz w:val="24"/>
          <w:szCs w:val="24"/>
        </w:rPr>
        <w:t>号</w:t>
      </w:r>
      <w:r w:rsidRPr="00173ADA">
        <w:rPr>
          <w:rFonts w:hAnsi="宋体" w:hint="eastAsia"/>
          <w:sz w:val="24"/>
          <w:szCs w:val="24"/>
        </w:rPr>
        <w:t>C</w:t>
      </w:r>
      <w:r w:rsidRPr="00173ADA">
        <w:rPr>
          <w:rFonts w:hAnsi="宋体" w:hint="eastAsia"/>
          <w:sz w:val="24"/>
          <w:szCs w:val="24"/>
        </w:rPr>
        <w:t>座六层</w:t>
      </w:r>
      <w:r w:rsidRPr="00173ADA">
        <w:rPr>
          <w:rFonts w:hAnsi="宋体" w:hint="eastAsia"/>
          <w:sz w:val="24"/>
          <w:szCs w:val="24"/>
        </w:rPr>
        <w:t>605</w:t>
      </w:r>
      <w:r w:rsidRPr="00173ADA">
        <w:rPr>
          <w:rFonts w:hAnsi="宋体" w:hint="eastAsia"/>
          <w:sz w:val="24"/>
          <w:szCs w:val="24"/>
        </w:rPr>
        <w:t>室</w:t>
      </w:r>
    </w:p>
    <w:p w14:paraId="207FDF1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办公地址：北京市朝阳区望京东园四区</w:t>
      </w:r>
      <w:r w:rsidRPr="00173ADA">
        <w:rPr>
          <w:rFonts w:hAnsi="宋体" w:hint="eastAsia"/>
          <w:sz w:val="24"/>
          <w:szCs w:val="24"/>
        </w:rPr>
        <w:t>13</w:t>
      </w:r>
      <w:r w:rsidRPr="00173ADA">
        <w:rPr>
          <w:rFonts w:hAnsi="宋体" w:hint="eastAsia"/>
          <w:sz w:val="24"/>
          <w:szCs w:val="24"/>
        </w:rPr>
        <w:t>号楼浦项中心</w:t>
      </w:r>
      <w:r w:rsidRPr="00173ADA">
        <w:rPr>
          <w:rFonts w:hAnsi="宋体" w:hint="eastAsia"/>
          <w:sz w:val="24"/>
          <w:szCs w:val="24"/>
        </w:rPr>
        <w:t>B</w:t>
      </w:r>
      <w:r w:rsidRPr="00173ADA">
        <w:rPr>
          <w:rFonts w:hAnsi="宋体" w:hint="eastAsia"/>
          <w:sz w:val="24"/>
          <w:szCs w:val="24"/>
        </w:rPr>
        <w:t>座</w:t>
      </w:r>
      <w:r w:rsidRPr="00173ADA">
        <w:rPr>
          <w:rFonts w:hAnsi="宋体" w:hint="eastAsia"/>
          <w:sz w:val="24"/>
          <w:szCs w:val="24"/>
        </w:rPr>
        <w:t>19</w:t>
      </w:r>
      <w:r w:rsidRPr="00173ADA">
        <w:rPr>
          <w:rFonts w:hAnsi="宋体" w:hint="eastAsia"/>
          <w:sz w:val="24"/>
          <w:szCs w:val="24"/>
        </w:rPr>
        <w:t>层</w:t>
      </w:r>
    </w:p>
    <w:p w14:paraId="649F554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法定代表人：齐剑辉</w:t>
      </w:r>
      <w:r w:rsidRPr="00173ADA">
        <w:rPr>
          <w:rFonts w:hAnsi="宋体" w:hint="eastAsia"/>
          <w:sz w:val="24"/>
          <w:szCs w:val="24"/>
        </w:rPr>
        <w:t xml:space="preserve"> </w:t>
      </w:r>
    </w:p>
    <w:p w14:paraId="4F97FE7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57298634</w:t>
      </w:r>
    </w:p>
    <w:p w14:paraId="15098AA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82055860</w:t>
      </w:r>
    </w:p>
    <w:p w14:paraId="2A19BCD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联系人：王英俊</w:t>
      </w:r>
      <w:r w:rsidRPr="00173ADA">
        <w:rPr>
          <w:rFonts w:hAnsi="宋体" w:hint="eastAsia"/>
          <w:sz w:val="24"/>
          <w:szCs w:val="24"/>
        </w:rPr>
        <w:t xml:space="preserve"> </w:t>
      </w:r>
    </w:p>
    <w:p w14:paraId="386EE54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400-623-6060</w:t>
      </w:r>
    </w:p>
    <w:p w14:paraId="115E350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www.niuniufund.com</w:t>
      </w:r>
    </w:p>
    <w:p w14:paraId="6625006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56</w:t>
      </w:r>
      <w:r w:rsidRPr="00173ADA">
        <w:rPr>
          <w:rFonts w:hAnsi="宋体" w:hint="eastAsia"/>
          <w:sz w:val="24"/>
          <w:szCs w:val="24"/>
        </w:rPr>
        <w:t>）奕丰基金销售有限公司</w:t>
      </w:r>
    </w:p>
    <w:p w14:paraId="348DEF8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住所：深圳市前海深港合作区前湾一路</w:t>
      </w:r>
      <w:r w:rsidRPr="00173ADA">
        <w:rPr>
          <w:rFonts w:hAnsi="宋体" w:hint="eastAsia"/>
          <w:sz w:val="24"/>
          <w:szCs w:val="24"/>
        </w:rPr>
        <w:t>1</w:t>
      </w:r>
      <w:r w:rsidRPr="00173ADA">
        <w:rPr>
          <w:rFonts w:hAnsi="宋体" w:hint="eastAsia"/>
          <w:sz w:val="24"/>
          <w:szCs w:val="24"/>
        </w:rPr>
        <w:t>号</w:t>
      </w:r>
      <w:r w:rsidRPr="00173ADA">
        <w:rPr>
          <w:rFonts w:hAnsi="宋体" w:hint="eastAsia"/>
          <w:sz w:val="24"/>
          <w:szCs w:val="24"/>
        </w:rPr>
        <w:t>A</w:t>
      </w:r>
      <w:r w:rsidRPr="00173ADA">
        <w:rPr>
          <w:rFonts w:hAnsi="宋体" w:hint="eastAsia"/>
          <w:sz w:val="24"/>
          <w:szCs w:val="24"/>
        </w:rPr>
        <w:t>栋</w:t>
      </w:r>
      <w:r w:rsidRPr="00173ADA">
        <w:rPr>
          <w:rFonts w:hAnsi="宋体" w:hint="eastAsia"/>
          <w:sz w:val="24"/>
          <w:szCs w:val="24"/>
        </w:rPr>
        <w:t>201</w:t>
      </w:r>
      <w:r w:rsidRPr="00173ADA">
        <w:rPr>
          <w:rFonts w:hAnsi="宋体" w:hint="eastAsia"/>
          <w:sz w:val="24"/>
          <w:szCs w:val="24"/>
        </w:rPr>
        <w:t>室（入驻深圳市前海商务秘书有限公司）</w:t>
      </w:r>
      <w:r w:rsidRPr="00173ADA">
        <w:rPr>
          <w:rFonts w:hAnsi="宋体" w:hint="eastAsia"/>
          <w:sz w:val="24"/>
          <w:szCs w:val="24"/>
        </w:rPr>
        <w:t xml:space="preserve"> </w:t>
      </w:r>
    </w:p>
    <w:p w14:paraId="442ABBA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办公地址：深圳市南山区海德三路海岸大厦</w:t>
      </w:r>
      <w:r w:rsidRPr="00173ADA">
        <w:rPr>
          <w:rFonts w:hAnsi="宋体" w:hint="eastAsia"/>
          <w:sz w:val="24"/>
          <w:szCs w:val="24"/>
        </w:rPr>
        <w:t>A</w:t>
      </w:r>
      <w:r w:rsidRPr="00173ADA">
        <w:rPr>
          <w:rFonts w:hAnsi="宋体" w:hint="eastAsia"/>
          <w:sz w:val="24"/>
          <w:szCs w:val="24"/>
        </w:rPr>
        <w:t>座</w:t>
      </w:r>
      <w:r w:rsidRPr="00173ADA">
        <w:rPr>
          <w:rFonts w:hAnsi="宋体" w:hint="eastAsia"/>
          <w:sz w:val="24"/>
          <w:szCs w:val="24"/>
        </w:rPr>
        <w:t>17</w:t>
      </w:r>
      <w:r w:rsidRPr="00173ADA">
        <w:rPr>
          <w:rFonts w:hAnsi="宋体" w:hint="eastAsia"/>
          <w:sz w:val="24"/>
          <w:szCs w:val="24"/>
        </w:rPr>
        <w:t>楼</w:t>
      </w:r>
      <w:r w:rsidRPr="00173ADA">
        <w:rPr>
          <w:rFonts w:hAnsi="宋体" w:hint="eastAsia"/>
          <w:sz w:val="24"/>
          <w:szCs w:val="24"/>
        </w:rPr>
        <w:t>1704</w:t>
      </w:r>
      <w:r w:rsidRPr="00173ADA">
        <w:rPr>
          <w:rFonts w:hAnsi="宋体" w:hint="eastAsia"/>
          <w:sz w:val="24"/>
          <w:szCs w:val="24"/>
        </w:rPr>
        <w:t>室</w:t>
      </w:r>
    </w:p>
    <w:p w14:paraId="366EA71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w:t>
      </w:r>
      <w:r w:rsidRPr="00173ADA">
        <w:rPr>
          <w:rFonts w:hAnsi="宋体" w:hint="eastAsia"/>
          <w:sz w:val="24"/>
          <w:szCs w:val="24"/>
        </w:rPr>
        <w:t xml:space="preserve">TEO WEE HOWE </w:t>
      </w:r>
    </w:p>
    <w:p w14:paraId="4E0C6BD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89460500</w:t>
      </w:r>
    </w:p>
    <w:p w14:paraId="4D917B6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21674453</w:t>
      </w:r>
    </w:p>
    <w:p w14:paraId="6137307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联系人：叶健</w:t>
      </w:r>
    </w:p>
    <w:p w14:paraId="1D4C666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400-684-0500</w:t>
      </w:r>
    </w:p>
    <w:p w14:paraId="1702723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www.ifastps.com.cn</w:t>
      </w:r>
    </w:p>
    <w:p w14:paraId="53E3685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57</w:t>
      </w:r>
      <w:r w:rsidRPr="00173ADA">
        <w:rPr>
          <w:rFonts w:hAnsi="宋体" w:hint="eastAsia"/>
          <w:sz w:val="24"/>
          <w:szCs w:val="24"/>
        </w:rPr>
        <w:t>）北京创金启富投资管理有限公司</w:t>
      </w:r>
    </w:p>
    <w:p w14:paraId="5625ACD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w:t>
      </w:r>
      <w:r w:rsidRPr="00173ADA">
        <w:rPr>
          <w:rFonts w:hAnsi="宋体" w:hint="eastAsia"/>
          <w:sz w:val="24"/>
          <w:szCs w:val="24"/>
        </w:rPr>
        <w:t xml:space="preserve"> </w:t>
      </w:r>
      <w:r w:rsidRPr="00173ADA">
        <w:rPr>
          <w:rFonts w:hAnsi="宋体" w:hint="eastAsia"/>
          <w:sz w:val="24"/>
          <w:szCs w:val="24"/>
        </w:rPr>
        <w:t>北京市西城区民丰胡同</w:t>
      </w:r>
      <w:r w:rsidRPr="00173ADA">
        <w:rPr>
          <w:rFonts w:hAnsi="宋体" w:hint="eastAsia"/>
          <w:sz w:val="24"/>
          <w:szCs w:val="24"/>
        </w:rPr>
        <w:t>31</w:t>
      </w:r>
      <w:r w:rsidRPr="00173ADA">
        <w:rPr>
          <w:rFonts w:hAnsi="宋体" w:hint="eastAsia"/>
          <w:sz w:val="24"/>
          <w:szCs w:val="24"/>
        </w:rPr>
        <w:t>号中水大厦</w:t>
      </w:r>
      <w:r w:rsidRPr="00173ADA">
        <w:rPr>
          <w:rFonts w:hAnsi="宋体" w:hint="eastAsia"/>
          <w:sz w:val="24"/>
          <w:szCs w:val="24"/>
        </w:rPr>
        <w:t>215A</w:t>
      </w:r>
    </w:p>
    <w:p w14:paraId="7E647D8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办公地址：北京市西城区白纸坊东街</w:t>
      </w:r>
      <w:r w:rsidRPr="00173ADA">
        <w:rPr>
          <w:rFonts w:hAnsi="宋体" w:hint="eastAsia"/>
          <w:sz w:val="24"/>
          <w:szCs w:val="24"/>
        </w:rPr>
        <w:t>2</w:t>
      </w:r>
      <w:r w:rsidRPr="00173ADA">
        <w:rPr>
          <w:rFonts w:hAnsi="宋体" w:hint="eastAsia"/>
          <w:sz w:val="24"/>
          <w:szCs w:val="24"/>
        </w:rPr>
        <w:t>号经济日报社</w:t>
      </w:r>
      <w:r w:rsidRPr="00173ADA">
        <w:rPr>
          <w:rFonts w:hAnsi="宋体" w:hint="eastAsia"/>
          <w:sz w:val="24"/>
          <w:szCs w:val="24"/>
        </w:rPr>
        <w:t>A</w:t>
      </w:r>
      <w:r w:rsidRPr="00173ADA">
        <w:rPr>
          <w:rFonts w:hAnsi="宋体" w:hint="eastAsia"/>
          <w:sz w:val="24"/>
          <w:szCs w:val="24"/>
        </w:rPr>
        <w:t>综合楼</w:t>
      </w:r>
      <w:r w:rsidRPr="00173ADA">
        <w:rPr>
          <w:rFonts w:hAnsi="宋体" w:hint="eastAsia"/>
          <w:sz w:val="24"/>
          <w:szCs w:val="24"/>
        </w:rPr>
        <w:t>712</w:t>
      </w:r>
      <w:r w:rsidRPr="00173ADA">
        <w:rPr>
          <w:rFonts w:hAnsi="宋体" w:hint="eastAsia"/>
          <w:sz w:val="24"/>
          <w:szCs w:val="24"/>
        </w:rPr>
        <w:t>室</w:t>
      </w:r>
    </w:p>
    <w:p w14:paraId="7030CAE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法定代表人：梁蓉</w:t>
      </w:r>
    </w:p>
    <w:p w14:paraId="1AE513E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66154828</w:t>
      </w:r>
    </w:p>
    <w:p w14:paraId="613954D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63583991</w:t>
      </w:r>
    </w:p>
    <w:p w14:paraId="6F799B3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联系人：李婷婷</w:t>
      </w:r>
      <w:r w:rsidRPr="00173ADA">
        <w:rPr>
          <w:rFonts w:hAnsi="宋体" w:hint="eastAsia"/>
          <w:sz w:val="24"/>
          <w:szCs w:val="24"/>
        </w:rPr>
        <w:t xml:space="preserve"> </w:t>
      </w:r>
    </w:p>
    <w:p w14:paraId="274493A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400-6262-818</w:t>
      </w:r>
    </w:p>
    <w:p w14:paraId="0CE04AB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 www.5irich.com</w:t>
      </w:r>
    </w:p>
    <w:p w14:paraId="139E8C3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58</w:t>
      </w:r>
      <w:r w:rsidRPr="00173ADA">
        <w:rPr>
          <w:rFonts w:hAnsi="宋体" w:hint="eastAsia"/>
          <w:sz w:val="24"/>
          <w:szCs w:val="24"/>
        </w:rPr>
        <w:t>）日发资产管理（上海）有限公司</w:t>
      </w:r>
    </w:p>
    <w:p w14:paraId="447710D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住所：上海市陆家嘴花园石桥路</w:t>
      </w:r>
      <w:r w:rsidRPr="00173ADA">
        <w:rPr>
          <w:rFonts w:hAnsi="宋体" w:hint="eastAsia"/>
          <w:sz w:val="24"/>
          <w:szCs w:val="24"/>
        </w:rPr>
        <w:t>66</w:t>
      </w:r>
      <w:r w:rsidRPr="00173ADA">
        <w:rPr>
          <w:rFonts w:hAnsi="宋体" w:hint="eastAsia"/>
          <w:sz w:val="24"/>
          <w:szCs w:val="24"/>
        </w:rPr>
        <w:t>号东亚银行大厦</w:t>
      </w:r>
      <w:r w:rsidRPr="00173ADA">
        <w:rPr>
          <w:rFonts w:hAnsi="宋体" w:hint="eastAsia"/>
          <w:sz w:val="24"/>
          <w:szCs w:val="24"/>
        </w:rPr>
        <w:t>3301</w:t>
      </w:r>
      <w:r w:rsidRPr="00173ADA">
        <w:rPr>
          <w:rFonts w:hAnsi="宋体" w:hint="eastAsia"/>
          <w:sz w:val="24"/>
          <w:szCs w:val="24"/>
        </w:rPr>
        <w:t>室</w:t>
      </w:r>
    </w:p>
    <w:p w14:paraId="26CE250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办公地址：上海市陆家嘴花园石桥路</w:t>
      </w:r>
      <w:r w:rsidRPr="00173ADA">
        <w:rPr>
          <w:rFonts w:hAnsi="宋体" w:hint="eastAsia"/>
          <w:sz w:val="24"/>
          <w:szCs w:val="24"/>
        </w:rPr>
        <w:t>66</w:t>
      </w:r>
      <w:r w:rsidRPr="00173ADA">
        <w:rPr>
          <w:rFonts w:hAnsi="宋体" w:hint="eastAsia"/>
          <w:sz w:val="24"/>
          <w:szCs w:val="24"/>
        </w:rPr>
        <w:t>号东亚银行大厦</w:t>
      </w:r>
      <w:r w:rsidRPr="00173ADA">
        <w:rPr>
          <w:rFonts w:hAnsi="宋体" w:hint="eastAsia"/>
          <w:sz w:val="24"/>
          <w:szCs w:val="24"/>
        </w:rPr>
        <w:t>3301</w:t>
      </w:r>
      <w:r w:rsidRPr="00173ADA">
        <w:rPr>
          <w:rFonts w:hAnsi="宋体" w:hint="eastAsia"/>
          <w:sz w:val="24"/>
          <w:szCs w:val="24"/>
        </w:rPr>
        <w:t>室</w:t>
      </w:r>
    </w:p>
    <w:p w14:paraId="4D6E7ED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w:t>
      </w:r>
      <w:r w:rsidRPr="00173ADA">
        <w:rPr>
          <w:rFonts w:hAnsi="宋体" w:hint="eastAsia"/>
          <w:sz w:val="24"/>
          <w:szCs w:val="24"/>
        </w:rPr>
        <w:t xml:space="preserve"> </w:t>
      </w:r>
      <w:r w:rsidRPr="00173ADA">
        <w:rPr>
          <w:rFonts w:hAnsi="宋体" w:hint="eastAsia"/>
          <w:sz w:val="24"/>
          <w:szCs w:val="24"/>
        </w:rPr>
        <w:t>周泉恭</w:t>
      </w:r>
    </w:p>
    <w:p w14:paraId="2304D20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61600500</w:t>
      </w:r>
    </w:p>
    <w:p w14:paraId="0AFA1AC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61600602</w:t>
      </w:r>
    </w:p>
    <w:p w14:paraId="37E3168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联系人：蔡小威</w:t>
      </w:r>
      <w:r w:rsidRPr="00173ADA">
        <w:rPr>
          <w:rFonts w:hAnsi="宋体" w:hint="eastAsia"/>
          <w:sz w:val="24"/>
          <w:szCs w:val="24"/>
        </w:rPr>
        <w:t xml:space="preserve"> </w:t>
      </w:r>
    </w:p>
    <w:p w14:paraId="1DE3C35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400-021-1010</w:t>
      </w:r>
      <w:r w:rsidRPr="00173ADA">
        <w:rPr>
          <w:rFonts w:hAnsi="宋体" w:hint="eastAsia"/>
          <w:sz w:val="24"/>
          <w:szCs w:val="24"/>
        </w:rPr>
        <w:t>，（</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61600500</w:t>
      </w:r>
    </w:p>
    <w:p w14:paraId="45C8831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www.rffund.com</w:t>
      </w:r>
    </w:p>
    <w:p w14:paraId="385AF27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59</w:t>
      </w:r>
      <w:r w:rsidRPr="00173ADA">
        <w:rPr>
          <w:rFonts w:hAnsi="宋体" w:hint="eastAsia"/>
          <w:sz w:val="24"/>
          <w:szCs w:val="24"/>
        </w:rPr>
        <w:t>）上海云湾投资管理有限公司</w:t>
      </w:r>
    </w:p>
    <w:p w14:paraId="141372A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住所：中国（上海）自由贸易试验区新金桥路</w:t>
      </w:r>
      <w:r w:rsidRPr="00173ADA">
        <w:rPr>
          <w:rFonts w:hAnsi="宋体" w:hint="eastAsia"/>
          <w:sz w:val="24"/>
          <w:szCs w:val="24"/>
        </w:rPr>
        <w:t>27</w:t>
      </w:r>
      <w:r w:rsidRPr="00173ADA">
        <w:rPr>
          <w:rFonts w:hAnsi="宋体" w:hint="eastAsia"/>
          <w:sz w:val="24"/>
          <w:szCs w:val="24"/>
        </w:rPr>
        <w:t>号</w:t>
      </w:r>
      <w:r w:rsidRPr="00173ADA">
        <w:rPr>
          <w:rFonts w:hAnsi="宋体" w:hint="eastAsia"/>
          <w:sz w:val="24"/>
          <w:szCs w:val="24"/>
        </w:rPr>
        <w:t>13</w:t>
      </w:r>
      <w:r w:rsidRPr="00173ADA">
        <w:rPr>
          <w:rFonts w:hAnsi="宋体" w:hint="eastAsia"/>
          <w:sz w:val="24"/>
          <w:szCs w:val="24"/>
        </w:rPr>
        <w:t>号楼</w:t>
      </w:r>
      <w:r w:rsidRPr="00173ADA">
        <w:rPr>
          <w:rFonts w:hAnsi="宋体" w:hint="eastAsia"/>
          <w:sz w:val="24"/>
          <w:szCs w:val="24"/>
        </w:rPr>
        <w:t>2</w:t>
      </w:r>
      <w:r w:rsidRPr="00173ADA">
        <w:rPr>
          <w:rFonts w:hAnsi="宋体" w:hint="eastAsia"/>
          <w:sz w:val="24"/>
          <w:szCs w:val="24"/>
        </w:rPr>
        <w:t>层，</w:t>
      </w:r>
      <w:r w:rsidRPr="00173ADA">
        <w:rPr>
          <w:rFonts w:hAnsi="宋体" w:hint="eastAsia"/>
          <w:sz w:val="24"/>
          <w:szCs w:val="24"/>
        </w:rPr>
        <w:t>200127</w:t>
      </w:r>
    </w:p>
    <w:p w14:paraId="4923355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办公地址：上海市锦康路</w:t>
      </w:r>
      <w:r w:rsidRPr="00173ADA">
        <w:rPr>
          <w:rFonts w:hAnsi="宋体" w:hint="eastAsia"/>
          <w:sz w:val="24"/>
          <w:szCs w:val="24"/>
        </w:rPr>
        <w:t>308</w:t>
      </w:r>
      <w:r w:rsidRPr="00173ADA">
        <w:rPr>
          <w:rFonts w:hAnsi="宋体" w:hint="eastAsia"/>
          <w:sz w:val="24"/>
          <w:szCs w:val="24"/>
        </w:rPr>
        <w:t>号</w:t>
      </w:r>
      <w:r w:rsidRPr="00173ADA">
        <w:rPr>
          <w:rFonts w:hAnsi="宋体" w:hint="eastAsia"/>
          <w:sz w:val="24"/>
          <w:szCs w:val="24"/>
        </w:rPr>
        <w:t>6</w:t>
      </w:r>
      <w:r w:rsidRPr="00173ADA">
        <w:rPr>
          <w:rFonts w:hAnsi="宋体" w:hint="eastAsia"/>
          <w:sz w:val="24"/>
          <w:szCs w:val="24"/>
        </w:rPr>
        <w:t>号楼</w:t>
      </w:r>
      <w:r w:rsidRPr="00173ADA">
        <w:rPr>
          <w:rFonts w:hAnsi="宋体" w:hint="eastAsia"/>
          <w:sz w:val="24"/>
          <w:szCs w:val="24"/>
        </w:rPr>
        <w:t>6</w:t>
      </w:r>
      <w:r w:rsidRPr="00173ADA">
        <w:rPr>
          <w:rFonts w:hAnsi="宋体" w:hint="eastAsia"/>
          <w:sz w:val="24"/>
          <w:szCs w:val="24"/>
        </w:rPr>
        <w:t>层</w:t>
      </w:r>
    </w:p>
    <w:p w14:paraId="66C1D99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法定代表人：戴新装</w:t>
      </w:r>
    </w:p>
    <w:p w14:paraId="35C55C4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20538888</w:t>
      </w:r>
    </w:p>
    <w:p w14:paraId="6F721B9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20538999</w:t>
      </w:r>
    </w:p>
    <w:p w14:paraId="079A074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联系人：江辉</w:t>
      </w:r>
    </w:p>
    <w:p w14:paraId="3B157C3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400-820-1515</w:t>
      </w:r>
    </w:p>
    <w:p w14:paraId="424B32E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www.zhengtongfunds.com </w:t>
      </w:r>
    </w:p>
    <w:p w14:paraId="59EBC6F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60</w:t>
      </w:r>
      <w:r w:rsidRPr="00173ADA">
        <w:rPr>
          <w:rFonts w:hAnsi="宋体" w:hint="eastAsia"/>
          <w:sz w:val="24"/>
          <w:szCs w:val="24"/>
        </w:rPr>
        <w:t>）中证金牛（北京）投资咨询有限公司</w:t>
      </w:r>
    </w:p>
    <w:p w14:paraId="453CDAC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w:t>
      </w:r>
      <w:r w:rsidRPr="00173ADA">
        <w:rPr>
          <w:rFonts w:hAnsi="宋体" w:hint="eastAsia"/>
          <w:sz w:val="24"/>
          <w:szCs w:val="24"/>
        </w:rPr>
        <w:t xml:space="preserve"> </w:t>
      </w:r>
      <w:r w:rsidRPr="00173ADA">
        <w:rPr>
          <w:rFonts w:hAnsi="宋体" w:hint="eastAsia"/>
          <w:sz w:val="24"/>
          <w:szCs w:val="24"/>
        </w:rPr>
        <w:t>北京市丰台区东管头</w:t>
      </w:r>
      <w:r w:rsidRPr="00173ADA">
        <w:rPr>
          <w:rFonts w:hAnsi="宋体" w:hint="eastAsia"/>
          <w:sz w:val="24"/>
          <w:szCs w:val="24"/>
        </w:rPr>
        <w:t>1</w:t>
      </w:r>
      <w:r w:rsidRPr="00173ADA">
        <w:rPr>
          <w:rFonts w:hAnsi="宋体" w:hint="eastAsia"/>
          <w:sz w:val="24"/>
          <w:szCs w:val="24"/>
        </w:rPr>
        <w:t>号</w:t>
      </w:r>
      <w:r w:rsidRPr="00173ADA">
        <w:rPr>
          <w:rFonts w:hAnsi="宋体" w:hint="eastAsia"/>
          <w:sz w:val="24"/>
          <w:szCs w:val="24"/>
        </w:rPr>
        <w:t>2</w:t>
      </w:r>
      <w:r w:rsidRPr="00173ADA">
        <w:rPr>
          <w:rFonts w:hAnsi="宋体" w:hint="eastAsia"/>
          <w:sz w:val="24"/>
          <w:szCs w:val="24"/>
        </w:rPr>
        <w:t>号楼</w:t>
      </w:r>
      <w:r w:rsidRPr="00173ADA">
        <w:rPr>
          <w:rFonts w:hAnsi="宋体" w:hint="eastAsia"/>
          <w:sz w:val="24"/>
          <w:szCs w:val="24"/>
        </w:rPr>
        <w:t>2-45</w:t>
      </w:r>
      <w:r w:rsidRPr="00173ADA">
        <w:rPr>
          <w:rFonts w:hAnsi="宋体" w:hint="eastAsia"/>
          <w:sz w:val="24"/>
          <w:szCs w:val="24"/>
        </w:rPr>
        <w:t>室</w:t>
      </w:r>
    </w:p>
    <w:p w14:paraId="4AA1F77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w:t>
      </w:r>
      <w:r w:rsidRPr="00173ADA">
        <w:rPr>
          <w:rFonts w:hAnsi="宋体" w:hint="eastAsia"/>
          <w:sz w:val="24"/>
          <w:szCs w:val="24"/>
        </w:rPr>
        <w:t xml:space="preserve"> </w:t>
      </w:r>
      <w:r w:rsidRPr="00173ADA">
        <w:rPr>
          <w:rFonts w:hAnsi="宋体" w:hint="eastAsia"/>
          <w:sz w:val="24"/>
          <w:szCs w:val="24"/>
        </w:rPr>
        <w:t>北京市西城区宣武门外大街甲一号环球财讯中心</w:t>
      </w:r>
      <w:r w:rsidRPr="00173ADA">
        <w:rPr>
          <w:rFonts w:hAnsi="宋体" w:hint="eastAsia"/>
          <w:sz w:val="24"/>
          <w:szCs w:val="24"/>
        </w:rPr>
        <w:t>A</w:t>
      </w:r>
      <w:r w:rsidRPr="00173ADA">
        <w:rPr>
          <w:rFonts w:hAnsi="宋体" w:hint="eastAsia"/>
          <w:sz w:val="24"/>
          <w:szCs w:val="24"/>
        </w:rPr>
        <w:t>座</w:t>
      </w:r>
      <w:r w:rsidRPr="00173ADA">
        <w:rPr>
          <w:rFonts w:hAnsi="宋体" w:hint="eastAsia"/>
          <w:sz w:val="24"/>
          <w:szCs w:val="24"/>
        </w:rPr>
        <w:t>5</w:t>
      </w:r>
      <w:r w:rsidRPr="00173ADA">
        <w:rPr>
          <w:rFonts w:hAnsi="宋体" w:hint="eastAsia"/>
          <w:sz w:val="24"/>
          <w:szCs w:val="24"/>
        </w:rPr>
        <w:t>层</w:t>
      </w:r>
    </w:p>
    <w:p w14:paraId="429F245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w:t>
      </w:r>
      <w:r w:rsidRPr="00173ADA">
        <w:rPr>
          <w:rFonts w:hAnsi="宋体" w:hint="eastAsia"/>
          <w:sz w:val="24"/>
          <w:szCs w:val="24"/>
        </w:rPr>
        <w:t xml:space="preserve"> </w:t>
      </w:r>
      <w:r w:rsidRPr="00173ADA">
        <w:rPr>
          <w:rFonts w:hAnsi="宋体" w:hint="eastAsia"/>
          <w:sz w:val="24"/>
          <w:szCs w:val="24"/>
        </w:rPr>
        <w:t>钱昊旻</w:t>
      </w:r>
    </w:p>
    <w:p w14:paraId="6E40DE9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59336533</w:t>
      </w:r>
    </w:p>
    <w:p w14:paraId="49A906C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59336500</w:t>
      </w:r>
    </w:p>
    <w:p w14:paraId="7476B15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孟汉霄</w:t>
      </w:r>
    </w:p>
    <w:p w14:paraId="087DA89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客户服务电话：</w:t>
      </w:r>
      <w:r w:rsidRPr="00173ADA">
        <w:rPr>
          <w:rFonts w:hAnsi="宋体" w:hint="eastAsia"/>
          <w:sz w:val="24"/>
          <w:szCs w:val="24"/>
        </w:rPr>
        <w:t>4008-909-998</w:t>
      </w:r>
    </w:p>
    <w:p w14:paraId="57B9E1B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 www.jnlc.com</w:t>
      </w:r>
    </w:p>
    <w:p w14:paraId="1114945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61</w:t>
      </w:r>
      <w:r w:rsidRPr="00173ADA">
        <w:rPr>
          <w:rFonts w:hAnsi="宋体" w:hint="eastAsia"/>
          <w:sz w:val="24"/>
          <w:szCs w:val="24"/>
        </w:rPr>
        <w:t>）乾道盈泰基金销售（北京）有限公司</w:t>
      </w:r>
    </w:p>
    <w:p w14:paraId="5D8C11F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住所：北京市海淀区东北旺村南</w:t>
      </w:r>
      <w:r w:rsidRPr="00173ADA">
        <w:rPr>
          <w:rFonts w:hAnsi="宋体" w:hint="eastAsia"/>
          <w:sz w:val="24"/>
          <w:szCs w:val="24"/>
        </w:rPr>
        <w:t>1</w:t>
      </w:r>
      <w:r w:rsidRPr="00173ADA">
        <w:rPr>
          <w:rFonts w:hAnsi="宋体" w:hint="eastAsia"/>
          <w:sz w:val="24"/>
          <w:szCs w:val="24"/>
        </w:rPr>
        <w:t>号楼</w:t>
      </w:r>
      <w:r w:rsidRPr="00173ADA">
        <w:rPr>
          <w:rFonts w:hAnsi="宋体" w:hint="eastAsia"/>
          <w:sz w:val="24"/>
          <w:szCs w:val="24"/>
        </w:rPr>
        <w:t>7</w:t>
      </w:r>
      <w:r w:rsidRPr="00173ADA">
        <w:rPr>
          <w:rFonts w:hAnsi="宋体" w:hint="eastAsia"/>
          <w:sz w:val="24"/>
          <w:szCs w:val="24"/>
        </w:rPr>
        <w:t>层</w:t>
      </w:r>
      <w:r w:rsidRPr="00173ADA">
        <w:rPr>
          <w:rFonts w:hAnsi="宋体" w:hint="eastAsia"/>
          <w:sz w:val="24"/>
          <w:szCs w:val="24"/>
        </w:rPr>
        <w:t>7117</w:t>
      </w:r>
      <w:r w:rsidRPr="00173ADA">
        <w:rPr>
          <w:rFonts w:hAnsi="宋体" w:hint="eastAsia"/>
          <w:sz w:val="24"/>
          <w:szCs w:val="24"/>
        </w:rPr>
        <w:t>室</w:t>
      </w:r>
    </w:p>
    <w:p w14:paraId="619B1A2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办公地址：北京市西城区德胜门外大街</w:t>
      </w:r>
      <w:r w:rsidRPr="00173ADA">
        <w:rPr>
          <w:rFonts w:hAnsi="宋体" w:hint="eastAsia"/>
          <w:sz w:val="24"/>
          <w:szCs w:val="24"/>
        </w:rPr>
        <w:t>13</w:t>
      </w:r>
      <w:r w:rsidRPr="00173ADA">
        <w:rPr>
          <w:rFonts w:hAnsi="宋体" w:hint="eastAsia"/>
          <w:sz w:val="24"/>
          <w:szCs w:val="24"/>
        </w:rPr>
        <w:t>号院</w:t>
      </w:r>
      <w:r w:rsidRPr="00173ADA">
        <w:rPr>
          <w:rFonts w:hAnsi="宋体" w:hint="eastAsia"/>
          <w:sz w:val="24"/>
          <w:szCs w:val="24"/>
        </w:rPr>
        <w:t>1</w:t>
      </w:r>
      <w:r w:rsidRPr="00173ADA">
        <w:rPr>
          <w:rFonts w:hAnsi="宋体" w:hint="eastAsia"/>
          <w:sz w:val="24"/>
          <w:szCs w:val="24"/>
        </w:rPr>
        <w:t>号楼</w:t>
      </w:r>
      <w:r w:rsidRPr="00173ADA">
        <w:rPr>
          <w:rFonts w:hAnsi="宋体" w:hint="eastAsia"/>
          <w:sz w:val="24"/>
          <w:szCs w:val="24"/>
        </w:rPr>
        <w:t>1302</w:t>
      </w:r>
      <w:r w:rsidRPr="00173ADA">
        <w:rPr>
          <w:rFonts w:hAnsi="宋体" w:hint="eastAsia"/>
          <w:sz w:val="24"/>
          <w:szCs w:val="24"/>
        </w:rPr>
        <w:t>室</w:t>
      </w:r>
    </w:p>
    <w:p w14:paraId="16485FE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w:t>
      </w:r>
      <w:r w:rsidRPr="00173ADA">
        <w:rPr>
          <w:rFonts w:hAnsi="宋体" w:hint="eastAsia"/>
          <w:sz w:val="24"/>
          <w:szCs w:val="24"/>
        </w:rPr>
        <w:t xml:space="preserve"> </w:t>
      </w:r>
      <w:r w:rsidRPr="00173ADA">
        <w:rPr>
          <w:rFonts w:hAnsi="宋体" w:hint="eastAsia"/>
          <w:sz w:val="24"/>
          <w:szCs w:val="24"/>
        </w:rPr>
        <w:t>王兴吉</w:t>
      </w:r>
    </w:p>
    <w:p w14:paraId="7194112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62062880</w:t>
      </w:r>
    </w:p>
    <w:p w14:paraId="58632F7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82057741</w:t>
      </w:r>
    </w:p>
    <w:p w14:paraId="7021569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联系人：高雪超</w:t>
      </w:r>
    </w:p>
    <w:p w14:paraId="4A033DE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 xml:space="preserve"> 4000-888-080</w:t>
      </w:r>
    </w:p>
    <w:p w14:paraId="796A0A4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www.qiandaojr.com</w:t>
      </w:r>
    </w:p>
    <w:p w14:paraId="741A07D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62</w:t>
      </w:r>
      <w:r w:rsidRPr="00173ADA">
        <w:rPr>
          <w:rFonts w:hAnsi="宋体" w:hint="eastAsia"/>
          <w:sz w:val="24"/>
          <w:szCs w:val="24"/>
        </w:rPr>
        <w:t>）北京肯特瑞财富管理有限公司</w:t>
      </w:r>
    </w:p>
    <w:p w14:paraId="25AB6AE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住所：北京市海淀区海淀东三街</w:t>
      </w:r>
      <w:r w:rsidRPr="00173ADA">
        <w:rPr>
          <w:rFonts w:hAnsi="宋体" w:hint="eastAsia"/>
          <w:sz w:val="24"/>
          <w:szCs w:val="24"/>
        </w:rPr>
        <w:t>2</w:t>
      </w:r>
      <w:r w:rsidRPr="00173ADA">
        <w:rPr>
          <w:rFonts w:hAnsi="宋体" w:hint="eastAsia"/>
          <w:sz w:val="24"/>
          <w:szCs w:val="24"/>
        </w:rPr>
        <w:t>号</w:t>
      </w:r>
      <w:r w:rsidRPr="00173ADA">
        <w:rPr>
          <w:rFonts w:hAnsi="宋体" w:hint="eastAsia"/>
          <w:sz w:val="24"/>
          <w:szCs w:val="24"/>
        </w:rPr>
        <w:t>4</w:t>
      </w:r>
      <w:r w:rsidRPr="00173ADA">
        <w:rPr>
          <w:rFonts w:hAnsi="宋体" w:hint="eastAsia"/>
          <w:sz w:val="24"/>
          <w:szCs w:val="24"/>
        </w:rPr>
        <w:t>层</w:t>
      </w:r>
      <w:r w:rsidRPr="00173ADA">
        <w:rPr>
          <w:rFonts w:hAnsi="宋体" w:hint="eastAsia"/>
          <w:sz w:val="24"/>
          <w:szCs w:val="24"/>
        </w:rPr>
        <w:t>401-15</w:t>
      </w:r>
    </w:p>
    <w:p w14:paraId="3C30980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办公地址：北京市亦庄经济开发区科创十一街</w:t>
      </w:r>
      <w:r w:rsidRPr="00173ADA">
        <w:rPr>
          <w:rFonts w:hAnsi="宋体" w:hint="eastAsia"/>
          <w:sz w:val="24"/>
          <w:szCs w:val="24"/>
        </w:rPr>
        <w:t>18</w:t>
      </w:r>
      <w:r w:rsidRPr="00173ADA">
        <w:rPr>
          <w:rFonts w:hAnsi="宋体" w:hint="eastAsia"/>
          <w:sz w:val="24"/>
          <w:szCs w:val="24"/>
        </w:rPr>
        <w:t>号院京东集团总部</w:t>
      </w:r>
    </w:p>
    <w:p w14:paraId="2F4601C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法定代表人：陈超</w:t>
      </w:r>
    </w:p>
    <w:p w14:paraId="2BBF7EC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4000988511</w:t>
      </w:r>
      <w:r w:rsidRPr="00173ADA">
        <w:rPr>
          <w:rFonts w:hAnsi="宋体" w:hint="eastAsia"/>
          <w:sz w:val="24"/>
          <w:szCs w:val="24"/>
        </w:rPr>
        <w:t>，</w:t>
      </w:r>
      <w:r w:rsidRPr="00173ADA">
        <w:rPr>
          <w:rFonts w:hAnsi="宋体" w:hint="eastAsia"/>
          <w:sz w:val="24"/>
          <w:szCs w:val="24"/>
        </w:rPr>
        <w:t>4000888816</w:t>
      </w:r>
    </w:p>
    <w:p w14:paraId="6C6F23F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89188000</w:t>
      </w:r>
    </w:p>
    <w:p w14:paraId="7EC43AE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联系人：赵德赛</w:t>
      </w:r>
    </w:p>
    <w:p w14:paraId="4914D7A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4000988511</w:t>
      </w:r>
      <w:r w:rsidRPr="00173ADA">
        <w:rPr>
          <w:rFonts w:hAnsi="宋体" w:hint="eastAsia"/>
          <w:sz w:val="24"/>
          <w:szCs w:val="24"/>
        </w:rPr>
        <w:t>，</w:t>
      </w:r>
      <w:r w:rsidRPr="00173ADA">
        <w:rPr>
          <w:rFonts w:hAnsi="宋体" w:hint="eastAsia"/>
          <w:sz w:val="24"/>
          <w:szCs w:val="24"/>
        </w:rPr>
        <w:t>4000888816</w:t>
      </w:r>
    </w:p>
    <w:p w14:paraId="3FA322B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 http://fund.jd.com/</w:t>
      </w:r>
    </w:p>
    <w:p w14:paraId="7077FE5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63</w:t>
      </w:r>
      <w:r w:rsidRPr="00173ADA">
        <w:rPr>
          <w:rFonts w:hAnsi="宋体" w:hint="eastAsia"/>
          <w:sz w:val="24"/>
          <w:szCs w:val="24"/>
        </w:rPr>
        <w:t>）北京新浪仓石基金销售有限公司</w:t>
      </w:r>
    </w:p>
    <w:p w14:paraId="4665B92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住所：北京市海淀区东北旺西路中关村软件园二期</w:t>
      </w:r>
      <w:r w:rsidRPr="00173ADA">
        <w:rPr>
          <w:rFonts w:hAnsi="宋体" w:hint="eastAsia"/>
          <w:sz w:val="24"/>
          <w:szCs w:val="24"/>
        </w:rPr>
        <w:t>(</w:t>
      </w:r>
      <w:r w:rsidRPr="00173ADA">
        <w:rPr>
          <w:rFonts w:hAnsi="宋体" w:hint="eastAsia"/>
          <w:sz w:val="24"/>
          <w:szCs w:val="24"/>
        </w:rPr>
        <w:t>西扩</w:t>
      </w:r>
      <w:r w:rsidRPr="00173ADA">
        <w:rPr>
          <w:rFonts w:hAnsi="宋体" w:hint="eastAsia"/>
          <w:sz w:val="24"/>
          <w:szCs w:val="24"/>
        </w:rPr>
        <w:t>)N-1</w:t>
      </w:r>
      <w:r w:rsidRPr="00173ADA">
        <w:rPr>
          <w:rFonts w:hAnsi="宋体" w:hint="eastAsia"/>
          <w:sz w:val="24"/>
          <w:szCs w:val="24"/>
        </w:rPr>
        <w:t>、</w:t>
      </w:r>
      <w:r w:rsidRPr="00173ADA">
        <w:rPr>
          <w:rFonts w:hAnsi="宋体" w:hint="eastAsia"/>
          <w:sz w:val="24"/>
          <w:szCs w:val="24"/>
        </w:rPr>
        <w:t>N-2</w:t>
      </w:r>
      <w:r w:rsidRPr="00173ADA">
        <w:rPr>
          <w:rFonts w:hAnsi="宋体" w:hint="eastAsia"/>
          <w:sz w:val="24"/>
          <w:szCs w:val="24"/>
        </w:rPr>
        <w:t>地块新浪总部科研楼</w:t>
      </w:r>
      <w:r w:rsidRPr="00173ADA">
        <w:rPr>
          <w:rFonts w:hAnsi="宋体" w:hint="eastAsia"/>
          <w:sz w:val="24"/>
          <w:szCs w:val="24"/>
        </w:rPr>
        <w:t>5</w:t>
      </w:r>
      <w:r w:rsidRPr="00173ADA">
        <w:rPr>
          <w:rFonts w:hAnsi="宋体" w:hint="eastAsia"/>
          <w:sz w:val="24"/>
          <w:szCs w:val="24"/>
        </w:rPr>
        <w:t>层</w:t>
      </w:r>
      <w:r w:rsidRPr="00173ADA">
        <w:rPr>
          <w:rFonts w:hAnsi="宋体" w:hint="eastAsia"/>
          <w:sz w:val="24"/>
          <w:szCs w:val="24"/>
        </w:rPr>
        <w:t>518</w:t>
      </w:r>
      <w:r w:rsidRPr="00173ADA">
        <w:rPr>
          <w:rFonts w:hAnsi="宋体" w:hint="eastAsia"/>
          <w:sz w:val="24"/>
          <w:szCs w:val="24"/>
        </w:rPr>
        <w:t>室</w:t>
      </w:r>
      <w:r w:rsidRPr="00173ADA">
        <w:rPr>
          <w:rFonts w:hAnsi="宋体" w:hint="eastAsia"/>
          <w:sz w:val="24"/>
          <w:szCs w:val="24"/>
        </w:rPr>
        <w:t xml:space="preserve"> </w:t>
      </w:r>
    </w:p>
    <w:p w14:paraId="477D141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办公地址：北京市海淀区东北旺西路中关村软件园二期</w:t>
      </w:r>
      <w:r w:rsidRPr="00173ADA">
        <w:rPr>
          <w:rFonts w:hAnsi="宋体" w:hint="eastAsia"/>
          <w:sz w:val="24"/>
          <w:szCs w:val="24"/>
        </w:rPr>
        <w:t>(</w:t>
      </w:r>
      <w:r w:rsidRPr="00173ADA">
        <w:rPr>
          <w:rFonts w:hAnsi="宋体" w:hint="eastAsia"/>
          <w:sz w:val="24"/>
          <w:szCs w:val="24"/>
        </w:rPr>
        <w:t>西扩</w:t>
      </w:r>
      <w:r w:rsidRPr="00173ADA">
        <w:rPr>
          <w:rFonts w:hAnsi="宋体" w:hint="eastAsia"/>
          <w:sz w:val="24"/>
          <w:szCs w:val="24"/>
        </w:rPr>
        <w:t>)N-1</w:t>
      </w:r>
      <w:r w:rsidRPr="00173ADA">
        <w:rPr>
          <w:rFonts w:hAnsi="宋体" w:hint="eastAsia"/>
          <w:sz w:val="24"/>
          <w:szCs w:val="24"/>
        </w:rPr>
        <w:t>、</w:t>
      </w:r>
      <w:r w:rsidRPr="00173ADA">
        <w:rPr>
          <w:rFonts w:hAnsi="宋体" w:hint="eastAsia"/>
          <w:sz w:val="24"/>
          <w:szCs w:val="24"/>
        </w:rPr>
        <w:t>N-2</w:t>
      </w:r>
      <w:r w:rsidRPr="00173ADA">
        <w:rPr>
          <w:rFonts w:hAnsi="宋体" w:hint="eastAsia"/>
          <w:sz w:val="24"/>
          <w:szCs w:val="24"/>
        </w:rPr>
        <w:t>地块新浪总部科研楼</w:t>
      </w:r>
      <w:r w:rsidRPr="00173ADA">
        <w:rPr>
          <w:rFonts w:hAnsi="宋体" w:hint="eastAsia"/>
          <w:sz w:val="24"/>
          <w:szCs w:val="24"/>
        </w:rPr>
        <w:t>5</w:t>
      </w:r>
      <w:r w:rsidRPr="00173ADA">
        <w:rPr>
          <w:rFonts w:hAnsi="宋体" w:hint="eastAsia"/>
          <w:sz w:val="24"/>
          <w:szCs w:val="24"/>
        </w:rPr>
        <w:t>层</w:t>
      </w:r>
      <w:r w:rsidRPr="00173ADA">
        <w:rPr>
          <w:rFonts w:hAnsi="宋体" w:hint="eastAsia"/>
          <w:sz w:val="24"/>
          <w:szCs w:val="24"/>
        </w:rPr>
        <w:t>518</w:t>
      </w:r>
      <w:r w:rsidRPr="00173ADA">
        <w:rPr>
          <w:rFonts w:hAnsi="宋体" w:hint="eastAsia"/>
          <w:sz w:val="24"/>
          <w:szCs w:val="24"/>
        </w:rPr>
        <w:t>室</w:t>
      </w:r>
    </w:p>
    <w:p w14:paraId="24797B8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法定代表人：李昭琛</w:t>
      </w:r>
      <w:r w:rsidRPr="00173ADA">
        <w:rPr>
          <w:rFonts w:hAnsi="宋体" w:hint="eastAsia"/>
          <w:sz w:val="24"/>
          <w:szCs w:val="24"/>
        </w:rPr>
        <w:t xml:space="preserve"> </w:t>
      </w:r>
    </w:p>
    <w:p w14:paraId="6385699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60619607</w:t>
      </w:r>
    </w:p>
    <w:p w14:paraId="1031E8B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8610-62676582</w:t>
      </w:r>
    </w:p>
    <w:p w14:paraId="65B9297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联系人：付文红</w:t>
      </w:r>
      <w:r w:rsidRPr="00173ADA">
        <w:rPr>
          <w:rFonts w:hAnsi="宋体" w:hint="eastAsia"/>
          <w:sz w:val="24"/>
          <w:szCs w:val="24"/>
        </w:rPr>
        <w:t xml:space="preserve"> </w:t>
      </w:r>
    </w:p>
    <w:p w14:paraId="0B789F8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62675369</w:t>
      </w:r>
    </w:p>
    <w:p w14:paraId="2D8D146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www.xincai.com </w:t>
      </w:r>
    </w:p>
    <w:p w14:paraId="1855624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64</w:t>
      </w:r>
      <w:r w:rsidRPr="00173ADA">
        <w:rPr>
          <w:rFonts w:hAnsi="宋体" w:hint="eastAsia"/>
          <w:sz w:val="24"/>
          <w:szCs w:val="24"/>
        </w:rPr>
        <w:t>）杭州科地瑞富基金销售有限公司</w:t>
      </w:r>
    </w:p>
    <w:p w14:paraId="1EA81EF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住所：杭州市下城区武林时代商务中心</w:t>
      </w:r>
      <w:r w:rsidRPr="00173ADA">
        <w:rPr>
          <w:rFonts w:hAnsi="宋体" w:hint="eastAsia"/>
          <w:sz w:val="24"/>
          <w:szCs w:val="24"/>
        </w:rPr>
        <w:t>1604</w:t>
      </w:r>
      <w:r w:rsidRPr="00173ADA">
        <w:rPr>
          <w:rFonts w:hAnsi="宋体" w:hint="eastAsia"/>
          <w:sz w:val="24"/>
          <w:szCs w:val="24"/>
        </w:rPr>
        <w:t>室</w:t>
      </w:r>
      <w:r w:rsidRPr="00173ADA">
        <w:rPr>
          <w:rFonts w:hAnsi="宋体" w:hint="eastAsia"/>
          <w:sz w:val="24"/>
          <w:szCs w:val="24"/>
        </w:rPr>
        <w:t xml:space="preserve"> </w:t>
      </w:r>
    </w:p>
    <w:p w14:paraId="32B926D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办公地址：杭州市下城区上塘路</w:t>
      </w:r>
      <w:r w:rsidRPr="00173ADA">
        <w:rPr>
          <w:rFonts w:hAnsi="宋体" w:hint="eastAsia"/>
          <w:sz w:val="24"/>
          <w:szCs w:val="24"/>
        </w:rPr>
        <w:t>15</w:t>
      </w:r>
      <w:r w:rsidRPr="00173ADA">
        <w:rPr>
          <w:rFonts w:hAnsi="宋体" w:hint="eastAsia"/>
          <w:sz w:val="24"/>
          <w:szCs w:val="24"/>
        </w:rPr>
        <w:t>号武林时代</w:t>
      </w:r>
      <w:r w:rsidRPr="00173ADA">
        <w:rPr>
          <w:rFonts w:hAnsi="宋体" w:hint="eastAsia"/>
          <w:sz w:val="24"/>
          <w:szCs w:val="24"/>
        </w:rPr>
        <w:t>20</w:t>
      </w:r>
      <w:r w:rsidRPr="00173ADA">
        <w:rPr>
          <w:rFonts w:hAnsi="宋体" w:hint="eastAsia"/>
          <w:sz w:val="24"/>
          <w:szCs w:val="24"/>
        </w:rPr>
        <w:t>楼</w:t>
      </w:r>
    </w:p>
    <w:p w14:paraId="04143E5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法定代表人：陈刚</w:t>
      </w:r>
    </w:p>
    <w:p w14:paraId="17A8F5A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0571</w:t>
      </w:r>
      <w:r w:rsidRPr="00173ADA">
        <w:rPr>
          <w:rFonts w:hAnsi="宋体" w:hint="eastAsia"/>
          <w:sz w:val="24"/>
          <w:szCs w:val="24"/>
        </w:rPr>
        <w:t>）</w:t>
      </w:r>
      <w:r w:rsidRPr="00173ADA">
        <w:rPr>
          <w:rFonts w:hAnsi="宋体" w:hint="eastAsia"/>
          <w:sz w:val="24"/>
          <w:szCs w:val="24"/>
        </w:rPr>
        <w:t>85267500</w:t>
      </w:r>
    </w:p>
    <w:p w14:paraId="47E43A1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0571</w:t>
      </w:r>
      <w:r w:rsidRPr="00173ADA">
        <w:rPr>
          <w:rFonts w:hAnsi="宋体" w:hint="eastAsia"/>
          <w:sz w:val="24"/>
          <w:szCs w:val="24"/>
        </w:rPr>
        <w:t>）</w:t>
      </w:r>
      <w:r w:rsidRPr="00173ADA">
        <w:rPr>
          <w:rFonts w:hAnsi="宋体" w:hint="eastAsia"/>
          <w:sz w:val="24"/>
          <w:szCs w:val="24"/>
        </w:rPr>
        <w:t>85269200</w:t>
      </w:r>
    </w:p>
    <w:p w14:paraId="19966AD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联系人：胡璇</w:t>
      </w:r>
    </w:p>
    <w:p w14:paraId="3A8C863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0571</w:t>
      </w:r>
      <w:r w:rsidRPr="00173ADA">
        <w:rPr>
          <w:rFonts w:hAnsi="宋体" w:hint="eastAsia"/>
          <w:sz w:val="24"/>
          <w:szCs w:val="24"/>
        </w:rPr>
        <w:t>）</w:t>
      </w:r>
      <w:r w:rsidRPr="00173ADA">
        <w:rPr>
          <w:rFonts w:hAnsi="宋体" w:hint="eastAsia"/>
          <w:sz w:val="24"/>
          <w:szCs w:val="24"/>
        </w:rPr>
        <w:t>86655920</w:t>
      </w:r>
    </w:p>
    <w:p w14:paraId="3C054E2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www.cd121.com </w:t>
      </w:r>
    </w:p>
    <w:p w14:paraId="3294497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65</w:t>
      </w:r>
      <w:r w:rsidRPr="00173ADA">
        <w:rPr>
          <w:rFonts w:hAnsi="宋体" w:hint="eastAsia"/>
          <w:sz w:val="24"/>
          <w:szCs w:val="24"/>
        </w:rPr>
        <w:t>）北京蛋卷基金销售有限公司</w:t>
      </w:r>
    </w:p>
    <w:p w14:paraId="7DD4555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住所：北京市朝阳区阜通东大街</w:t>
      </w:r>
      <w:r w:rsidRPr="00173ADA">
        <w:rPr>
          <w:rFonts w:hAnsi="宋体" w:hint="eastAsia"/>
          <w:sz w:val="24"/>
          <w:szCs w:val="24"/>
        </w:rPr>
        <w:t>1</w:t>
      </w:r>
      <w:r w:rsidRPr="00173ADA">
        <w:rPr>
          <w:rFonts w:hAnsi="宋体" w:hint="eastAsia"/>
          <w:sz w:val="24"/>
          <w:szCs w:val="24"/>
        </w:rPr>
        <w:t>号院</w:t>
      </w:r>
      <w:r w:rsidRPr="00173ADA">
        <w:rPr>
          <w:rFonts w:hAnsi="宋体" w:hint="eastAsia"/>
          <w:sz w:val="24"/>
          <w:szCs w:val="24"/>
        </w:rPr>
        <w:t>6</w:t>
      </w:r>
      <w:r w:rsidRPr="00173ADA">
        <w:rPr>
          <w:rFonts w:hAnsi="宋体" w:hint="eastAsia"/>
          <w:sz w:val="24"/>
          <w:szCs w:val="24"/>
        </w:rPr>
        <w:t>号楼</w:t>
      </w:r>
      <w:r w:rsidRPr="00173ADA">
        <w:rPr>
          <w:rFonts w:hAnsi="宋体" w:hint="eastAsia"/>
          <w:sz w:val="24"/>
          <w:szCs w:val="24"/>
        </w:rPr>
        <w:t>2</w:t>
      </w:r>
      <w:r w:rsidRPr="00173ADA">
        <w:rPr>
          <w:rFonts w:hAnsi="宋体" w:hint="eastAsia"/>
          <w:sz w:val="24"/>
          <w:szCs w:val="24"/>
        </w:rPr>
        <w:t>单元</w:t>
      </w:r>
      <w:r w:rsidRPr="00173ADA">
        <w:rPr>
          <w:rFonts w:hAnsi="宋体" w:hint="eastAsia"/>
          <w:sz w:val="24"/>
          <w:szCs w:val="24"/>
        </w:rPr>
        <w:t>21</w:t>
      </w:r>
      <w:r w:rsidRPr="00173ADA">
        <w:rPr>
          <w:rFonts w:hAnsi="宋体" w:hint="eastAsia"/>
          <w:sz w:val="24"/>
          <w:szCs w:val="24"/>
        </w:rPr>
        <w:t>层</w:t>
      </w:r>
      <w:r w:rsidRPr="00173ADA">
        <w:rPr>
          <w:rFonts w:hAnsi="宋体" w:hint="eastAsia"/>
          <w:sz w:val="24"/>
          <w:szCs w:val="24"/>
        </w:rPr>
        <w:t>222507</w:t>
      </w:r>
    </w:p>
    <w:p w14:paraId="55DBD4E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办公地址：北京市朝阳区望京</w:t>
      </w:r>
      <w:r w:rsidRPr="00173ADA">
        <w:rPr>
          <w:rFonts w:hAnsi="宋体" w:hint="eastAsia"/>
          <w:sz w:val="24"/>
          <w:szCs w:val="24"/>
        </w:rPr>
        <w:t>SOHO</w:t>
      </w:r>
      <w:r w:rsidRPr="00173ADA">
        <w:rPr>
          <w:rFonts w:hAnsi="宋体" w:hint="eastAsia"/>
          <w:sz w:val="24"/>
          <w:szCs w:val="24"/>
        </w:rPr>
        <w:t>塔</w:t>
      </w:r>
      <w:r w:rsidRPr="00173ADA">
        <w:rPr>
          <w:rFonts w:hAnsi="宋体" w:hint="eastAsia"/>
          <w:sz w:val="24"/>
          <w:szCs w:val="24"/>
        </w:rPr>
        <w:t>2B</w:t>
      </w:r>
      <w:r w:rsidRPr="00173ADA">
        <w:rPr>
          <w:rFonts w:hAnsi="宋体" w:hint="eastAsia"/>
          <w:sz w:val="24"/>
          <w:szCs w:val="24"/>
        </w:rPr>
        <w:t>座</w:t>
      </w:r>
      <w:r w:rsidRPr="00173ADA">
        <w:rPr>
          <w:rFonts w:hAnsi="宋体" w:hint="eastAsia"/>
          <w:sz w:val="24"/>
          <w:szCs w:val="24"/>
        </w:rPr>
        <w:t>2507</w:t>
      </w:r>
    </w:p>
    <w:p w14:paraId="6D82C4E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法定代表人：钟斐斐</w:t>
      </w:r>
    </w:p>
    <w:p w14:paraId="4CC9CEB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61860688</w:t>
      </w:r>
    </w:p>
    <w:p w14:paraId="750BAD1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61840699</w:t>
      </w:r>
    </w:p>
    <w:p w14:paraId="5BFD876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联系人：戚晓强</w:t>
      </w:r>
    </w:p>
    <w:p w14:paraId="283F7DA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400-0618-518</w:t>
      </w:r>
    </w:p>
    <w:p w14:paraId="26C4AC0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https://danjuanapp.com/</w:t>
      </w:r>
    </w:p>
    <w:p w14:paraId="6208C7D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66</w:t>
      </w:r>
      <w:r w:rsidRPr="00173ADA">
        <w:rPr>
          <w:rFonts w:hAnsi="宋体" w:hint="eastAsia"/>
          <w:sz w:val="24"/>
          <w:szCs w:val="24"/>
        </w:rPr>
        <w:t>）凤凰金信（银川）投资管理有限公司</w:t>
      </w:r>
    </w:p>
    <w:p w14:paraId="05E72C2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住所：宁夏回族自治区银川市金凤区阅海湾中央商务区万寿路</w:t>
      </w:r>
      <w:r w:rsidRPr="00173ADA">
        <w:rPr>
          <w:rFonts w:hAnsi="宋体" w:hint="eastAsia"/>
          <w:sz w:val="24"/>
          <w:szCs w:val="24"/>
        </w:rPr>
        <w:t>142</w:t>
      </w:r>
      <w:r w:rsidRPr="00173ADA">
        <w:rPr>
          <w:rFonts w:hAnsi="宋体" w:hint="eastAsia"/>
          <w:sz w:val="24"/>
          <w:szCs w:val="24"/>
        </w:rPr>
        <w:t>号</w:t>
      </w:r>
      <w:r w:rsidRPr="00173ADA">
        <w:rPr>
          <w:rFonts w:hAnsi="宋体" w:hint="eastAsia"/>
          <w:sz w:val="24"/>
          <w:szCs w:val="24"/>
        </w:rPr>
        <w:t>14</w:t>
      </w:r>
      <w:r w:rsidRPr="00173ADA">
        <w:rPr>
          <w:rFonts w:hAnsi="宋体" w:hint="eastAsia"/>
          <w:sz w:val="24"/>
          <w:szCs w:val="24"/>
        </w:rPr>
        <w:t>层</w:t>
      </w:r>
      <w:r w:rsidRPr="00173ADA">
        <w:rPr>
          <w:rFonts w:hAnsi="宋体" w:hint="eastAsia"/>
          <w:sz w:val="24"/>
          <w:szCs w:val="24"/>
        </w:rPr>
        <w:t>1402(750000)</w:t>
      </w:r>
    </w:p>
    <w:p w14:paraId="109635C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办公地址：北京市朝阳区紫月路</w:t>
      </w:r>
      <w:r w:rsidRPr="00173ADA">
        <w:rPr>
          <w:rFonts w:hAnsi="宋体" w:hint="eastAsia"/>
          <w:sz w:val="24"/>
          <w:szCs w:val="24"/>
        </w:rPr>
        <w:t>18</w:t>
      </w:r>
      <w:r w:rsidRPr="00173ADA">
        <w:rPr>
          <w:rFonts w:hAnsi="宋体" w:hint="eastAsia"/>
          <w:sz w:val="24"/>
          <w:szCs w:val="24"/>
        </w:rPr>
        <w:t>号院朝来高科技产业园</w:t>
      </w:r>
      <w:r w:rsidRPr="00173ADA">
        <w:rPr>
          <w:rFonts w:hAnsi="宋体" w:hint="eastAsia"/>
          <w:sz w:val="24"/>
          <w:szCs w:val="24"/>
        </w:rPr>
        <w:t>18</w:t>
      </w:r>
      <w:r w:rsidRPr="00173ADA">
        <w:rPr>
          <w:rFonts w:hAnsi="宋体" w:hint="eastAsia"/>
          <w:sz w:val="24"/>
          <w:szCs w:val="24"/>
        </w:rPr>
        <w:t>号楼</w:t>
      </w:r>
      <w:r w:rsidRPr="00173ADA">
        <w:rPr>
          <w:rFonts w:hAnsi="宋体" w:hint="eastAsia"/>
          <w:sz w:val="24"/>
          <w:szCs w:val="24"/>
        </w:rPr>
        <w:t xml:space="preserve">   (100000)</w:t>
      </w:r>
    </w:p>
    <w:p w14:paraId="6D99EA0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法定代表人：程刚</w:t>
      </w:r>
    </w:p>
    <w:p w14:paraId="44B5285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58160168</w:t>
      </w:r>
    </w:p>
    <w:p w14:paraId="74D8E12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58160173</w:t>
      </w:r>
    </w:p>
    <w:p w14:paraId="3F4174D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联系人：张旭</w:t>
      </w:r>
    </w:p>
    <w:p w14:paraId="4D2B813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400-810-5919</w:t>
      </w:r>
    </w:p>
    <w:p w14:paraId="19090E8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www.fengfd.com</w:t>
      </w:r>
    </w:p>
    <w:p w14:paraId="0B7EE19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67</w:t>
      </w:r>
      <w:r w:rsidRPr="00173ADA">
        <w:rPr>
          <w:rFonts w:hAnsi="宋体" w:hint="eastAsia"/>
          <w:sz w:val="24"/>
          <w:szCs w:val="24"/>
        </w:rPr>
        <w:t>）深圳市金斧子基金销售有限公司</w:t>
      </w:r>
    </w:p>
    <w:p w14:paraId="1DA1B04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住所：深圳市南山区粤海街道科苑路</w:t>
      </w:r>
      <w:r w:rsidRPr="00173ADA">
        <w:rPr>
          <w:rFonts w:hAnsi="宋体" w:hint="eastAsia"/>
          <w:sz w:val="24"/>
          <w:szCs w:val="24"/>
        </w:rPr>
        <w:t>16</w:t>
      </w:r>
      <w:r w:rsidRPr="00173ADA">
        <w:rPr>
          <w:rFonts w:hAnsi="宋体" w:hint="eastAsia"/>
          <w:sz w:val="24"/>
          <w:szCs w:val="24"/>
        </w:rPr>
        <w:t>号东方科技大厦</w:t>
      </w:r>
      <w:r w:rsidRPr="00173ADA">
        <w:rPr>
          <w:rFonts w:hAnsi="宋体" w:hint="eastAsia"/>
          <w:sz w:val="24"/>
          <w:szCs w:val="24"/>
        </w:rPr>
        <w:t>18</w:t>
      </w:r>
      <w:r w:rsidRPr="00173ADA">
        <w:rPr>
          <w:rFonts w:hAnsi="宋体" w:hint="eastAsia"/>
          <w:sz w:val="24"/>
          <w:szCs w:val="24"/>
        </w:rPr>
        <w:t>楼</w:t>
      </w:r>
      <w:r w:rsidRPr="00173ADA">
        <w:rPr>
          <w:rFonts w:hAnsi="宋体" w:hint="eastAsia"/>
          <w:sz w:val="24"/>
          <w:szCs w:val="24"/>
        </w:rPr>
        <w:t xml:space="preserve"> </w:t>
      </w:r>
    </w:p>
    <w:p w14:paraId="5EF3894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办公地址：深圳市南山区粤海街道科苑路科兴科学园</w:t>
      </w:r>
      <w:r w:rsidRPr="00173ADA">
        <w:rPr>
          <w:rFonts w:hAnsi="宋体" w:hint="eastAsia"/>
          <w:sz w:val="24"/>
          <w:szCs w:val="24"/>
        </w:rPr>
        <w:t>B3</w:t>
      </w:r>
      <w:r w:rsidRPr="00173ADA">
        <w:rPr>
          <w:rFonts w:hAnsi="宋体" w:hint="eastAsia"/>
          <w:sz w:val="24"/>
          <w:szCs w:val="24"/>
        </w:rPr>
        <w:t>单元</w:t>
      </w:r>
      <w:r w:rsidRPr="00173ADA">
        <w:rPr>
          <w:rFonts w:hAnsi="宋体" w:hint="eastAsia"/>
          <w:sz w:val="24"/>
          <w:szCs w:val="24"/>
        </w:rPr>
        <w:t>7</w:t>
      </w:r>
      <w:r w:rsidRPr="00173ADA">
        <w:rPr>
          <w:rFonts w:hAnsi="宋体" w:hint="eastAsia"/>
          <w:sz w:val="24"/>
          <w:szCs w:val="24"/>
        </w:rPr>
        <w:t>楼</w:t>
      </w:r>
    </w:p>
    <w:p w14:paraId="3FE53BB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法定代表人：赖任军</w:t>
      </w:r>
      <w:r w:rsidRPr="00173ADA">
        <w:rPr>
          <w:rFonts w:hAnsi="宋体" w:hint="eastAsia"/>
          <w:sz w:val="24"/>
          <w:szCs w:val="24"/>
        </w:rPr>
        <w:t xml:space="preserve"> </w:t>
      </w:r>
    </w:p>
    <w:p w14:paraId="5830785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66892301</w:t>
      </w:r>
    </w:p>
    <w:p w14:paraId="568505B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0755</w:t>
      </w:r>
      <w:r w:rsidRPr="00173ADA">
        <w:rPr>
          <w:rFonts w:hAnsi="宋体" w:hint="eastAsia"/>
          <w:sz w:val="24"/>
          <w:szCs w:val="24"/>
        </w:rPr>
        <w:t>）</w:t>
      </w:r>
      <w:r w:rsidRPr="00173ADA">
        <w:rPr>
          <w:rFonts w:hAnsi="宋体" w:hint="eastAsia"/>
          <w:sz w:val="24"/>
          <w:szCs w:val="24"/>
        </w:rPr>
        <w:t>66892399</w:t>
      </w:r>
    </w:p>
    <w:p w14:paraId="4839C14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联系人：张烨</w:t>
      </w:r>
      <w:r w:rsidRPr="00173ADA">
        <w:rPr>
          <w:rFonts w:hAnsi="宋体" w:hint="eastAsia"/>
          <w:sz w:val="24"/>
          <w:szCs w:val="24"/>
        </w:rPr>
        <w:t xml:space="preserve"> </w:t>
      </w:r>
    </w:p>
    <w:p w14:paraId="6AB7D12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400-9500-888</w:t>
      </w:r>
    </w:p>
    <w:p w14:paraId="28DF864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www.jfzinv.com</w:t>
      </w:r>
    </w:p>
    <w:p w14:paraId="222F4C1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68</w:t>
      </w:r>
      <w:r w:rsidRPr="00173ADA">
        <w:rPr>
          <w:rFonts w:hAnsi="宋体" w:hint="eastAsia"/>
          <w:sz w:val="24"/>
          <w:szCs w:val="24"/>
        </w:rPr>
        <w:t>）上海朝阳永续基金销售有限公司</w:t>
      </w:r>
    </w:p>
    <w:p w14:paraId="0B865F8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住所：上海市浦东新区上丰路</w:t>
      </w:r>
      <w:r w:rsidRPr="00173ADA">
        <w:rPr>
          <w:rFonts w:hAnsi="宋体" w:hint="eastAsia"/>
          <w:sz w:val="24"/>
          <w:szCs w:val="24"/>
        </w:rPr>
        <w:t>977</w:t>
      </w:r>
      <w:r w:rsidRPr="00173ADA">
        <w:rPr>
          <w:rFonts w:hAnsi="宋体" w:hint="eastAsia"/>
          <w:sz w:val="24"/>
          <w:szCs w:val="24"/>
        </w:rPr>
        <w:t>号</w:t>
      </w:r>
      <w:r w:rsidRPr="00173ADA">
        <w:rPr>
          <w:rFonts w:hAnsi="宋体" w:hint="eastAsia"/>
          <w:sz w:val="24"/>
          <w:szCs w:val="24"/>
        </w:rPr>
        <w:t>1</w:t>
      </w:r>
      <w:r w:rsidRPr="00173ADA">
        <w:rPr>
          <w:rFonts w:hAnsi="宋体" w:hint="eastAsia"/>
          <w:sz w:val="24"/>
          <w:szCs w:val="24"/>
        </w:rPr>
        <w:t>幢</w:t>
      </w:r>
      <w:r w:rsidRPr="00173ADA">
        <w:rPr>
          <w:rFonts w:hAnsi="宋体" w:hint="eastAsia"/>
          <w:sz w:val="24"/>
          <w:szCs w:val="24"/>
        </w:rPr>
        <w:t>B</w:t>
      </w:r>
      <w:r w:rsidRPr="00173ADA">
        <w:rPr>
          <w:rFonts w:hAnsi="宋体" w:hint="eastAsia"/>
          <w:sz w:val="24"/>
          <w:szCs w:val="24"/>
        </w:rPr>
        <w:t>座</w:t>
      </w:r>
      <w:r w:rsidRPr="00173ADA">
        <w:rPr>
          <w:rFonts w:hAnsi="宋体" w:hint="eastAsia"/>
          <w:sz w:val="24"/>
          <w:szCs w:val="24"/>
        </w:rPr>
        <w:t>812</w:t>
      </w:r>
      <w:r w:rsidRPr="00173ADA">
        <w:rPr>
          <w:rFonts w:hAnsi="宋体" w:hint="eastAsia"/>
          <w:sz w:val="24"/>
          <w:szCs w:val="24"/>
        </w:rPr>
        <w:t>室</w:t>
      </w:r>
    </w:p>
    <w:p w14:paraId="3D0B83B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办公地址：上海市浦东新区碧波路</w:t>
      </w:r>
      <w:r w:rsidRPr="00173ADA">
        <w:rPr>
          <w:rFonts w:hAnsi="宋体" w:hint="eastAsia"/>
          <w:sz w:val="24"/>
          <w:szCs w:val="24"/>
        </w:rPr>
        <w:t>690</w:t>
      </w:r>
      <w:r w:rsidRPr="00173ADA">
        <w:rPr>
          <w:rFonts w:hAnsi="宋体" w:hint="eastAsia"/>
          <w:sz w:val="24"/>
          <w:szCs w:val="24"/>
        </w:rPr>
        <w:t>号</w:t>
      </w:r>
      <w:r w:rsidRPr="00173ADA">
        <w:rPr>
          <w:rFonts w:hAnsi="宋体" w:hint="eastAsia"/>
          <w:sz w:val="24"/>
          <w:szCs w:val="24"/>
        </w:rPr>
        <w:t>4</w:t>
      </w:r>
      <w:r w:rsidRPr="00173ADA">
        <w:rPr>
          <w:rFonts w:hAnsi="宋体" w:hint="eastAsia"/>
          <w:sz w:val="24"/>
          <w:szCs w:val="24"/>
        </w:rPr>
        <w:t>号楼</w:t>
      </w:r>
      <w:r w:rsidRPr="00173ADA">
        <w:rPr>
          <w:rFonts w:hAnsi="宋体" w:hint="eastAsia"/>
          <w:sz w:val="24"/>
          <w:szCs w:val="24"/>
        </w:rPr>
        <w:t>2</w:t>
      </w:r>
      <w:r w:rsidRPr="00173ADA">
        <w:rPr>
          <w:rFonts w:hAnsi="宋体" w:hint="eastAsia"/>
          <w:sz w:val="24"/>
          <w:szCs w:val="24"/>
        </w:rPr>
        <w:t>楼</w:t>
      </w:r>
    </w:p>
    <w:p w14:paraId="7DC94D8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法定代表人：廖冰</w:t>
      </w:r>
    </w:p>
    <w:p w14:paraId="2EB162B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80234888</w:t>
      </w:r>
    </w:p>
    <w:p w14:paraId="66257C7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80234898</w:t>
      </w:r>
    </w:p>
    <w:p w14:paraId="4724EDF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400-699-1888</w:t>
      </w:r>
    </w:p>
    <w:p w14:paraId="6EC93B6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www.998fund.com</w:t>
      </w:r>
    </w:p>
    <w:p w14:paraId="38F893C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69</w:t>
      </w:r>
      <w:r w:rsidRPr="00173ADA">
        <w:rPr>
          <w:rFonts w:hAnsi="宋体" w:hint="eastAsia"/>
          <w:sz w:val="24"/>
          <w:szCs w:val="24"/>
        </w:rPr>
        <w:t>）格上富信投资顾问有限公司</w:t>
      </w:r>
    </w:p>
    <w:p w14:paraId="3349ACA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住所：北京市朝阳区东三环北路</w:t>
      </w:r>
      <w:r w:rsidRPr="00173ADA">
        <w:rPr>
          <w:rFonts w:hAnsi="宋体" w:hint="eastAsia"/>
          <w:sz w:val="24"/>
          <w:szCs w:val="24"/>
        </w:rPr>
        <w:t>19</w:t>
      </w:r>
      <w:r w:rsidRPr="00173ADA">
        <w:rPr>
          <w:rFonts w:hAnsi="宋体" w:hint="eastAsia"/>
          <w:sz w:val="24"/>
          <w:szCs w:val="24"/>
        </w:rPr>
        <w:t>号楼</w:t>
      </w:r>
      <w:r w:rsidRPr="00173ADA">
        <w:rPr>
          <w:rFonts w:hAnsi="宋体" w:hint="eastAsia"/>
          <w:sz w:val="24"/>
          <w:szCs w:val="24"/>
        </w:rPr>
        <w:t>701</w:t>
      </w:r>
      <w:r w:rsidRPr="00173ADA">
        <w:rPr>
          <w:rFonts w:hAnsi="宋体" w:hint="eastAsia"/>
          <w:sz w:val="24"/>
          <w:szCs w:val="24"/>
        </w:rPr>
        <w:t>内</w:t>
      </w:r>
      <w:r w:rsidRPr="00173ADA">
        <w:rPr>
          <w:rFonts w:hAnsi="宋体" w:hint="eastAsia"/>
          <w:sz w:val="24"/>
          <w:szCs w:val="24"/>
        </w:rPr>
        <w:t>09</w:t>
      </w:r>
      <w:r w:rsidRPr="00173ADA">
        <w:rPr>
          <w:rFonts w:hAnsi="宋体" w:hint="eastAsia"/>
          <w:sz w:val="24"/>
          <w:szCs w:val="24"/>
        </w:rPr>
        <w:t>室</w:t>
      </w:r>
      <w:r w:rsidRPr="00173ADA">
        <w:rPr>
          <w:rFonts w:hAnsi="宋体" w:hint="eastAsia"/>
          <w:sz w:val="24"/>
          <w:szCs w:val="24"/>
        </w:rPr>
        <w:t xml:space="preserve"> </w:t>
      </w:r>
    </w:p>
    <w:p w14:paraId="2C7081F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办公地址：北京市朝阳区东三环北路</w:t>
      </w:r>
      <w:r w:rsidRPr="00173ADA">
        <w:rPr>
          <w:rFonts w:hAnsi="宋体" w:hint="eastAsia"/>
          <w:sz w:val="24"/>
          <w:szCs w:val="24"/>
        </w:rPr>
        <w:t>19</w:t>
      </w:r>
      <w:r w:rsidRPr="00173ADA">
        <w:rPr>
          <w:rFonts w:hAnsi="宋体" w:hint="eastAsia"/>
          <w:sz w:val="24"/>
          <w:szCs w:val="24"/>
        </w:rPr>
        <w:t>号楼</w:t>
      </w:r>
      <w:r w:rsidRPr="00173ADA">
        <w:rPr>
          <w:rFonts w:hAnsi="宋体" w:hint="eastAsia"/>
          <w:sz w:val="24"/>
          <w:szCs w:val="24"/>
        </w:rPr>
        <w:t>701</w:t>
      </w:r>
      <w:r w:rsidRPr="00173ADA">
        <w:rPr>
          <w:rFonts w:hAnsi="宋体" w:hint="eastAsia"/>
          <w:sz w:val="24"/>
          <w:szCs w:val="24"/>
        </w:rPr>
        <w:t>内</w:t>
      </w:r>
      <w:r w:rsidRPr="00173ADA">
        <w:rPr>
          <w:rFonts w:hAnsi="宋体" w:hint="eastAsia"/>
          <w:sz w:val="24"/>
          <w:szCs w:val="24"/>
        </w:rPr>
        <w:t>09</w:t>
      </w:r>
      <w:r w:rsidRPr="00173ADA">
        <w:rPr>
          <w:rFonts w:hAnsi="宋体" w:hint="eastAsia"/>
          <w:sz w:val="24"/>
          <w:szCs w:val="24"/>
        </w:rPr>
        <w:t>室</w:t>
      </w:r>
    </w:p>
    <w:p w14:paraId="7335D22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法定代表人：李悦章</w:t>
      </w:r>
    </w:p>
    <w:p w14:paraId="72CB95E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85594745</w:t>
      </w:r>
    </w:p>
    <w:p w14:paraId="0741BAA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65983333</w:t>
      </w:r>
    </w:p>
    <w:p w14:paraId="7FA31B8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联系人：张林</w:t>
      </w:r>
    </w:p>
    <w:p w14:paraId="2F64932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400-066-8586</w:t>
      </w:r>
    </w:p>
    <w:p w14:paraId="406D986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网址：</w:t>
      </w:r>
      <w:r w:rsidRPr="00173ADA">
        <w:rPr>
          <w:rFonts w:hAnsi="宋体" w:hint="eastAsia"/>
          <w:sz w:val="24"/>
          <w:szCs w:val="24"/>
        </w:rPr>
        <w:t xml:space="preserve">www.igesafe.com </w:t>
      </w:r>
    </w:p>
    <w:p w14:paraId="477D915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70</w:t>
      </w:r>
      <w:r w:rsidRPr="00173ADA">
        <w:rPr>
          <w:rFonts w:hAnsi="宋体" w:hint="eastAsia"/>
          <w:sz w:val="24"/>
          <w:szCs w:val="24"/>
        </w:rPr>
        <w:t>）苏州财路基金销售有限公司</w:t>
      </w:r>
    </w:p>
    <w:p w14:paraId="373CDD1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住所：江苏省苏州市高新区华佗路</w:t>
      </w:r>
      <w:r w:rsidRPr="00173ADA">
        <w:rPr>
          <w:rFonts w:hAnsi="宋体" w:hint="eastAsia"/>
          <w:sz w:val="24"/>
          <w:szCs w:val="24"/>
        </w:rPr>
        <w:t>99</w:t>
      </w:r>
      <w:r w:rsidRPr="00173ADA">
        <w:rPr>
          <w:rFonts w:hAnsi="宋体" w:hint="eastAsia"/>
          <w:sz w:val="24"/>
          <w:szCs w:val="24"/>
        </w:rPr>
        <w:t>号</w:t>
      </w:r>
      <w:r w:rsidRPr="00173ADA">
        <w:rPr>
          <w:rFonts w:hAnsi="宋体" w:hint="eastAsia"/>
          <w:sz w:val="24"/>
          <w:szCs w:val="24"/>
        </w:rPr>
        <w:t>6</w:t>
      </w:r>
      <w:r w:rsidRPr="00173ADA">
        <w:rPr>
          <w:rFonts w:hAnsi="宋体" w:hint="eastAsia"/>
          <w:sz w:val="24"/>
          <w:szCs w:val="24"/>
        </w:rPr>
        <w:t>幢</w:t>
      </w:r>
      <w:r w:rsidRPr="00173ADA">
        <w:rPr>
          <w:rFonts w:hAnsi="宋体" w:hint="eastAsia"/>
          <w:sz w:val="24"/>
          <w:szCs w:val="24"/>
        </w:rPr>
        <w:t>1008</w:t>
      </w:r>
      <w:r w:rsidRPr="00173ADA">
        <w:rPr>
          <w:rFonts w:hAnsi="宋体" w:hint="eastAsia"/>
          <w:sz w:val="24"/>
          <w:szCs w:val="24"/>
        </w:rPr>
        <w:t>室</w:t>
      </w:r>
    </w:p>
    <w:p w14:paraId="34F9ACB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办公地址：江苏省苏州市姑苏区苏站路</w:t>
      </w:r>
      <w:r w:rsidRPr="00173ADA">
        <w:rPr>
          <w:rFonts w:hAnsi="宋体" w:hint="eastAsia"/>
          <w:sz w:val="24"/>
          <w:szCs w:val="24"/>
        </w:rPr>
        <w:t>1599</w:t>
      </w:r>
      <w:r w:rsidRPr="00173ADA">
        <w:rPr>
          <w:rFonts w:hAnsi="宋体" w:hint="eastAsia"/>
          <w:sz w:val="24"/>
          <w:szCs w:val="24"/>
        </w:rPr>
        <w:t>号</w:t>
      </w:r>
      <w:r w:rsidRPr="00173ADA">
        <w:rPr>
          <w:rFonts w:hAnsi="宋体" w:hint="eastAsia"/>
          <w:sz w:val="24"/>
          <w:szCs w:val="24"/>
        </w:rPr>
        <w:t>7</w:t>
      </w:r>
      <w:r w:rsidRPr="00173ADA">
        <w:rPr>
          <w:rFonts w:hAnsi="宋体" w:hint="eastAsia"/>
          <w:sz w:val="24"/>
          <w:szCs w:val="24"/>
        </w:rPr>
        <w:t>号楼</w:t>
      </w:r>
      <w:r w:rsidRPr="00173ADA">
        <w:rPr>
          <w:rFonts w:hAnsi="宋体" w:hint="eastAsia"/>
          <w:sz w:val="24"/>
          <w:szCs w:val="24"/>
        </w:rPr>
        <w:t>1101</w:t>
      </w:r>
      <w:r w:rsidRPr="00173ADA">
        <w:rPr>
          <w:rFonts w:hAnsi="宋体" w:hint="eastAsia"/>
          <w:sz w:val="24"/>
          <w:szCs w:val="24"/>
        </w:rPr>
        <w:t>室</w:t>
      </w:r>
    </w:p>
    <w:p w14:paraId="6962E22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法定代表人：高志华</w:t>
      </w:r>
    </w:p>
    <w:p w14:paraId="118A186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(0512) 68603767</w:t>
      </w:r>
    </w:p>
    <w:p w14:paraId="79D7106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(0512) 68603767</w:t>
      </w:r>
    </w:p>
    <w:p w14:paraId="4A9CB88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联系人：马贇</w:t>
      </w:r>
    </w:p>
    <w:p w14:paraId="795FD19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(0512) 68603767</w:t>
      </w:r>
    </w:p>
    <w:p w14:paraId="6BF91AD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www.cai6.com</w:t>
      </w:r>
    </w:p>
    <w:p w14:paraId="4E87D44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71</w:t>
      </w:r>
      <w:r w:rsidRPr="00173ADA">
        <w:rPr>
          <w:rFonts w:hAnsi="宋体" w:hint="eastAsia"/>
          <w:sz w:val="24"/>
          <w:szCs w:val="24"/>
        </w:rPr>
        <w:t>）中民财富管理（上海）有限公司</w:t>
      </w:r>
    </w:p>
    <w:p w14:paraId="4BE7220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住所：上海市黄浦区中山南路</w:t>
      </w:r>
      <w:r w:rsidRPr="00173ADA">
        <w:rPr>
          <w:rFonts w:hAnsi="宋体" w:hint="eastAsia"/>
          <w:sz w:val="24"/>
          <w:szCs w:val="24"/>
        </w:rPr>
        <w:t>100</w:t>
      </w:r>
      <w:r w:rsidRPr="00173ADA">
        <w:rPr>
          <w:rFonts w:hAnsi="宋体" w:hint="eastAsia"/>
          <w:sz w:val="24"/>
          <w:szCs w:val="24"/>
        </w:rPr>
        <w:t>号</w:t>
      </w:r>
      <w:r w:rsidRPr="00173ADA">
        <w:rPr>
          <w:rFonts w:hAnsi="宋体" w:hint="eastAsia"/>
          <w:sz w:val="24"/>
          <w:szCs w:val="24"/>
        </w:rPr>
        <w:t>7</w:t>
      </w:r>
      <w:r w:rsidRPr="00173ADA">
        <w:rPr>
          <w:rFonts w:hAnsi="宋体" w:hint="eastAsia"/>
          <w:sz w:val="24"/>
          <w:szCs w:val="24"/>
        </w:rPr>
        <w:t>层</w:t>
      </w:r>
      <w:r w:rsidRPr="00173ADA">
        <w:rPr>
          <w:rFonts w:hAnsi="宋体" w:hint="eastAsia"/>
          <w:sz w:val="24"/>
          <w:szCs w:val="24"/>
        </w:rPr>
        <w:t>05</w:t>
      </w:r>
      <w:r w:rsidRPr="00173ADA">
        <w:rPr>
          <w:rFonts w:hAnsi="宋体" w:hint="eastAsia"/>
          <w:sz w:val="24"/>
          <w:szCs w:val="24"/>
        </w:rPr>
        <w:t>单元</w:t>
      </w:r>
    </w:p>
    <w:p w14:paraId="7D111A8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办公地址：上海市浦东新区民生路</w:t>
      </w:r>
      <w:r w:rsidRPr="00173ADA">
        <w:rPr>
          <w:rFonts w:hAnsi="宋体" w:hint="eastAsia"/>
          <w:sz w:val="24"/>
          <w:szCs w:val="24"/>
        </w:rPr>
        <w:t>1199</w:t>
      </w:r>
      <w:r w:rsidRPr="00173ADA">
        <w:rPr>
          <w:rFonts w:hAnsi="宋体" w:hint="eastAsia"/>
          <w:sz w:val="24"/>
          <w:szCs w:val="24"/>
        </w:rPr>
        <w:t>弄证大五道口广场</w:t>
      </w:r>
      <w:r w:rsidRPr="00173ADA">
        <w:rPr>
          <w:rFonts w:hAnsi="宋体" w:hint="eastAsia"/>
          <w:sz w:val="24"/>
          <w:szCs w:val="24"/>
        </w:rPr>
        <w:t>1</w:t>
      </w:r>
      <w:r w:rsidRPr="00173ADA">
        <w:rPr>
          <w:rFonts w:hAnsi="宋体" w:hint="eastAsia"/>
          <w:sz w:val="24"/>
          <w:szCs w:val="24"/>
        </w:rPr>
        <w:t>号楼</w:t>
      </w:r>
      <w:r w:rsidRPr="00173ADA">
        <w:rPr>
          <w:rFonts w:hAnsi="宋体" w:hint="eastAsia"/>
          <w:sz w:val="24"/>
          <w:szCs w:val="24"/>
        </w:rPr>
        <w:t>27</w:t>
      </w:r>
      <w:r w:rsidRPr="00173ADA">
        <w:rPr>
          <w:rFonts w:hAnsi="宋体" w:hint="eastAsia"/>
          <w:sz w:val="24"/>
          <w:szCs w:val="24"/>
        </w:rPr>
        <w:t>层</w:t>
      </w:r>
    </w:p>
    <w:p w14:paraId="1434229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法定代表人：弭洪军</w:t>
      </w:r>
    </w:p>
    <w:p w14:paraId="2F1F911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33355392</w:t>
      </w:r>
    </w:p>
    <w:p w14:paraId="690EB6F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63353736</w:t>
      </w:r>
    </w:p>
    <w:p w14:paraId="748EDD4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茅旦青</w:t>
      </w:r>
    </w:p>
    <w:p w14:paraId="27CADC2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400-876-5716</w:t>
      </w:r>
    </w:p>
    <w:p w14:paraId="2C6DBB5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 www.cmiwm.com</w:t>
      </w:r>
    </w:p>
    <w:p w14:paraId="08B897E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72</w:t>
      </w:r>
      <w:r w:rsidRPr="00173ADA">
        <w:rPr>
          <w:rFonts w:hAnsi="宋体" w:hint="eastAsia"/>
          <w:sz w:val="24"/>
          <w:szCs w:val="24"/>
        </w:rPr>
        <w:t>）上海万得基金销售有限公司</w:t>
      </w:r>
    </w:p>
    <w:p w14:paraId="2CA9361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住所：中国（上海）自由贸易试验区福山路</w:t>
      </w:r>
      <w:r w:rsidRPr="00173ADA">
        <w:rPr>
          <w:rFonts w:hAnsi="宋体" w:hint="eastAsia"/>
          <w:sz w:val="24"/>
          <w:szCs w:val="24"/>
        </w:rPr>
        <w:t>33</w:t>
      </w:r>
      <w:r w:rsidRPr="00173ADA">
        <w:rPr>
          <w:rFonts w:hAnsi="宋体" w:hint="eastAsia"/>
          <w:sz w:val="24"/>
          <w:szCs w:val="24"/>
        </w:rPr>
        <w:t>号</w:t>
      </w:r>
      <w:r w:rsidRPr="00173ADA">
        <w:rPr>
          <w:rFonts w:hAnsi="宋体" w:hint="eastAsia"/>
          <w:sz w:val="24"/>
          <w:szCs w:val="24"/>
        </w:rPr>
        <w:t>11</w:t>
      </w:r>
      <w:r w:rsidRPr="00173ADA">
        <w:rPr>
          <w:rFonts w:hAnsi="宋体" w:hint="eastAsia"/>
          <w:sz w:val="24"/>
          <w:szCs w:val="24"/>
        </w:rPr>
        <w:t>楼</w:t>
      </w:r>
      <w:r w:rsidRPr="00173ADA">
        <w:rPr>
          <w:rFonts w:hAnsi="宋体" w:hint="eastAsia"/>
          <w:sz w:val="24"/>
          <w:szCs w:val="24"/>
        </w:rPr>
        <w:t>B</w:t>
      </w:r>
      <w:r w:rsidRPr="00173ADA">
        <w:rPr>
          <w:rFonts w:hAnsi="宋体" w:hint="eastAsia"/>
          <w:sz w:val="24"/>
          <w:szCs w:val="24"/>
        </w:rPr>
        <w:t>座</w:t>
      </w:r>
    </w:p>
    <w:p w14:paraId="728CE5C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办公地址：上海市浦东新区福山路</w:t>
      </w:r>
      <w:r w:rsidRPr="00173ADA">
        <w:rPr>
          <w:rFonts w:hAnsi="宋体" w:hint="eastAsia"/>
          <w:sz w:val="24"/>
          <w:szCs w:val="24"/>
        </w:rPr>
        <w:t>33</w:t>
      </w:r>
      <w:r w:rsidRPr="00173ADA">
        <w:rPr>
          <w:rFonts w:hAnsi="宋体" w:hint="eastAsia"/>
          <w:sz w:val="24"/>
          <w:szCs w:val="24"/>
        </w:rPr>
        <w:t>号</w:t>
      </w:r>
      <w:r w:rsidRPr="00173ADA">
        <w:rPr>
          <w:rFonts w:hAnsi="宋体" w:hint="eastAsia"/>
          <w:sz w:val="24"/>
          <w:szCs w:val="24"/>
        </w:rPr>
        <w:t>9</w:t>
      </w:r>
      <w:r w:rsidRPr="00173ADA">
        <w:rPr>
          <w:rFonts w:hAnsi="宋体" w:hint="eastAsia"/>
          <w:sz w:val="24"/>
          <w:szCs w:val="24"/>
        </w:rPr>
        <w:t>楼</w:t>
      </w:r>
    </w:p>
    <w:p w14:paraId="2257B97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w:t>
      </w:r>
      <w:r w:rsidRPr="00173ADA">
        <w:rPr>
          <w:rFonts w:hAnsi="宋体" w:hint="eastAsia"/>
          <w:sz w:val="24"/>
          <w:szCs w:val="24"/>
        </w:rPr>
        <w:t xml:space="preserve"> </w:t>
      </w:r>
      <w:r w:rsidRPr="00173ADA">
        <w:rPr>
          <w:rFonts w:hAnsi="宋体" w:hint="eastAsia"/>
          <w:sz w:val="24"/>
          <w:szCs w:val="24"/>
        </w:rPr>
        <w:t>王廷富</w:t>
      </w:r>
    </w:p>
    <w:p w14:paraId="1A72F0A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021-50712782</w:t>
      </w:r>
    </w:p>
    <w:p w14:paraId="4687427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021-50710161</w:t>
      </w:r>
    </w:p>
    <w:p w14:paraId="4E0E66A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徐亚丹</w:t>
      </w:r>
    </w:p>
    <w:p w14:paraId="1984620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400-821-0203</w:t>
      </w:r>
    </w:p>
    <w:p w14:paraId="06B1156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 www.520fund.com.cn</w:t>
      </w:r>
    </w:p>
    <w:p w14:paraId="528E39F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w:t>
      </w:r>
      <w:r w:rsidRPr="00173ADA">
        <w:rPr>
          <w:rFonts w:hAnsi="宋体" w:hint="eastAsia"/>
          <w:sz w:val="24"/>
          <w:szCs w:val="24"/>
        </w:rPr>
        <w:t>73</w:t>
      </w:r>
      <w:r w:rsidRPr="00173ADA">
        <w:rPr>
          <w:rFonts w:hAnsi="宋体" w:hint="eastAsia"/>
          <w:sz w:val="24"/>
          <w:szCs w:val="24"/>
        </w:rPr>
        <w:t>）天津万家财富资产管理有限公司</w:t>
      </w:r>
    </w:p>
    <w:p w14:paraId="355207F4"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住所：天津自贸区（中心商务区）迎宾大道</w:t>
      </w:r>
      <w:r w:rsidRPr="00173ADA">
        <w:rPr>
          <w:rFonts w:hAnsi="宋体" w:hint="eastAsia"/>
          <w:sz w:val="24"/>
          <w:szCs w:val="24"/>
        </w:rPr>
        <w:t>1988</w:t>
      </w:r>
      <w:r w:rsidRPr="00173ADA">
        <w:rPr>
          <w:rFonts w:hAnsi="宋体" w:hint="eastAsia"/>
          <w:sz w:val="24"/>
          <w:szCs w:val="24"/>
        </w:rPr>
        <w:t>号滨海浙商大厦公寓</w:t>
      </w:r>
      <w:r w:rsidRPr="00173ADA">
        <w:rPr>
          <w:rFonts w:hAnsi="宋体" w:hint="eastAsia"/>
          <w:sz w:val="24"/>
          <w:szCs w:val="24"/>
        </w:rPr>
        <w:t>2-2413</w:t>
      </w:r>
      <w:r w:rsidRPr="00173ADA">
        <w:rPr>
          <w:rFonts w:hAnsi="宋体" w:hint="eastAsia"/>
          <w:sz w:val="24"/>
          <w:szCs w:val="24"/>
        </w:rPr>
        <w:t>室</w:t>
      </w:r>
    </w:p>
    <w:p w14:paraId="2707EBF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办公地址：北京市西城区丰盛胡同</w:t>
      </w:r>
      <w:r w:rsidRPr="00173ADA">
        <w:rPr>
          <w:rFonts w:hAnsi="宋体" w:hint="eastAsia"/>
          <w:sz w:val="24"/>
          <w:szCs w:val="24"/>
        </w:rPr>
        <w:t>28</w:t>
      </w:r>
      <w:r w:rsidRPr="00173ADA">
        <w:rPr>
          <w:rFonts w:hAnsi="宋体" w:hint="eastAsia"/>
          <w:sz w:val="24"/>
          <w:szCs w:val="24"/>
        </w:rPr>
        <w:t>号太平洋保险大厦</w:t>
      </w:r>
      <w:r w:rsidRPr="00173ADA">
        <w:rPr>
          <w:rFonts w:hAnsi="宋体" w:hint="eastAsia"/>
          <w:sz w:val="24"/>
          <w:szCs w:val="24"/>
        </w:rPr>
        <w:t>5</w:t>
      </w:r>
      <w:r w:rsidRPr="00173ADA">
        <w:rPr>
          <w:rFonts w:hAnsi="宋体" w:hint="eastAsia"/>
          <w:sz w:val="24"/>
          <w:szCs w:val="24"/>
        </w:rPr>
        <w:t>层</w:t>
      </w:r>
    </w:p>
    <w:p w14:paraId="75F431C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法定代表人：李修辞</w:t>
      </w:r>
      <w:r w:rsidRPr="00173ADA">
        <w:rPr>
          <w:rFonts w:hAnsi="宋体" w:hint="eastAsia"/>
          <w:sz w:val="24"/>
          <w:szCs w:val="24"/>
        </w:rPr>
        <w:t xml:space="preserve"> </w:t>
      </w:r>
    </w:p>
    <w:p w14:paraId="3426915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59013828</w:t>
      </w:r>
    </w:p>
    <w:p w14:paraId="46A2556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w:t>
      </w:r>
      <w:r w:rsidRPr="00173ADA">
        <w:rPr>
          <w:rFonts w:hAnsi="宋体" w:hint="eastAsia"/>
          <w:sz w:val="24"/>
          <w:szCs w:val="24"/>
        </w:rPr>
        <w:t>）</w:t>
      </w:r>
      <w:r w:rsidRPr="00173ADA">
        <w:rPr>
          <w:rFonts w:hAnsi="宋体" w:hint="eastAsia"/>
          <w:sz w:val="24"/>
          <w:szCs w:val="24"/>
        </w:rPr>
        <w:t>59013707</w:t>
      </w:r>
    </w:p>
    <w:p w14:paraId="5CB31CF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联系人：王芳芳</w:t>
      </w:r>
      <w:r w:rsidRPr="00173ADA">
        <w:rPr>
          <w:rFonts w:hAnsi="宋体" w:hint="eastAsia"/>
          <w:sz w:val="24"/>
          <w:szCs w:val="24"/>
        </w:rPr>
        <w:t xml:space="preserve"> </w:t>
      </w:r>
    </w:p>
    <w:p w14:paraId="5E6C2E8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010-59013842</w:t>
      </w:r>
    </w:p>
    <w:p w14:paraId="77423E0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http://www.wanjiawealth.com/</w:t>
      </w:r>
    </w:p>
    <w:p w14:paraId="43532B0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74</w:t>
      </w:r>
      <w:r w:rsidRPr="00173ADA">
        <w:rPr>
          <w:rFonts w:hAnsi="宋体" w:hint="eastAsia"/>
          <w:sz w:val="24"/>
          <w:szCs w:val="24"/>
        </w:rPr>
        <w:t>）上海挖财金融信息服务有限公司</w:t>
      </w:r>
    </w:p>
    <w:p w14:paraId="68A5745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住所：中国（上海）自由贸易试验区杨高南路</w:t>
      </w:r>
      <w:r w:rsidRPr="00173ADA">
        <w:rPr>
          <w:rFonts w:hAnsi="宋体" w:hint="eastAsia"/>
          <w:sz w:val="24"/>
          <w:szCs w:val="24"/>
        </w:rPr>
        <w:t>799</w:t>
      </w:r>
      <w:r w:rsidRPr="00173ADA">
        <w:rPr>
          <w:rFonts w:hAnsi="宋体" w:hint="eastAsia"/>
          <w:sz w:val="24"/>
          <w:szCs w:val="24"/>
        </w:rPr>
        <w:t>号</w:t>
      </w:r>
      <w:r w:rsidRPr="00173ADA">
        <w:rPr>
          <w:rFonts w:hAnsi="宋体" w:hint="eastAsia"/>
          <w:sz w:val="24"/>
          <w:szCs w:val="24"/>
        </w:rPr>
        <w:t>5</w:t>
      </w:r>
      <w:r w:rsidRPr="00173ADA">
        <w:rPr>
          <w:rFonts w:hAnsi="宋体" w:hint="eastAsia"/>
          <w:sz w:val="24"/>
          <w:szCs w:val="24"/>
        </w:rPr>
        <w:t>层</w:t>
      </w:r>
      <w:r w:rsidRPr="00173ADA">
        <w:rPr>
          <w:rFonts w:hAnsi="宋体" w:hint="eastAsia"/>
          <w:sz w:val="24"/>
          <w:szCs w:val="24"/>
        </w:rPr>
        <w:t>01</w:t>
      </w:r>
      <w:r w:rsidRPr="00173ADA">
        <w:rPr>
          <w:rFonts w:hAnsi="宋体" w:hint="eastAsia"/>
          <w:sz w:val="24"/>
          <w:szCs w:val="24"/>
        </w:rPr>
        <w:t>、</w:t>
      </w:r>
      <w:r w:rsidRPr="00173ADA">
        <w:rPr>
          <w:rFonts w:hAnsi="宋体" w:hint="eastAsia"/>
          <w:sz w:val="24"/>
          <w:szCs w:val="24"/>
        </w:rPr>
        <w:t>02</w:t>
      </w:r>
      <w:r w:rsidRPr="00173ADA">
        <w:rPr>
          <w:rFonts w:hAnsi="宋体" w:hint="eastAsia"/>
          <w:sz w:val="24"/>
          <w:szCs w:val="24"/>
        </w:rPr>
        <w:t>、</w:t>
      </w:r>
      <w:r w:rsidRPr="00173ADA">
        <w:rPr>
          <w:rFonts w:hAnsi="宋体" w:hint="eastAsia"/>
          <w:sz w:val="24"/>
          <w:szCs w:val="24"/>
        </w:rPr>
        <w:t>03</w:t>
      </w:r>
      <w:r w:rsidRPr="00173ADA">
        <w:rPr>
          <w:rFonts w:hAnsi="宋体" w:hint="eastAsia"/>
          <w:sz w:val="24"/>
          <w:szCs w:val="24"/>
        </w:rPr>
        <w:t>室</w:t>
      </w:r>
    </w:p>
    <w:p w14:paraId="2E6D298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办公地址：中国（上海）自由贸易试验区杨高南路</w:t>
      </w:r>
      <w:r w:rsidRPr="00173ADA">
        <w:rPr>
          <w:rFonts w:hAnsi="宋体" w:hint="eastAsia"/>
          <w:sz w:val="24"/>
          <w:szCs w:val="24"/>
        </w:rPr>
        <w:t>799</w:t>
      </w:r>
      <w:r w:rsidRPr="00173ADA">
        <w:rPr>
          <w:rFonts w:hAnsi="宋体" w:hint="eastAsia"/>
          <w:sz w:val="24"/>
          <w:szCs w:val="24"/>
        </w:rPr>
        <w:t>号</w:t>
      </w:r>
      <w:r w:rsidRPr="00173ADA">
        <w:rPr>
          <w:rFonts w:hAnsi="宋体" w:hint="eastAsia"/>
          <w:sz w:val="24"/>
          <w:szCs w:val="24"/>
        </w:rPr>
        <w:t>5</w:t>
      </w:r>
      <w:r w:rsidRPr="00173ADA">
        <w:rPr>
          <w:rFonts w:hAnsi="宋体" w:hint="eastAsia"/>
          <w:sz w:val="24"/>
          <w:szCs w:val="24"/>
        </w:rPr>
        <w:t>层</w:t>
      </w:r>
      <w:r w:rsidRPr="00173ADA">
        <w:rPr>
          <w:rFonts w:hAnsi="宋体" w:hint="eastAsia"/>
          <w:sz w:val="24"/>
          <w:szCs w:val="24"/>
        </w:rPr>
        <w:t>01</w:t>
      </w:r>
      <w:r w:rsidRPr="00173ADA">
        <w:rPr>
          <w:rFonts w:hAnsi="宋体" w:hint="eastAsia"/>
          <w:sz w:val="24"/>
          <w:szCs w:val="24"/>
        </w:rPr>
        <w:t>、</w:t>
      </w:r>
      <w:r w:rsidRPr="00173ADA">
        <w:rPr>
          <w:rFonts w:hAnsi="宋体" w:hint="eastAsia"/>
          <w:sz w:val="24"/>
          <w:szCs w:val="24"/>
        </w:rPr>
        <w:t>02</w:t>
      </w:r>
      <w:r w:rsidRPr="00173ADA">
        <w:rPr>
          <w:rFonts w:hAnsi="宋体" w:hint="eastAsia"/>
          <w:sz w:val="24"/>
          <w:szCs w:val="24"/>
        </w:rPr>
        <w:t>、</w:t>
      </w:r>
      <w:r w:rsidRPr="00173ADA">
        <w:rPr>
          <w:rFonts w:hAnsi="宋体" w:hint="eastAsia"/>
          <w:sz w:val="24"/>
          <w:szCs w:val="24"/>
        </w:rPr>
        <w:t>03</w:t>
      </w:r>
      <w:r w:rsidRPr="00173ADA">
        <w:rPr>
          <w:rFonts w:hAnsi="宋体" w:hint="eastAsia"/>
          <w:sz w:val="24"/>
          <w:szCs w:val="24"/>
        </w:rPr>
        <w:t>室</w:t>
      </w:r>
    </w:p>
    <w:p w14:paraId="2CDF573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w:t>
      </w:r>
      <w:r w:rsidRPr="00173ADA">
        <w:rPr>
          <w:rFonts w:hAnsi="宋体" w:hint="eastAsia"/>
          <w:sz w:val="24"/>
          <w:szCs w:val="24"/>
        </w:rPr>
        <w:t xml:space="preserve"> </w:t>
      </w:r>
      <w:r w:rsidRPr="00173ADA">
        <w:rPr>
          <w:rFonts w:hAnsi="宋体" w:hint="eastAsia"/>
          <w:sz w:val="24"/>
          <w:szCs w:val="24"/>
        </w:rPr>
        <w:t>胡燕亮</w:t>
      </w:r>
    </w:p>
    <w:p w14:paraId="0F22C3A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50810687</w:t>
      </w:r>
    </w:p>
    <w:p w14:paraId="43B7FD16"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58300279</w:t>
      </w:r>
    </w:p>
    <w:p w14:paraId="047509A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李娟</w:t>
      </w:r>
    </w:p>
    <w:p w14:paraId="19007BF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50810673</w:t>
      </w:r>
    </w:p>
    <w:p w14:paraId="42A0E8A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www.wacaijijin.com </w:t>
      </w:r>
    </w:p>
    <w:p w14:paraId="320A4FC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75</w:t>
      </w:r>
      <w:r w:rsidRPr="00173ADA">
        <w:rPr>
          <w:rFonts w:hAnsi="宋体" w:hint="eastAsia"/>
          <w:sz w:val="24"/>
          <w:szCs w:val="24"/>
        </w:rPr>
        <w:t>）嘉实财富管理有限公司</w:t>
      </w:r>
    </w:p>
    <w:p w14:paraId="50A3112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住所：上海市浦东新区世纪大道</w:t>
      </w:r>
      <w:r w:rsidRPr="00173ADA">
        <w:rPr>
          <w:rFonts w:hAnsi="宋体" w:hint="eastAsia"/>
          <w:sz w:val="24"/>
          <w:szCs w:val="24"/>
        </w:rPr>
        <w:t>8</w:t>
      </w:r>
      <w:r w:rsidRPr="00173ADA">
        <w:rPr>
          <w:rFonts w:hAnsi="宋体" w:hint="eastAsia"/>
          <w:sz w:val="24"/>
          <w:szCs w:val="24"/>
        </w:rPr>
        <w:t>号上海国金中心办公楼二期</w:t>
      </w:r>
      <w:r w:rsidRPr="00173ADA">
        <w:rPr>
          <w:rFonts w:hAnsi="宋体" w:hint="eastAsia"/>
          <w:sz w:val="24"/>
          <w:szCs w:val="24"/>
        </w:rPr>
        <w:t>53</w:t>
      </w:r>
      <w:r w:rsidRPr="00173ADA">
        <w:rPr>
          <w:rFonts w:hAnsi="宋体" w:hint="eastAsia"/>
          <w:sz w:val="24"/>
          <w:szCs w:val="24"/>
        </w:rPr>
        <w:t>层</w:t>
      </w:r>
      <w:r w:rsidRPr="00173ADA">
        <w:rPr>
          <w:rFonts w:hAnsi="宋体" w:hint="eastAsia"/>
          <w:sz w:val="24"/>
          <w:szCs w:val="24"/>
        </w:rPr>
        <w:t>5312-15</w:t>
      </w:r>
      <w:r w:rsidRPr="00173ADA">
        <w:rPr>
          <w:rFonts w:hAnsi="宋体" w:hint="eastAsia"/>
          <w:sz w:val="24"/>
          <w:szCs w:val="24"/>
        </w:rPr>
        <w:t>单元</w:t>
      </w:r>
    </w:p>
    <w:p w14:paraId="1AD513A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办公地址：北京市朝阳区建国路</w:t>
      </w:r>
      <w:r w:rsidRPr="00173ADA">
        <w:rPr>
          <w:rFonts w:hAnsi="宋体" w:hint="eastAsia"/>
          <w:sz w:val="24"/>
          <w:szCs w:val="24"/>
        </w:rPr>
        <w:t>91</w:t>
      </w:r>
      <w:r w:rsidRPr="00173ADA">
        <w:rPr>
          <w:rFonts w:hAnsi="宋体" w:hint="eastAsia"/>
          <w:sz w:val="24"/>
          <w:szCs w:val="24"/>
        </w:rPr>
        <w:t>号金地中心</w:t>
      </w:r>
      <w:r w:rsidRPr="00173ADA">
        <w:rPr>
          <w:rFonts w:hAnsi="宋体" w:hint="eastAsia"/>
          <w:sz w:val="24"/>
          <w:szCs w:val="24"/>
        </w:rPr>
        <w:t>A</w:t>
      </w:r>
      <w:r w:rsidRPr="00173ADA">
        <w:rPr>
          <w:rFonts w:hAnsi="宋体" w:hint="eastAsia"/>
          <w:sz w:val="24"/>
          <w:szCs w:val="24"/>
        </w:rPr>
        <w:t>座</w:t>
      </w:r>
      <w:r w:rsidRPr="00173ADA">
        <w:rPr>
          <w:rFonts w:hAnsi="宋体" w:hint="eastAsia"/>
          <w:sz w:val="24"/>
          <w:szCs w:val="24"/>
        </w:rPr>
        <w:t>6</w:t>
      </w:r>
      <w:r w:rsidRPr="00173ADA">
        <w:rPr>
          <w:rFonts w:hAnsi="宋体" w:hint="eastAsia"/>
          <w:sz w:val="24"/>
          <w:szCs w:val="24"/>
        </w:rPr>
        <w:t>层</w:t>
      </w:r>
    </w:p>
    <w:p w14:paraId="7B5FC06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w:t>
      </w:r>
      <w:r w:rsidRPr="00173ADA">
        <w:rPr>
          <w:rFonts w:hAnsi="宋体" w:hint="eastAsia"/>
          <w:sz w:val="24"/>
          <w:szCs w:val="24"/>
        </w:rPr>
        <w:t xml:space="preserve"> </w:t>
      </w:r>
      <w:r w:rsidRPr="00173ADA">
        <w:rPr>
          <w:rFonts w:hAnsi="宋体" w:hint="eastAsia"/>
          <w:sz w:val="24"/>
          <w:szCs w:val="24"/>
        </w:rPr>
        <w:t>赵学军</w:t>
      </w:r>
    </w:p>
    <w:p w14:paraId="2364843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38789658</w:t>
      </w:r>
    </w:p>
    <w:p w14:paraId="622FE06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021</w:t>
      </w:r>
      <w:r w:rsidRPr="00173ADA">
        <w:rPr>
          <w:rFonts w:hAnsi="宋体" w:hint="eastAsia"/>
          <w:sz w:val="24"/>
          <w:szCs w:val="24"/>
        </w:rPr>
        <w:t>）</w:t>
      </w:r>
      <w:r w:rsidRPr="00173ADA">
        <w:rPr>
          <w:rFonts w:hAnsi="宋体" w:hint="eastAsia"/>
          <w:sz w:val="24"/>
          <w:szCs w:val="24"/>
        </w:rPr>
        <w:t>68880023</w:t>
      </w:r>
    </w:p>
    <w:p w14:paraId="61C0CDB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王宫</w:t>
      </w:r>
    </w:p>
    <w:p w14:paraId="3CA1FBA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400-021-8850</w:t>
      </w:r>
    </w:p>
    <w:p w14:paraId="2D409C7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lastRenderedPageBreak/>
        <w:t>网址：</w:t>
      </w:r>
      <w:r w:rsidRPr="00173ADA">
        <w:rPr>
          <w:rFonts w:hAnsi="宋体" w:hint="eastAsia"/>
          <w:sz w:val="24"/>
          <w:szCs w:val="24"/>
        </w:rPr>
        <w:t xml:space="preserve"> www.harvestwm.cn</w:t>
      </w:r>
    </w:p>
    <w:p w14:paraId="22BEACA3"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76</w:t>
      </w:r>
      <w:r w:rsidRPr="00173ADA">
        <w:rPr>
          <w:rFonts w:hAnsi="宋体" w:hint="eastAsia"/>
          <w:sz w:val="24"/>
          <w:szCs w:val="24"/>
        </w:rPr>
        <w:t>）南京苏宁基金销售有限公司</w:t>
      </w:r>
    </w:p>
    <w:p w14:paraId="07F1C04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住所：南京市玄武区苏宁大道</w:t>
      </w:r>
      <w:r w:rsidRPr="00173ADA">
        <w:rPr>
          <w:rFonts w:hAnsi="宋体" w:hint="eastAsia"/>
          <w:sz w:val="24"/>
          <w:szCs w:val="24"/>
        </w:rPr>
        <w:t>1-5</w:t>
      </w:r>
      <w:r w:rsidRPr="00173ADA">
        <w:rPr>
          <w:rFonts w:hAnsi="宋体" w:hint="eastAsia"/>
          <w:sz w:val="24"/>
          <w:szCs w:val="24"/>
        </w:rPr>
        <w:t>号</w:t>
      </w:r>
    </w:p>
    <w:p w14:paraId="606A668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办公地址：南京市玄武区苏宁大道</w:t>
      </w:r>
      <w:r w:rsidRPr="00173ADA">
        <w:rPr>
          <w:rFonts w:hAnsi="宋体" w:hint="eastAsia"/>
          <w:sz w:val="24"/>
          <w:szCs w:val="24"/>
        </w:rPr>
        <w:t>1-5</w:t>
      </w:r>
      <w:r w:rsidRPr="00173ADA">
        <w:rPr>
          <w:rFonts w:hAnsi="宋体" w:hint="eastAsia"/>
          <w:sz w:val="24"/>
          <w:szCs w:val="24"/>
        </w:rPr>
        <w:t>号</w:t>
      </w:r>
    </w:p>
    <w:p w14:paraId="6CECBAE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法定代表人：王锋</w:t>
      </w:r>
    </w:p>
    <w:p w14:paraId="50CB635F"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025-66996699</w:t>
      </w:r>
    </w:p>
    <w:p w14:paraId="25B00E8D"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025-66996699</w:t>
      </w:r>
    </w:p>
    <w:p w14:paraId="6E2B054C"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w:t>
      </w:r>
      <w:r w:rsidRPr="00173ADA">
        <w:rPr>
          <w:rFonts w:hAnsi="宋体" w:hint="eastAsia"/>
          <w:sz w:val="24"/>
          <w:szCs w:val="24"/>
        </w:rPr>
        <w:t xml:space="preserve"> </w:t>
      </w:r>
      <w:r w:rsidRPr="00173ADA">
        <w:rPr>
          <w:rFonts w:hAnsi="宋体" w:hint="eastAsia"/>
          <w:sz w:val="24"/>
          <w:szCs w:val="24"/>
        </w:rPr>
        <w:t>冯鹏鹏</w:t>
      </w:r>
    </w:p>
    <w:p w14:paraId="037718CB"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95177</w:t>
      </w:r>
    </w:p>
    <w:p w14:paraId="0AFED1AE"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 www.snjijin.com</w:t>
      </w:r>
    </w:p>
    <w:p w14:paraId="6CBEC0F2"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w:t>
      </w:r>
      <w:r w:rsidRPr="00173ADA">
        <w:rPr>
          <w:rFonts w:hAnsi="宋体" w:hint="eastAsia"/>
          <w:sz w:val="24"/>
          <w:szCs w:val="24"/>
        </w:rPr>
        <w:t>77</w:t>
      </w:r>
      <w:r w:rsidRPr="00173ADA">
        <w:rPr>
          <w:rFonts w:hAnsi="宋体" w:hint="eastAsia"/>
          <w:sz w:val="24"/>
          <w:szCs w:val="24"/>
        </w:rPr>
        <w:t>）北京百度百盈基金销售有限公司</w:t>
      </w:r>
    </w:p>
    <w:p w14:paraId="6CFD01B7"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住所：北京市海淀区上地十街</w:t>
      </w:r>
      <w:r w:rsidRPr="00173ADA">
        <w:rPr>
          <w:rFonts w:hAnsi="宋体" w:hint="eastAsia"/>
          <w:sz w:val="24"/>
          <w:szCs w:val="24"/>
        </w:rPr>
        <w:t>10</w:t>
      </w:r>
      <w:r w:rsidRPr="00173ADA">
        <w:rPr>
          <w:rFonts w:hAnsi="宋体" w:hint="eastAsia"/>
          <w:sz w:val="24"/>
          <w:szCs w:val="24"/>
        </w:rPr>
        <w:t>号</w:t>
      </w:r>
      <w:r w:rsidRPr="00173ADA">
        <w:rPr>
          <w:rFonts w:hAnsi="宋体" w:hint="eastAsia"/>
          <w:sz w:val="24"/>
          <w:szCs w:val="24"/>
        </w:rPr>
        <w:t>1</w:t>
      </w:r>
      <w:r w:rsidRPr="00173ADA">
        <w:rPr>
          <w:rFonts w:hAnsi="宋体" w:hint="eastAsia"/>
          <w:sz w:val="24"/>
          <w:szCs w:val="24"/>
        </w:rPr>
        <w:t>幢</w:t>
      </w:r>
      <w:r w:rsidRPr="00173ADA">
        <w:rPr>
          <w:rFonts w:hAnsi="宋体" w:hint="eastAsia"/>
          <w:sz w:val="24"/>
          <w:szCs w:val="24"/>
        </w:rPr>
        <w:t>1</w:t>
      </w:r>
      <w:r w:rsidRPr="00173ADA">
        <w:rPr>
          <w:rFonts w:hAnsi="宋体" w:hint="eastAsia"/>
          <w:sz w:val="24"/>
          <w:szCs w:val="24"/>
        </w:rPr>
        <w:t>层</w:t>
      </w:r>
      <w:r w:rsidRPr="00173ADA">
        <w:rPr>
          <w:rFonts w:hAnsi="宋体" w:hint="eastAsia"/>
          <w:sz w:val="24"/>
          <w:szCs w:val="24"/>
        </w:rPr>
        <w:t>101</w:t>
      </w:r>
    </w:p>
    <w:p w14:paraId="4137C8C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办公地址：</w:t>
      </w:r>
      <w:r w:rsidRPr="00173ADA">
        <w:rPr>
          <w:rFonts w:hAnsi="宋体" w:hint="eastAsia"/>
          <w:sz w:val="24"/>
          <w:szCs w:val="24"/>
        </w:rPr>
        <w:t xml:space="preserve"> </w:t>
      </w:r>
      <w:r w:rsidRPr="00173ADA">
        <w:rPr>
          <w:rFonts w:hAnsi="宋体" w:hint="eastAsia"/>
          <w:sz w:val="24"/>
          <w:szCs w:val="24"/>
        </w:rPr>
        <w:t>北京市海淀区信息路甲</w:t>
      </w:r>
      <w:r w:rsidRPr="00173ADA">
        <w:rPr>
          <w:rFonts w:hAnsi="宋体" w:hint="eastAsia"/>
          <w:sz w:val="24"/>
          <w:szCs w:val="24"/>
        </w:rPr>
        <w:t>9</w:t>
      </w:r>
      <w:r w:rsidRPr="00173ADA">
        <w:rPr>
          <w:rFonts w:hAnsi="宋体" w:hint="eastAsia"/>
          <w:sz w:val="24"/>
          <w:szCs w:val="24"/>
        </w:rPr>
        <w:t>号奎科大厦</w:t>
      </w:r>
    </w:p>
    <w:p w14:paraId="141E91E0"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法定代表人：</w:t>
      </w:r>
      <w:r w:rsidRPr="00173ADA">
        <w:rPr>
          <w:rFonts w:hAnsi="宋体" w:hint="eastAsia"/>
          <w:sz w:val="24"/>
          <w:szCs w:val="24"/>
        </w:rPr>
        <w:t xml:space="preserve"> </w:t>
      </w:r>
      <w:r w:rsidRPr="00173ADA">
        <w:rPr>
          <w:rFonts w:hAnsi="宋体" w:hint="eastAsia"/>
          <w:sz w:val="24"/>
          <w:szCs w:val="24"/>
        </w:rPr>
        <w:t>张旭阳</w:t>
      </w:r>
    </w:p>
    <w:p w14:paraId="73CF0375"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电话：</w:t>
      </w:r>
      <w:r w:rsidRPr="00173ADA">
        <w:rPr>
          <w:rFonts w:hAnsi="宋体" w:hint="eastAsia"/>
          <w:sz w:val="24"/>
          <w:szCs w:val="24"/>
        </w:rPr>
        <w:t>010-61952703</w:t>
      </w:r>
    </w:p>
    <w:p w14:paraId="67C48B79"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传真：</w:t>
      </w:r>
      <w:r w:rsidRPr="00173ADA">
        <w:rPr>
          <w:rFonts w:hAnsi="宋体" w:hint="eastAsia"/>
          <w:sz w:val="24"/>
          <w:szCs w:val="24"/>
        </w:rPr>
        <w:t>010-61951007</w:t>
      </w:r>
    </w:p>
    <w:p w14:paraId="7A27976A"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联系人：霍博华</w:t>
      </w:r>
    </w:p>
    <w:p w14:paraId="5BE8C461"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客户服务电话：</w:t>
      </w:r>
      <w:r w:rsidRPr="00173ADA">
        <w:rPr>
          <w:rFonts w:hAnsi="宋体" w:hint="eastAsia"/>
          <w:sz w:val="24"/>
          <w:szCs w:val="24"/>
        </w:rPr>
        <w:t>95599-9</w:t>
      </w:r>
    </w:p>
    <w:p w14:paraId="0BC29548" w14:textId="77777777" w:rsidR="00173ADA" w:rsidRPr="00173ADA" w:rsidRDefault="00173ADA" w:rsidP="00173ADA">
      <w:pPr>
        <w:adjustRightInd w:val="0"/>
        <w:snapToGrid w:val="0"/>
        <w:spacing w:line="360" w:lineRule="auto"/>
        <w:ind w:firstLineChars="200" w:firstLine="480"/>
        <w:rPr>
          <w:rFonts w:hAnsi="宋体"/>
          <w:sz w:val="24"/>
          <w:szCs w:val="24"/>
        </w:rPr>
      </w:pPr>
      <w:r w:rsidRPr="00173ADA">
        <w:rPr>
          <w:rFonts w:hAnsi="宋体" w:hint="eastAsia"/>
          <w:sz w:val="24"/>
          <w:szCs w:val="24"/>
        </w:rPr>
        <w:t>网址：</w:t>
      </w:r>
      <w:r w:rsidRPr="00173ADA">
        <w:rPr>
          <w:rFonts w:hAnsi="宋体" w:hint="eastAsia"/>
          <w:sz w:val="24"/>
          <w:szCs w:val="24"/>
        </w:rPr>
        <w:t xml:space="preserve"> www.baiyingfund.com</w:t>
      </w:r>
    </w:p>
    <w:p w14:paraId="66335F5A" w14:textId="77777777" w:rsidR="00C92FC0" w:rsidRPr="00950533" w:rsidRDefault="00C63E42" w:rsidP="00C04C75">
      <w:pPr>
        <w:adjustRightInd w:val="0"/>
        <w:snapToGrid w:val="0"/>
        <w:spacing w:line="360" w:lineRule="auto"/>
        <w:ind w:firstLineChars="200" w:firstLine="480"/>
        <w:rPr>
          <w:kern w:val="0"/>
          <w:sz w:val="24"/>
        </w:rPr>
      </w:pPr>
      <w:r w:rsidRPr="00C63E42">
        <w:rPr>
          <w:rFonts w:hAnsi="宋体"/>
          <w:sz w:val="24"/>
          <w:szCs w:val="24"/>
        </w:rPr>
        <w:t>基金管理人可根据有关法律法规的要求，选择其它符合要求的机构销售本基金，并及时公告。</w:t>
      </w:r>
    </w:p>
    <w:p w14:paraId="5BDDEC1D"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6BB80E5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F0C135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5D4E35A3"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1C6C89E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0AF42F87" w14:textId="14E09A54"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7B2F3C" w:rsidRPr="00675376">
        <w:rPr>
          <w:kern w:val="0"/>
          <w:sz w:val="24"/>
        </w:rPr>
        <w:t>5093</w:t>
      </w:r>
      <w:r w:rsidR="007B2F3C">
        <w:rPr>
          <w:kern w:val="0"/>
          <w:sz w:val="24"/>
        </w:rPr>
        <w:t>8782</w:t>
      </w:r>
    </w:p>
    <w:p w14:paraId="54D00D22"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4C94A8F1" w14:textId="078D509A"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lastRenderedPageBreak/>
        <w:t>联系人：</w:t>
      </w:r>
      <w:r w:rsidR="007B2F3C">
        <w:rPr>
          <w:rFonts w:hAnsi="宋体" w:hint="eastAsia"/>
          <w:kern w:val="0"/>
          <w:sz w:val="24"/>
        </w:rPr>
        <w:t>赵亦清</w:t>
      </w:r>
    </w:p>
    <w:p w14:paraId="7E220C59" w14:textId="77777777" w:rsidR="00AE37BD" w:rsidRPr="00731A07" w:rsidRDefault="000E7716">
      <w:pPr>
        <w:widowControl/>
        <w:adjustRightInd w:val="0"/>
        <w:snapToGrid w:val="0"/>
        <w:spacing w:line="360" w:lineRule="auto"/>
        <w:ind w:firstLineChars="200" w:firstLine="482"/>
        <w:rPr>
          <w:b/>
          <w:kern w:val="0"/>
          <w:sz w:val="24"/>
        </w:rPr>
      </w:pPr>
      <w:r w:rsidRPr="00731A07">
        <w:rPr>
          <w:rFonts w:hAnsi="宋体"/>
          <w:b/>
          <w:kern w:val="0"/>
          <w:sz w:val="24"/>
        </w:rPr>
        <w:t>（三）出具法律意见书的律师事务所</w:t>
      </w:r>
      <w:r w:rsidRPr="00731A07">
        <w:rPr>
          <w:b/>
          <w:kern w:val="0"/>
          <w:sz w:val="24"/>
        </w:rPr>
        <w:t xml:space="preserve"> </w:t>
      </w:r>
    </w:p>
    <w:p w14:paraId="7B40BAA0"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上海市</w:t>
      </w:r>
      <w:r>
        <w:rPr>
          <w:rFonts w:hAnsi="宋体"/>
          <w:kern w:val="0"/>
          <w:sz w:val="24"/>
        </w:rPr>
        <w:t>通力律师事务所</w:t>
      </w:r>
      <w:r>
        <w:rPr>
          <w:kern w:val="0"/>
          <w:sz w:val="24"/>
        </w:rPr>
        <w:t xml:space="preserve"> </w:t>
      </w:r>
    </w:p>
    <w:p w14:paraId="7D44758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465E6B94"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F51E003"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w:t>
      </w:r>
      <w:r>
        <w:rPr>
          <w:rFonts w:hAnsi="宋体"/>
          <w:kern w:val="0"/>
          <w:sz w:val="24"/>
        </w:rPr>
        <w:t>锋</w:t>
      </w:r>
    </w:p>
    <w:p w14:paraId="730BA55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20D3A532"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27542DB" w14:textId="77777777" w:rsidR="00060913" w:rsidRPr="00731A07" w:rsidRDefault="00B21DF8" w:rsidP="00A6707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14:paraId="1792C7A5" w14:textId="77777777" w:rsidR="00AE37BD" w:rsidRPr="00950533" w:rsidRDefault="00B21DF8">
      <w:pPr>
        <w:widowControl/>
        <w:adjustRightInd w:val="0"/>
        <w:snapToGrid w:val="0"/>
        <w:spacing w:line="360" w:lineRule="auto"/>
        <w:ind w:firstLineChars="200" w:firstLine="480"/>
        <w:rPr>
          <w:rFonts w:hAnsi="宋体"/>
          <w:color w:val="FF0000"/>
          <w:kern w:val="0"/>
          <w:sz w:val="24"/>
        </w:rPr>
      </w:pPr>
      <w:r>
        <w:rPr>
          <w:rFonts w:hAnsi="宋体"/>
          <w:kern w:val="0"/>
          <w:sz w:val="24"/>
        </w:rPr>
        <w:t>经办律师：</w:t>
      </w:r>
      <w:r>
        <w:rPr>
          <w:rFonts w:hAnsi="宋体" w:hint="eastAsia"/>
          <w:kern w:val="0"/>
          <w:sz w:val="24"/>
        </w:rPr>
        <w:t>黎明</w:t>
      </w:r>
      <w:r>
        <w:rPr>
          <w:rFonts w:hAnsi="宋体"/>
          <w:kern w:val="0"/>
          <w:sz w:val="24"/>
        </w:rPr>
        <w:t>、</w:t>
      </w:r>
      <w:r>
        <w:rPr>
          <w:rFonts w:hAnsi="宋体" w:hint="eastAsia"/>
          <w:kern w:val="0"/>
          <w:sz w:val="24"/>
        </w:rPr>
        <w:t>丁媛</w:t>
      </w:r>
    </w:p>
    <w:p w14:paraId="7501B09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5CE1BF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5B8F536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247F985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E044075"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1429B634"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1F3F995F"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65EB98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F970B0" w:rsidRPr="00C56E2E">
        <w:rPr>
          <w:rFonts w:hAnsi="宋体" w:hint="eastAsia"/>
          <w:kern w:val="0"/>
          <w:sz w:val="24"/>
        </w:rPr>
        <w:t>朱宏宇</w:t>
      </w:r>
    </w:p>
    <w:p w14:paraId="1A592D0E" w14:textId="77777777"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F970B0" w:rsidRPr="00C56E2E">
        <w:rPr>
          <w:rFonts w:hAnsi="宋体" w:hint="eastAsia"/>
          <w:kern w:val="0"/>
          <w:sz w:val="24"/>
        </w:rPr>
        <w:t>朱宏宇</w:t>
      </w:r>
    </w:p>
    <w:p w14:paraId="6A223153" w14:textId="77777777" w:rsidR="00C92FC0" w:rsidRPr="00950533" w:rsidRDefault="00C92FC0" w:rsidP="003F0BB2">
      <w:pPr>
        <w:adjustRightInd w:val="0"/>
        <w:snapToGrid w:val="0"/>
        <w:spacing w:line="360" w:lineRule="auto"/>
        <w:ind w:firstLine="200"/>
        <w:rPr>
          <w:rFonts w:ascii="宋体" w:hAnsi="宋体"/>
          <w:kern w:val="0"/>
          <w:sz w:val="24"/>
        </w:rPr>
      </w:pPr>
    </w:p>
    <w:p w14:paraId="3CCB22AE"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20" w:name="_Hlt91148053"/>
      <w:bookmarkStart w:id="21" w:name="_Hlt91264078"/>
      <w:bookmarkStart w:id="22" w:name="_Hlt91264042"/>
      <w:bookmarkStart w:id="23" w:name="_Hlt90801570"/>
      <w:bookmarkStart w:id="24" w:name="_Hlt90455312"/>
      <w:bookmarkStart w:id="25" w:name="_Toc444544765"/>
      <w:bookmarkStart w:id="26" w:name="_Toc109537384"/>
      <w:bookmarkEnd w:id="20"/>
      <w:bookmarkEnd w:id="21"/>
      <w:bookmarkEnd w:id="22"/>
      <w:bookmarkEnd w:id="23"/>
      <w:bookmarkEnd w:id="24"/>
      <w:r>
        <w:rPr>
          <w:rFonts w:ascii="黑体" w:eastAsia="黑体" w:hAnsi="宋体" w:cs="宋体" w:hint="eastAsia"/>
          <w:b/>
          <w:kern w:val="0"/>
          <w:sz w:val="28"/>
          <w:szCs w:val="28"/>
        </w:rPr>
        <w:t>四</w:t>
      </w:r>
      <w:r w:rsidR="00902C92" w:rsidRPr="009E65F7">
        <w:rPr>
          <w:rFonts w:ascii="黑体" w:eastAsia="黑体" w:hAnsi="宋体" w:cs="宋体" w:hint="eastAsia"/>
          <w:b/>
          <w:kern w:val="0"/>
          <w:sz w:val="28"/>
          <w:szCs w:val="28"/>
        </w:rPr>
        <w:t>、基金的</w:t>
      </w:r>
      <w:bookmarkEnd w:id="25"/>
      <w:r w:rsidR="008723D1">
        <w:rPr>
          <w:rFonts w:ascii="黑体" w:eastAsia="黑体" w:hAnsi="宋体" w:cs="宋体" w:hint="eastAsia"/>
          <w:b/>
          <w:kern w:val="0"/>
          <w:sz w:val="28"/>
          <w:szCs w:val="28"/>
        </w:rPr>
        <w:t>名称</w:t>
      </w:r>
    </w:p>
    <w:p w14:paraId="57FE4BC5" w14:textId="77777777" w:rsidR="00FF68DE" w:rsidRDefault="008723D1" w:rsidP="001C7571">
      <w:pPr>
        <w:adjustRightInd w:val="0"/>
        <w:snapToGrid w:val="0"/>
        <w:spacing w:line="360" w:lineRule="auto"/>
        <w:ind w:firstLineChars="200" w:firstLine="480"/>
        <w:rPr>
          <w:rFonts w:ascii="黑体" w:eastAsia="黑体" w:hAnsi="宋体" w:cs="宋体"/>
          <w:b/>
          <w:kern w:val="0"/>
          <w:sz w:val="28"/>
          <w:szCs w:val="28"/>
        </w:rPr>
      </w:pPr>
      <w:bookmarkStart w:id="27" w:name="_Hlt88901074"/>
      <w:bookmarkStart w:id="28" w:name="_Toc15118260"/>
      <w:bookmarkStart w:id="29" w:name="_Toc57530272"/>
      <w:bookmarkStart w:id="30" w:name="_Toc79392603"/>
      <w:bookmarkStart w:id="31" w:name="_Toc109537386"/>
      <w:bookmarkEnd w:id="26"/>
      <w:bookmarkEnd w:id="27"/>
      <w:r>
        <w:rPr>
          <w:rFonts w:hint="eastAsia"/>
          <w:kern w:val="0"/>
          <w:sz w:val="24"/>
        </w:rPr>
        <w:t>本基金名称：</w:t>
      </w:r>
      <w:r w:rsidR="0090748A" w:rsidRPr="00950533">
        <w:rPr>
          <w:rFonts w:hint="eastAsia"/>
          <w:bCs/>
          <w:sz w:val="24"/>
        </w:rPr>
        <w:t>交银施罗德中证环境治理指数型证券投资基金（</w:t>
      </w:r>
      <w:r w:rsidR="0090748A" w:rsidRPr="00950533">
        <w:rPr>
          <w:rFonts w:hint="eastAsia"/>
          <w:bCs/>
          <w:sz w:val="24"/>
        </w:rPr>
        <w:t>LOF</w:t>
      </w:r>
      <w:r w:rsidR="0090748A" w:rsidRPr="00950533">
        <w:rPr>
          <w:rFonts w:hint="eastAsia"/>
          <w:bCs/>
          <w:sz w:val="24"/>
        </w:rPr>
        <w:t>）</w:t>
      </w:r>
    </w:p>
    <w:p w14:paraId="51ADA73F" w14:textId="77777777" w:rsidR="00902C92" w:rsidRPr="009E65F7" w:rsidRDefault="00731A07">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2" w:name="_Toc444544766"/>
      <w:r>
        <w:rPr>
          <w:rFonts w:ascii="黑体" w:eastAsia="黑体" w:hAnsi="宋体" w:cs="宋体" w:hint="eastAsia"/>
          <w:b/>
          <w:kern w:val="0"/>
          <w:sz w:val="28"/>
          <w:szCs w:val="28"/>
        </w:rPr>
        <w:t>五</w:t>
      </w:r>
      <w:r w:rsidR="00902C92" w:rsidRPr="009E65F7">
        <w:rPr>
          <w:rFonts w:ascii="黑体" w:eastAsia="黑体" w:hAnsi="宋体" w:cs="宋体" w:hint="eastAsia"/>
          <w:b/>
          <w:kern w:val="0"/>
          <w:sz w:val="28"/>
          <w:szCs w:val="28"/>
        </w:rPr>
        <w:t>、基金的</w:t>
      </w:r>
      <w:bookmarkEnd w:id="32"/>
      <w:r w:rsidR="008723D1">
        <w:rPr>
          <w:rFonts w:ascii="黑体" w:eastAsia="黑体" w:hAnsi="宋体" w:cs="宋体" w:hint="eastAsia"/>
          <w:b/>
          <w:kern w:val="0"/>
          <w:sz w:val="28"/>
          <w:szCs w:val="28"/>
        </w:rPr>
        <w:t>类型</w:t>
      </w:r>
    </w:p>
    <w:bookmarkEnd w:id="28"/>
    <w:bookmarkEnd w:id="29"/>
    <w:bookmarkEnd w:id="30"/>
    <w:p w14:paraId="0DF5FE32" w14:textId="77777777" w:rsidR="00FF68DE" w:rsidRDefault="008723D1" w:rsidP="001C7571">
      <w:pPr>
        <w:adjustRightInd w:val="0"/>
        <w:snapToGrid w:val="0"/>
        <w:spacing w:line="360" w:lineRule="auto"/>
        <w:ind w:firstLineChars="150" w:firstLine="360"/>
        <w:rPr>
          <w:rFonts w:ascii="宋体" w:hAnsi="宋体"/>
          <w:b/>
          <w:kern w:val="0"/>
          <w:sz w:val="30"/>
        </w:rPr>
      </w:pPr>
      <w:r w:rsidRPr="0038043B">
        <w:rPr>
          <w:rFonts w:hint="eastAsia"/>
          <w:bCs/>
          <w:sz w:val="24"/>
        </w:rPr>
        <w:t>本基金类型：契约型开放式</w:t>
      </w:r>
    </w:p>
    <w:p w14:paraId="312583A1"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3" w:name="_Toc444544767"/>
      <w:r>
        <w:rPr>
          <w:rFonts w:ascii="黑体" w:eastAsia="黑体" w:hAnsi="宋体" w:cs="宋体" w:hint="eastAsia"/>
          <w:b/>
          <w:kern w:val="0"/>
          <w:sz w:val="28"/>
          <w:szCs w:val="28"/>
        </w:rPr>
        <w:lastRenderedPageBreak/>
        <w:t>六</w:t>
      </w:r>
      <w:r w:rsidR="00902C92" w:rsidRPr="009E65F7">
        <w:rPr>
          <w:rFonts w:ascii="黑体" w:eastAsia="黑体" w:hAnsi="宋体" w:cs="宋体" w:hint="eastAsia"/>
          <w:b/>
          <w:kern w:val="0"/>
          <w:sz w:val="28"/>
          <w:szCs w:val="28"/>
        </w:rPr>
        <w:t>、</w:t>
      </w:r>
      <w:bookmarkStart w:id="34" w:name="_Hlt81024033"/>
      <w:bookmarkStart w:id="35" w:name="_Hlt90458725"/>
      <w:bookmarkStart w:id="36" w:name="_Hlt91144389"/>
      <w:bookmarkStart w:id="37" w:name="_Hlt70481650"/>
      <w:bookmarkStart w:id="38" w:name="_Toc154909613"/>
      <w:bookmarkStart w:id="39" w:name="_Toc155690782"/>
      <w:bookmarkStart w:id="40" w:name="_Toc444544769"/>
      <w:bookmarkStart w:id="41" w:name="_Toc109059024"/>
      <w:bookmarkStart w:id="42" w:name="_Toc66720082"/>
      <w:bookmarkStart w:id="43" w:name="_Toc66719557"/>
      <w:bookmarkEnd w:id="31"/>
      <w:bookmarkEnd w:id="33"/>
      <w:bookmarkEnd w:id="34"/>
      <w:bookmarkEnd w:id="35"/>
      <w:bookmarkEnd w:id="36"/>
      <w:bookmarkEnd w:id="37"/>
      <w:r w:rsidR="001419F0">
        <w:rPr>
          <w:rFonts w:ascii="黑体" w:eastAsia="黑体" w:hAnsi="宋体" w:cs="宋体" w:hint="eastAsia"/>
          <w:b/>
          <w:kern w:val="0"/>
          <w:sz w:val="28"/>
          <w:szCs w:val="28"/>
        </w:rPr>
        <w:t>基金的投资</w:t>
      </w:r>
      <w:bookmarkEnd w:id="38"/>
      <w:bookmarkEnd w:id="39"/>
      <w:r w:rsidR="001419F0">
        <w:rPr>
          <w:rFonts w:ascii="黑体" w:eastAsia="黑体" w:hAnsi="宋体" w:cs="宋体" w:hint="eastAsia"/>
          <w:b/>
          <w:kern w:val="0"/>
          <w:sz w:val="28"/>
          <w:szCs w:val="28"/>
        </w:rPr>
        <w:t>目标</w:t>
      </w:r>
    </w:p>
    <w:bookmarkEnd w:id="40"/>
    <w:p w14:paraId="07378B90"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78F1BF24"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投资</w:t>
      </w:r>
      <w:r w:rsidR="001419F0">
        <w:rPr>
          <w:rFonts w:ascii="黑体" w:eastAsia="黑体" w:hAnsi="宋体" w:cs="宋体" w:hint="eastAsia"/>
          <w:b/>
          <w:kern w:val="0"/>
          <w:sz w:val="28"/>
          <w:szCs w:val="28"/>
        </w:rPr>
        <w:t>方向</w:t>
      </w:r>
    </w:p>
    <w:p w14:paraId="6D3ED23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1E1492A1"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1649F8F1" w14:textId="47D67715"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C17C23" w:rsidRPr="00C17C23">
        <w:rPr>
          <w:rFonts w:hint="eastAsia"/>
          <w:bCs/>
          <w:sz w:val="24"/>
        </w:rPr>
        <w:t>，其中现金不包括结算备付金、存出保证金、应收申购款等</w:t>
      </w:r>
      <w:r w:rsidRPr="00950533">
        <w:rPr>
          <w:rFonts w:hint="eastAsia"/>
          <w:bCs/>
          <w:sz w:val="24"/>
        </w:rPr>
        <w:t>。</w:t>
      </w:r>
    </w:p>
    <w:p w14:paraId="2EDFEFD9"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60011772"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 xml:space="preserve">投资策略 </w:t>
      </w:r>
    </w:p>
    <w:p w14:paraId="24ED526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w:t>
      </w:r>
      <w:r w:rsidRPr="00950533">
        <w:rPr>
          <w:rFonts w:hint="eastAsia"/>
          <w:bCs/>
          <w:sz w:val="24"/>
        </w:rPr>
        <w:lastRenderedPageBreak/>
        <w:t>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3F7FC33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36FECFE"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39CF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209C7FD"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C49EBF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九</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业绩比较</w:t>
      </w:r>
      <w:r w:rsidR="001419F0">
        <w:rPr>
          <w:rFonts w:ascii="黑体" w:eastAsia="黑体" w:hAnsi="宋体" w:cs="宋体" w:hint="eastAsia"/>
          <w:b/>
          <w:kern w:val="0"/>
          <w:sz w:val="28"/>
          <w:szCs w:val="28"/>
        </w:rPr>
        <w:t>基准</w:t>
      </w:r>
    </w:p>
    <w:p w14:paraId="5AEEE96D"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1A7DF45C"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6D142744"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39333E3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DE7583D"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2F311133" w14:textId="77777777" w:rsidR="001419F0" w:rsidRDefault="001419F0"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86DA0E1" w14:textId="77777777"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w:t>
      </w:r>
      <w:r w:rsidRPr="00950533">
        <w:rPr>
          <w:rFonts w:hint="eastAsia"/>
          <w:bCs/>
          <w:sz w:val="24"/>
        </w:rPr>
        <w:lastRenderedPageBreak/>
        <w:t>金和货币市场基金，属于承担较高预期风险、预期收益较高的证券投资基金品种。</w:t>
      </w:r>
    </w:p>
    <w:p w14:paraId="70C198E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Start w:id="54" w:name="_Toc78208364"/>
      <w:bookmarkEnd w:id="41"/>
      <w:bookmarkEnd w:id="42"/>
      <w:bookmarkEnd w:id="43"/>
      <w:bookmarkEnd w:id="44"/>
      <w:bookmarkEnd w:id="45"/>
      <w:bookmarkEnd w:id="46"/>
      <w:bookmarkEnd w:id="47"/>
      <w:bookmarkEnd w:id="48"/>
      <w:bookmarkEnd w:id="49"/>
      <w:bookmarkEnd w:id="50"/>
      <w:bookmarkEnd w:id="51"/>
      <w:r>
        <w:rPr>
          <w:rFonts w:ascii="黑体" w:eastAsia="黑体" w:hAnsi="宋体" w:cs="宋体" w:hint="eastAsia"/>
          <w:b/>
          <w:kern w:val="0"/>
          <w:sz w:val="28"/>
          <w:szCs w:val="28"/>
        </w:rPr>
        <w:t>十一</w:t>
      </w:r>
      <w:r w:rsidR="001419F0">
        <w:rPr>
          <w:rFonts w:ascii="黑体" w:eastAsia="黑体" w:hAnsi="宋体" w:cs="宋体" w:hint="eastAsia"/>
          <w:b/>
          <w:kern w:val="0"/>
          <w:sz w:val="28"/>
          <w:szCs w:val="28"/>
        </w:rPr>
        <w:t>、基金投资组合报告</w:t>
      </w:r>
    </w:p>
    <w:p w14:paraId="4E1496FC"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06F12821" w14:textId="1DA8E66D"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A872DE" w:rsidRPr="009E65F7">
        <w:rPr>
          <w:sz w:val="24"/>
          <w:szCs w:val="24"/>
        </w:rPr>
        <w:t>201</w:t>
      </w:r>
      <w:r w:rsidR="00A872DE">
        <w:rPr>
          <w:sz w:val="24"/>
          <w:szCs w:val="24"/>
        </w:rPr>
        <w:t>9</w:t>
      </w:r>
      <w:r w:rsidR="00376DDE" w:rsidRPr="009E65F7">
        <w:rPr>
          <w:rFonts w:hint="eastAsia"/>
          <w:sz w:val="24"/>
          <w:szCs w:val="24"/>
        </w:rPr>
        <w:t>年</w:t>
      </w:r>
      <w:r w:rsidR="00A872DE">
        <w:rPr>
          <w:sz w:val="24"/>
          <w:szCs w:val="24"/>
        </w:rPr>
        <w:t>1</w:t>
      </w:r>
      <w:r w:rsidR="00671AD1" w:rsidRPr="00671AD1">
        <w:rPr>
          <w:rFonts w:hint="eastAsia"/>
          <w:sz w:val="24"/>
          <w:szCs w:val="24"/>
        </w:rPr>
        <w:t>月</w:t>
      </w:r>
      <w:r w:rsidR="00A872DE" w:rsidRPr="00671AD1">
        <w:rPr>
          <w:rFonts w:hint="eastAsia"/>
          <w:sz w:val="24"/>
          <w:szCs w:val="24"/>
        </w:rPr>
        <w:t>1</w:t>
      </w:r>
      <w:r w:rsidR="00A872DE">
        <w:rPr>
          <w:sz w:val="24"/>
          <w:szCs w:val="24"/>
        </w:rPr>
        <w:t>8</w:t>
      </w:r>
      <w:r w:rsidR="00902C92" w:rsidRPr="009E65F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6C9D20A6" w14:textId="336B7892"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A872DE" w:rsidRPr="00671AD1">
        <w:rPr>
          <w:rFonts w:hint="eastAsia"/>
          <w:sz w:val="24"/>
          <w:szCs w:val="24"/>
        </w:rPr>
        <w:t>201</w:t>
      </w:r>
      <w:r w:rsidR="00A872DE">
        <w:rPr>
          <w:sz w:val="24"/>
          <w:szCs w:val="24"/>
        </w:rPr>
        <w:t>8</w:t>
      </w:r>
      <w:r w:rsidR="00A872DE" w:rsidRPr="00671AD1">
        <w:rPr>
          <w:rFonts w:hint="eastAsia"/>
          <w:sz w:val="24"/>
          <w:szCs w:val="24"/>
        </w:rPr>
        <w:t>年</w:t>
      </w:r>
      <w:r w:rsidR="00A872DE">
        <w:rPr>
          <w:sz w:val="24"/>
          <w:szCs w:val="24"/>
        </w:rPr>
        <w:t>10</w:t>
      </w:r>
      <w:r w:rsidR="00671AD1" w:rsidRPr="00671AD1">
        <w:rPr>
          <w:rFonts w:hint="eastAsia"/>
          <w:sz w:val="24"/>
          <w:szCs w:val="24"/>
        </w:rPr>
        <w:t>月</w:t>
      </w:r>
      <w:r w:rsidR="00671AD1" w:rsidRPr="00671AD1">
        <w:rPr>
          <w:rFonts w:hint="eastAsia"/>
          <w:sz w:val="24"/>
          <w:szCs w:val="24"/>
        </w:rPr>
        <w:t>1</w:t>
      </w:r>
      <w:r w:rsidR="00671AD1" w:rsidRPr="00671AD1">
        <w:rPr>
          <w:rFonts w:hint="eastAsia"/>
          <w:sz w:val="24"/>
          <w:szCs w:val="24"/>
        </w:rPr>
        <w:t>日至</w:t>
      </w:r>
      <w:r w:rsidR="00A872DE" w:rsidRPr="00671AD1">
        <w:rPr>
          <w:rFonts w:hint="eastAsia"/>
          <w:sz w:val="24"/>
          <w:szCs w:val="24"/>
        </w:rPr>
        <w:t>201</w:t>
      </w:r>
      <w:r w:rsidR="00A872DE">
        <w:rPr>
          <w:sz w:val="24"/>
          <w:szCs w:val="24"/>
        </w:rPr>
        <w:t>8</w:t>
      </w:r>
      <w:r w:rsidR="00A872DE" w:rsidRPr="00671AD1">
        <w:rPr>
          <w:rFonts w:hint="eastAsia"/>
          <w:sz w:val="24"/>
          <w:szCs w:val="24"/>
        </w:rPr>
        <w:t>年</w:t>
      </w:r>
      <w:r w:rsidR="00A872DE">
        <w:rPr>
          <w:sz w:val="24"/>
          <w:szCs w:val="24"/>
        </w:rPr>
        <w:t>12</w:t>
      </w:r>
      <w:r w:rsidR="00671AD1" w:rsidRPr="00671AD1">
        <w:rPr>
          <w:rFonts w:hint="eastAsia"/>
          <w:sz w:val="24"/>
          <w:szCs w:val="24"/>
        </w:rPr>
        <w:t>月</w:t>
      </w:r>
      <w:r w:rsidR="00A872DE" w:rsidRPr="00671AD1">
        <w:rPr>
          <w:rFonts w:hint="eastAsia"/>
          <w:sz w:val="24"/>
          <w:szCs w:val="24"/>
        </w:rPr>
        <w:t>3</w:t>
      </w:r>
      <w:r w:rsidR="00A872DE">
        <w:rPr>
          <w:sz w:val="24"/>
          <w:szCs w:val="24"/>
        </w:rPr>
        <w:t>1</w:t>
      </w:r>
      <w:r w:rsidR="00671AD1" w:rsidRPr="00671AD1">
        <w:rPr>
          <w:rFonts w:hint="eastAsia"/>
          <w:sz w:val="24"/>
          <w:szCs w:val="24"/>
        </w:rPr>
        <w:t>日</w:t>
      </w:r>
      <w:r w:rsidRPr="00EA401A">
        <w:rPr>
          <w:sz w:val="24"/>
          <w:szCs w:val="24"/>
        </w:rPr>
        <w:t>。本报告财务资料未经审计师审计。</w:t>
      </w:r>
    </w:p>
    <w:p w14:paraId="62FA7604" w14:textId="77777777" w:rsidR="00FF68DE" w:rsidRDefault="00EA401A" w:rsidP="00BF2BC2">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3EB4A5D3" w14:textId="77777777" w:rsidTr="00BF1674">
        <w:trPr>
          <w:jc w:val="center"/>
        </w:trPr>
        <w:tc>
          <w:tcPr>
            <w:tcW w:w="720" w:type="dxa"/>
            <w:vAlign w:val="center"/>
          </w:tcPr>
          <w:p w14:paraId="3D8E5F14"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19E2642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1D27DBA5"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1D220F6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A872DE" w:rsidRPr="005E324A" w14:paraId="2C5485D9" w14:textId="77777777" w:rsidTr="00BF1674">
        <w:trPr>
          <w:jc w:val="center"/>
        </w:trPr>
        <w:tc>
          <w:tcPr>
            <w:tcW w:w="720" w:type="dxa"/>
            <w:vAlign w:val="center"/>
          </w:tcPr>
          <w:p w14:paraId="334A6239" w14:textId="3CFD538E" w:rsidR="00A872DE" w:rsidRDefault="00A872DE" w:rsidP="00A872DE">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47A704FD" w14:textId="5D7B323F" w:rsidR="00A872DE" w:rsidRDefault="00A872DE" w:rsidP="00A872DE">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6D774768" w14:textId="5A43758C"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74,882,016.22</w:t>
            </w:r>
          </w:p>
        </w:tc>
        <w:tc>
          <w:tcPr>
            <w:tcW w:w="1843" w:type="dxa"/>
            <w:vAlign w:val="center"/>
          </w:tcPr>
          <w:p w14:paraId="13FB5765" w14:textId="690173D1"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91.48</w:t>
            </w:r>
          </w:p>
        </w:tc>
      </w:tr>
      <w:tr w:rsidR="00A872DE" w:rsidRPr="005E324A" w14:paraId="4F1E6FFE" w14:textId="77777777" w:rsidTr="00BF1674">
        <w:trPr>
          <w:jc w:val="center"/>
        </w:trPr>
        <w:tc>
          <w:tcPr>
            <w:tcW w:w="720" w:type="dxa"/>
            <w:vAlign w:val="center"/>
          </w:tcPr>
          <w:p w14:paraId="419FAC99" w14:textId="77777777" w:rsidR="00A872DE" w:rsidRDefault="00A872DE" w:rsidP="00A872DE">
            <w:pPr>
              <w:spacing w:before="29" w:line="360" w:lineRule="auto"/>
              <w:ind w:left="17"/>
              <w:contextualSpacing/>
              <w:jc w:val="center"/>
              <w:rPr>
                <w:rFonts w:eastAsiaTheme="minorEastAsia"/>
                <w:color w:val="000000"/>
                <w:sz w:val="24"/>
              </w:rPr>
            </w:pPr>
          </w:p>
        </w:tc>
        <w:tc>
          <w:tcPr>
            <w:tcW w:w="3357" w:type="dxa"/>
            <w:vAlign w:val="center"/>
          </w:tcPr>
          <w:p w14:paraId="25AD5076" w14:textId="77C511B5" w:rsidR="00A872DE" w:rsidRDefault="00A872DE" w:rsidP="00A872DE">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04F48168" w14:textId="5E454576"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74,882,016.22</w:t>
            </w:r>
          </w:p>
        </w:tc>
        <w:tc>
          <w:tcPr>
            <w:tcW w:w="1843" w:type="dxa"/>
            <w:vAlign w:val="center"/>
          </w:tcPr>
          <w:p w14:paraId="331531A6" w14:textId="2286B1AF"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91.48</w:t>
            </w:r>
          </w:p>
        </w:tc>
      </w:tr>
      <w:tr w:rsidR="00A872DE" w:rsidRPr="005E324A" w14:paraId="164E0FFA" w14:textId="77777777" w:rsidTr="00BF1674">
        <w:trPr>
          <w:jc w:val="center"/>
        </w:trPr>
        <w:tc>
          <w:tcPr>
            <w:tcW w:w="720" w:type="dxa"/>
            <w:vAlign w:val="center"/>
          </w:tcPr>
          <w:p w14:paraId="757386B2" w14:textId="245B5D0B" w:rsidR="00A872DE" w:rsidRDefault="00A872DE" w:rsidP="00A872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6C03625B" w14:textId="600D39FF" w:rsidR="00A872DE" w:rsidRPr="005E324A" w:rsidRDefault="00A872DE" w:rsidP="00A872DE">
            <w:pPr>
              <w:spacing w:before="29" w:line="360" w:lineRule="auto"/>
              <w:ind w:left="17"/>
              <w:contextualSpacing/>
              <w:jc w:val="left"/>
              <w:rPr>
                <w:rFonts w:eastAsiaTheme="minorEastAsia"/>
                <w:color w:val="000000"/>
                <w:sz w:val="24"/>
              </w:rPr>
            </w:pPr>
            <w:r w:rsidRPr="006D2F4A">
              <w:rPr>
                <w:rFonts w:ascii="宋体" w:hAnsi="宋体" w:hint="eastAsia"/>
                <w:sz w:val="24"/>
              </w:rPr>
              <w:t>基金投资</w:t>
            </w:r>
          </w:p>
        </w:tc>
        <w:tc>
          <w:tcPr>
            <w:tcW w:w="2977" w:type="dxa"/>
            <w:vAlign w:val="center"/>
          </w:tcPr>
          <w:p w14:paraId="58E13B76" w14:textId="7676E504" w:rsidR="00A872DE" w:rsidRPr="003E0E16" w:rsidRDefault="00A872DE" w:rsidP="00A872DE">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c>
          <w:tcPr>
            <w:tcW w:w="1843" w:type="dxa"/>
            <w:vAlign w:val="center"/>
          </w:tcPr>
          <w:p w14:paraId="53B30831" w14:textId="4A3CD48C" w:rsidR="00A872DE" w:rsidRPr="003E0E16" w:rsidRDefault="00A872DE" w:rsidP="00A872DE">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r>
      <w:tr w:rsidR="00A872DE" w:rsidRPr="005E324A" w14:paraId="64985C0A" w14:textId="77777777" w:rsidTr="00BF1674">
        <w:trPr>
          <w:jc w:val="center"/>
        </w:trPr>
        <w:tc>
          <w:tcPr>
            <w:tcW w:w="720" w:type="dxa"/>
            <w:vAlign w:val="center"/>
          </w:tcPr>
          <w:p w14:paraId="5DBB3013" w14:textId="1AB2CFB6" w:rsidR="00A872DE" w:rsidRDefault="00A872DE" w:rsidP="00A872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713029B5" w14:textId="58D72C38" w:rsidR="00A872DE" w:rsidRDefault="00A872DE" w:rsidP="00A872DE">
            <w:pPr>
              <w:spacing w:before="29" w:line="360" w:lineRule="auto"/>
              <w:ind w:left="17"/>
              <w:contextualSpacing/>
              <w:jc w:val="left"/>
              <w:rPr>
                <w:rFonts w:eastAsiaTheme="minorEastAsia"/>
                <w:sz w:val="24"/>
              </w:rPr>
            </w:pPr>
            <w:r w:rsidRPr="006D2F4A">
              <w:rPr>
                <w:rFonts w:eastAsiaTheme="minorEastAsia"/>
                <w:color w:val="000000" w:themeColor="text1"/>
                <w:sz w:val="24"/>
              </w:rPr>
              <w:t>固定收益投资</w:t>
            </w:r>
          </w:p>
        </w:tc>
        <w:tc>
          <w:tcPr>
            <w:tcW w:w="2977" w:type="dxa"/>
            <w:vAlign w:val="center"/>
          </w:tcPr>
          <w:p w14:paraId="5FBCF8AB" w14:textId="51C83589"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226,446.00</w:t>
            </w:r>
          </w:p>
        </w:tc>
        <w:tc>
          <w:tcPr>
            <w:tcW w:w="1843" w:type="dxa"/>
            <w:vAlign w:val="center"/>
          </w:tcPr>
          <w:p w14:paraId="6F9C91F5" w14:textId="08BAB6C5"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0.28</w:t>
            </w:r>
          </w:p>
        </w:tc>
      </w:tr>
      <w:tr w:rsidR="00A872DE" w:rsidRPr="005E324A" w14:paraId="32C4D802" w14:textId="77777777" w:rsidTr="00BF1674">
        <w:trPr>
          <w:jc w:val="center"/>
        </w:trPr>
        <w:tc>
          <w:tcPr>
            <w:tcW w:w="720" w:type="dxa"/>
            <w:vAlign w:val="center"/>
          </w:tcPr>
          <w:p w14:paraId="440FC52C" w14:textId="77777777" w:rsidR="00A872DE" w:rsidRDefault="00A872DE" w:rsidP="00A872DE">
            <w:pPr>
              <w:spacing w:before="29" w:line="360" w:lineRule="auto"/>
              <w:ind w:left="17"/>
              <w:contextualSpacing/>
              <w:jc w:val="center"/>
              <w:rPr>
                <w:rFonts w:eastAsiaTheme="minorEastAsia"/>
                <w:color w:val="000000"/>
                <w:sz w:val="24"/>
              </w:rPr>
            </w:pPr>
          </w:p>
        </w:tc>
        <w:tc>
          <w:tcPr>
            <w:tcW w:w="3357" w:type="dxa"/>
            <w:vAlign w:val="center"/>
          </w:tcPr>
          <w:p w14:paraId="2C0C0526" w14:textId="7E02498D" w:rsidR="00A872DE" w:rsidRDefault="00A872DE" w:rsidP="00A872DE">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642E4650" w14:textId="38CCA9F3"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226,446.00</w:t>
            </w:r>
          </w:p>
        </w:tc>
        <w:tc>
          <w:tcPr>
            <w:tcW w:w="1843" w:type="dxa"/>
            <w:vAlign w:val="center"/>
          </w:tcPr>
          <w:p w14:paraId="5E4C5E27" w14:textId="1EA08F58"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0.28</w:t>
            </w:r>
          </w:p>
        </w:tc>
      </w:tr>
      <w:tr w:rsidR="00A872DE" w:rsidRPr="005E324A" w14:paraId="3F9566DB" w14:textId="77777777" w:rsidTr="00BF1674">
        <w:trPr>
          <w:jc w:val="center"/>
        </w:trPr>
        <w:tc>
          <w:tcPr>
            <w:tcW w:w="720" w:type="dxa"/>
            <w:vAlign w:val="center"/>
          </w:tcPr>
          <w:p w14:paraId="449F9666" w14:textId="77777777" w:rsidR="00A872DE" w:rsidRDefault="00A872DE" w:rsidP="00A872DE">
            <w:pPr>
              <w:spacing w:before="29" w:line="360" w:lineRule="auto"/>
              <w:ind w:left="17"/>
              <w:contextualSpacing/>
              <w:jc w:val="center"/>
              <w:rPr>
                <w:rFonts w:eastAsiaTheme="minorEastAsia"/>
                <w:color w:val="000000"/>
                <w:sz w:val="24"/>
              </w:rPr>
            </w:pPr>
          </w:p>
        </w:tc>
        <w:tc>
          <w:tcPr>
            <w:tcW w:w="3357" w:type="dxa"/>
            <w:vAlign w:val="center"/>
          </w:tcPr>
          <w:p w14:paraId="3959A072" w14:textId="10A7E210" w:rsidR="00A872DE" w:rsidRDefault="00A872DE" w:rsidP="00A872DE">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3E6D03A4" w14:textId="1398310B"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77317654" w14:textId="509E336F"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872DE" w:rsidRPr="005E324A" w14:paraId="44DB7865" w14:textId="77777777" w:rsidTr="00E82168">
        <w:trPr>
          <w:jc w:val="center"/>
        </w:trPr>
        <w:tc>
          <w:tcPr>
            <w:tcW w:w="720" w:type="dxa"/>
            <w:vAlign w:val="center"/>
          </w:tcPr>
          <w:p w14:paraId="6197C097" w14:textId="60280B41" w:rsidR="00A872DE" w:rsidRDefault="00A872DE" w:rsidP="00A872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15C44350" w14:textId="7B44A5F6" w:rsidR="00A872DE" w:rsidRDefault="00A872DE" w:rsidP="00A872DE">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25572177" w14:textId="139FB70C"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AAB9E0F" w14:textId="713DF164"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872DE" w:rsidRPr="005E324A" w14:paraId="1797191F" w14:textId="77777777" w:rsidTr="00BF1674">
        <w:trPr>
          <w:jc w:val="center"/>
        </w:trPr>
        <w:tc>
          <w:tcPr>
            <w:tcW w:w="720" w:type="dxa"/>
            <w:vAlign w:val="center"/>
          </w:tcPr>
          <w:p w14:paraId="32A69774" w14:textId="706285B5" w:rsidR="00A872DE" w:rsidRDefault="00A872DE" w:rsidP="00A872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3C0D1209" w14:textId="0EB05EAD" w:rsidR="00A872DE" w:rsidRDefault="00A872DE" w:rsidP="00A872DE">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5C79B564" w14:textId="1F2CD84F"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4309A2A" w14:textId="167310CA"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872DE" w:rsidRPr="005E324A" w14:paraId="57F9C19F" w14:textId="77777777" w:rsidTr="00BF1674">
        <w:trPr>
          <w:jc w:val="center"/>
        </w:trPr>
        <w:tc>
          <w:tcPr>
            <w:tcW w:w="720" w:type="dxa"/>
            <w:vAlign w:val="center"/>
          </w:tcPr>
          <w:p w14:paraId="1AAB8844" w14:textId="5757D0CD" w:rsidR="00A872DE" w:rsidRDefault="00A872DE" w:rsidP="00A872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41974F8D" w14:textId="5EF223E2" w:rsidR="00A872DE" w:rsidRDefault="00A872DE" w:rsidP="00A872DE">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64D3AC90" w14:textId="0A578606"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278FF013" w14:textId="5ABD3D64"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872DE" w:rsidRPr="005E324A" w14:paraId="2CCAE242" w14:textId="77777777" w:rsidTr="00BF1674">
        <w:trPr>
          <w:jc w:val="center"/>
        </w:trPr>
        <w:tc>
          <w:tcPr>
            <w:tcW w:w="720" w:type="dxa"/>
            <w:vAlign w:val="center"/>
          </w:tcPr>
          <w:p w14:paraId="2385DDDC" w14:textId="77777777" w:rsidR="00A872DE" w:rsidRDefault="00A872DE" w:rsidP="00A872DE">
            <w:pPr>
              <w:spacing w:before="29" w:line="360" w:lineRule="auto"/>
              <w:ind w:left="17"/>
              <w:contextualSpacing/>
              <w:jc w:val="center"/>
              <w:rPr>
                <w:rFonts w:eastAsiaTheme="minorEastAsia"/>
                <w:color w:val="000000"/>
                <w:sz w:val="24"/>
              </w:rPr>
            </w:pPr>
          </w:p>
        </w:tc>
        <w:tc>
          <w:tcPr>
            <w:tcW w:w="3357" w:type="dxa"/>
            <w:vAlign w:val="center"/>
          </w:tcPr>
          <w:p w14:paraId="619D0661" w14:textId="28E8FB6C" w:rsidR="00A872DE" w:rsidRDefault="00A872DE" w:rsidP="00A872DE">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w:t>
            </w:r>
            <w:r w:rsidRPr="006D2F4A">
              <w:rPr>
                <w:rFonts w:eastAsiaTheme="minorEastAsia"/>
                <w:color w:val="000000" w:themeColor="text1"/>
                <w:sz w:val="24"/>
              </w:rPr>
              <w:lastRenderedPageBreak/>
              <w:t>金融资产</w:t>
            </w:r>
          </w:p>
        </w:tc>
        <w:tc>
          <w:tcPr>
            <w:tcW w:w="2977" w:type="dxa"/>
            <w:vAlign w:val="center"/>
          </w:tcPr>
          <w:p w14:paraId="600A9FB0" w14:textId="0D022CC3"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lastRenderedPageBreak/>
              <w:t>-</w:t>
            </w:r>
          </w:p>
        </w:tc>
        <w:tc>
          <w:tcPr>
            <w:tcW w:w="1843" w:type="dxa"/>
            <w:vAlign w:val="center"/>
          </w:tcPr>
          <w:p w14:paraId="129D04B9" w14:textId="277BF61B"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A872DE" w:rsidRPr="005E324A" w14:paraId="4510CBD5" w14:textId="77777777" w:rsidTr="00BF1674">
        <w:trPr>
          <w:jc w:val="center"/>
        </w:trPr>
        <w:tc>
          <w:tcPr>
            <w:tcW w:w="720" w:type="dxa"/>
            <w:vAlign w:val="center"/>
          </w:tcPr>
          <w:p w14:paraId="7E56C887" w14:textId="599D254D" w:rsidR="00A872DE" w:rsidRDefault="00A872DE" w:rsidP="00A872DE">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6257D8FA" w14:textId="7CACDD5A" w:rsidR="00A872DE" w:rsidRDefault="00A872DE" w:rsidP="00A872DE">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5F2BEB6D" w14:textId="0EB4B27F"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6,682,483.89</w:t>
            </w:r>
          </w:p>
        </w:tc>
        <w:tc>
          <w:tcPr>
            <w:tcW w:w="1843" w:type="dxa"/>
            <w:vAlign w:val="center"/>
          </w:tcPr>
          <w:p w14:paraId="32F3910F" w14:textId="45305BB9" w:rsidR="00A872DE" w:rsidRDefault="00A872DE" w:rsidP="00A872DE">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8.16</w:t>
            </w:r>
          </w:p>
        </w:tc>
      </w:tr>
      <w:tr w:rsidR="00A872DE" w:rsidRPr="005E324A" w14:paraId="1D5D3697" w14:textId="77777777" w:rsidTr="00BF1674">
        <w:trPr>
          <w:jc w:val="center"/>
        </w:trPr>
        <w:tc>
          <w:tcPr>
            <w:tcW w:w="720" w:type="dxa"/>
            <w:vAlign w:val="center"/>
          </w:tcPr>
          <w:p w14:paraId="30688CFC" w14:textId="6B3B9AC7" w:rsidR="00A872DE" w:rsidRDefault="00A872DE" w:rsidP="00A872DE">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8</w:t>
            </w:r>
          </w:p>
        </w:tc>
        <w:tc>
          <w:tcPr>
            <w:tcW w:w="3357" w:type="dxa"/>
            <w:vAlign w:val="center"/>
          </w:tcPr>
          <w:p w14:paraId="35F57AE3" w14:textId="68ADA493" w:rsidR="00A872DE" w:rsidRDefault="00A872DE" w:rsidP="00A872DE">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25781A0D" w14:textId="688F84F9" w:rsidR="00A872DE" w:rsidRDefault="00A872DE" w:rsidP="00A872DE">
            <w:pPr>
              <w:spacing w:line="360" w:lineRule="auto"/>
              <w:contextualSpacing/>
              <w:jc w:val="right"/>
              <w:rPr>
                <w:rFonts w:eastAsiaTheme="minorEastAsia"/>
                <w:color w:val="000000"/>
                <w:sz w:val="24"/>
              </w:rPr>
            </w:pPr>
            <w:r w:rsidRPr="006D2F4A">
              <w:rPr>
                <w:rFonts w:eastAsiaTheme="minorEastAsia"/>
                <w:color w:val="000000" w:themeColor="text1"/>
                <w:sz w:val="24"/>
              </w:rPr>
              <w:t>66,821.86</w:t>
            </w:r>
          </w:p>
        </w:tc>
        <w:tc>
          <w:tcPr>
            <w:tcW w:w="1843" w:type="dxa"/>
            <w:vAlign w:val="center"/>
          </w:tcPr>
          <w:p w14:paraId="0B8C386C" w14:textId="64ED4209" w:rsidR="00A872DE" w:rsidRDefault="00A872DE" w:rsidP="00A872DE">
            <w:pPr>
              <w:spacing w:line="360" w:lineRule="auto"/>
              <w:contextualSpacing/>
              <w:jc w:val="right"/>
              <w:rPr>
                <w:rFonts w:eastAsiaTheme="minorEastAsia"/>
                <w:color w:val="000000"/>
                <w:sz w:val="24"/>
              </w:rPr>
            </w:pPr>
            <w:r w:rsidRPr="006D2F4A">
              <w:rPr>
                <w:rFonts w:eastAsiaTheme="minorEastAsia"/>
                <w:color w:val="000000" w:themeColor="text1"/>
                <w:sz w:val="24"/>
              </w:rPr>
              <w:t>0.08</w:t>
            </w:r>
          </w:p>
        </w:tc>
      </w:tr>
      <w:tr w:rsidR="00A872DE" w:rsidRPr="005E324A" w14:paraId="138497A5" w14:textId="77777777" w:rsidTr="00BF1674">
        <w:trPr>
          <w:jc w:val="center"/>
        </w:trPr>
        <w:tc>
          <w:tcPr>
            <w:tcW w:w="720" w:type="dxa"/>
            <w:vAlign w:val="center"/>
          </w:tcPr>
          <w:p w14:paraId="1C0410E8" w14:textId="7D0B3D97" w:rsidR="00A872DE" w:rsidRDefault="00A872DE" w:rsidP="00A872DE">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630943C9" w14:textId="3346C065" w:rsidR="00A872DE" w:rsidRDefault="00A872DE" w:rsidP="00A872DE">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757A5600" w14:textId="3C4FA3F4" w:rsidR="00A872DE" w:rsidRDefault="00A872DE" w:rsidP="00A872DE">
            <w:pPr>
              <w:spacing w:line="360" w:lineRule="auto"/>
              <w:contextualSpacing/>
              <w:jc w:val="right"/>
              <w:rPr>
                <w:rFonts w:eastAsiaTheme="minorEastAsia"/>
                <w:color w:val="000000"/>
                <w:sz w:val="24"/>
              </w:rPr>
            </w:pPr>
            <w:r w:rsidRPr="006D2F4A">
              <w:rPr>
                <w:rFonts w:eastAsiaTheme="minorEastAsia"/>
                <w:color w:val="000000" w:themeColor="text1"/>
                <w:sz w:val="24"/>
              </w:rPr>
              <w:t>81,857,767.97</w:t>
            </w:r>
          </w:p>
        </w:tc>
        <w:tc>
          <w:tcPr>
            <w:tcW w:w="1843" w:type="dxa"/>
            <w:vAlign w:val="center"/>
          </w:tcPr>
          <w:p w14:paraId="714231FC" w14:textId="5651A97F" w:rsidR="00A872DE" w:rsidRDefault="00A872DE" w:rsidP="00A872DE">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0BA5B99" w14:textId="7A9597C4" w:rsidR="00FF68DE" w:rsidRPr="00A7063A" w:rsidRDefault="00765684"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F20CE3" w:rsidRPr="00A7063A">
        <w:rPr>
          <w:rFonts w:hint="eastAsia"/>
          <w:sz w:val="24"/>
          <w:szCs w:val="24"/>
        </w:rPr>
        <w:t>报告期末按行业分类的股票投资组合</w:t>
      </w:r>
    </w:p>
    <w:p w14:paraId="6858E16F" w14:textId="680E8B8E" w:rsidR="00FF68DE" w:rsidRPr="00A7063A" w:rsidRDefault="00F20CE3" w:rsidP="00A7063A">
      <w:pPr>
        <w:adjustRightInd w:val="0"/>
        <w:snapToGrid w:val="0"/>
        <w:spacing w:line="360" w:lineRule="auto"/>
        <w:ind w:firstLineChars="200" w:firstLine="480"/>
        <w:rPr>
          <w:sz w:val="24"/>
          <w:szCs w:val="24"/>
        </w:rPr>
      </w:pPr>
      <w:r w:rsidRPr="00A7063A">
        <w:rPr>
          <w:sz w:val="24"/>
          <w:szCs w:val="24"/>
        </w:rPr>
        <w:t>2.1</w:t>
      </w:r>
      <w:r w:rsidRPr="00A7063A">
        <w:rPr>
          <w:rFonts w:hint="eastAsia"/>
          <w:sz w:val="24"/>
          <w:szCs w:val="24"/>
        </w:rPr>
        <w:t>积极投资按行业分类的股票投资组合</w:t>
      </w:r>
    </w:p>
    <w:p w14:paraId="34CD4BE5" w14:textId="17E14F5C" w:rsidR="00FF68DE" w:rsidRPr="00E82168" w:rsidRDefault="00A872DE" w:rsidP="007A58A2">
      <w:pPr>
        <w:autoSpaceDE w:val="0"/>
        <w:autoSpaceDN w:val="0"/>
        <w:adjustRightInd w:val="0"/>
        <w:spacing w:line="360" w:lineRule="auto"/>
        <w:ind w:firstLine="420"/>
        <w:contextualSpacing/>
        <w:jc w:val="left"/>
        <w:rPr>
          <w:rFonts w:eastAsiaTheme="minorEastAsia"/>
          <w:color w:val="000000"/>
          <w:sz w:val="24"/>
        </w:rPr>
      </w:pPr>
      <w:r w:rsidRPr="00A872DE">
        <w:rPr>
          <w:rFonts w:eastAsiaTheme="minorEastAsia" w:hint="eastAsia"/>
          <w:color w:val="000000"/>
          <w:sz w:val="24"/>
        </w:rPr>
        <w:t>本基金本报告期末未持有积极投资的股票。</w:t>
      </w:r>
    </w:p>
    <w:p w14:paraId="42E57199" w14:textId="110CAB25" w:rsidR="00FF68DE" w:rsidRDefault="00F20CE3" w:rsidP="00FF68DE">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4BF24348"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743D983"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FC7C1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71323262"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C3CF3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A872DE" w:rsidRPr="005E324A" w14:paraId="5807172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0BFF1E" w14:textId="15E04F85" w:rsidR="00A872DE" w:rsidRDefault="00A872DE" w:rsidP="00A872DE">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46F331" w14:textId="595767BF" w:rsidR="00A872DE" w:rsidRDefault="00A872DE" w:rsidP="00A872DE">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ECA214" w14:textId="093400B4" w:rsidR="00A872DE" w:rsidRDefault="00A872DE" w:rsidP="00A872DE">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1295BD" w14:textId="2B0BA59A" w:rsidR="00A872DE" w:rsidRDefault="00A872DE" w:rsidP="00A872DE">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A872DE" w:rsidRPr="005E324A" w14:paraId="5C6D395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10F6EF" w14:textId="78DCBEDD" w:rsidR="00A872DE" w:rsidRDefault="00A872DE" w:rsidP="00A872DE">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DE03A4" w14:textId="47930DC9" w:rsidR="00A872DE" w:rsidRDefault="00A872DE" w:rsidP="00A872DE">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3E9C18" w14:textId="6F84A844"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F725AE" w14:textId="4F382726"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65C7908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3D69C3" w14:textId="3842ACC1" w:rsidR="00A872DE" w:rsidRDefault="00A872DE" w:rsidP="00A872DE">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0F4FA9" w14:textId="70EA3AAE" w:rsidR="00A872DE" w:rsidRDefault="00A872DE" w:rsidP="00A872DE">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666FB67F" w14:textId="64DA2BDB" w:rsidR="00A872DE" w:rsidRDefault="00A872DE" w:rsidP="00A872DE">
            <w:pPr>
              <w:spacing w:line="360" w:lineRule="auto"/>
              <w:contextualSpacing/>
              <w:jc w:val="right"/>
              <w:rPr>
                <w:rFonts w:eastAsiaTheme="minorEastAsia"/>
                <w:sz w:val="24"/>
              </w:rPr>
            </w:pPr>
            <w:r w:rsidRPr="0036023B">
              <w:rPr>
                <w:sz w:val="24"/>
              </w:rPr>
              <w:t>25,076,736.51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B91781" w14:textId="20D15A23" w:rsidR="00A872DE" w:rsidRDefault="00A872DE" w:rsidP="00A872DE">
            <w:pPr>
              <w:spacing w:line="360" w:lineRule="auto"/>
              <w:contextualSpacing/>
              <w:jc w:val="right"/>
              <w:rPr>
                <w:rFonts w:eastAsiaTheme="minorEastAsia"/>
                <w:sz w:val="24"/>
              </w:rPr>
            </w:pPr>
            <w:r w:rsidRPr="0036023B">
              <w:rPr>
                <w:sz w:val="24"/>
              </w:rPr>
              <w:t>30.84</w:t>
            </w:r>
          </w:p>
        </w:tc>
      </w:tr>
      <w:tr w:rsidR="00A872DE" w:rsidRPr="005E324A" w14:paraId="28E86922"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00244B" w14:textId="1A7BA192" w:rsidR="00A872DE" w:rsidRDefault="00A872DE" w:rsidP="00A872DE">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7D3342" w14:textId="13F22201" w:rsidR="00A872DE" w:rsidRDefault="00A872DE" w:rsidP="00A872DE">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2240E91" w14:textId="4B0F2A2C" w:rsidR="00A872DE" w:rsidRDefault="00A872DE" w:rsidP="00A872DE">
            <w:pPr>
              <w:spacing w:line="360" w:lineRule="auto"/>
              <w:contextualSpacing/>
              <w:jc w:val="right"/>
              <w:rPr>
                <w:rFonts w:eastAsiaTheme="minorEastAsia"/>
                <w:sz w:val="24"/>
              </w:rPr>
            </w:pPr>
            <w:r w:rsidRPr="0036023B">
              <w:rPr>
                <w:sz w:val="24"/>
              </w:rPr>
              <w:t>16,500,345.75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4FB53B" w14:textId="1FD1C176" w:rsidR="00A872DE" w:rsidRDefault="00A872DE" w:rsidP="00A872DE">
            <w:pPr>
              <w:spacing w:line="360" w:lineRule="auto"/>
              <w:contextualSpacing/>
              <w:jc w:val="right"/>
              <w:rPr>
                <w:rFonts w:eastAsiaTheme="minorEastAsia"/>
                <w:sz w:val="24"/>
              </w:rPr>
            </w:pPr>
            <w:r w:rsidRPr="0036023B">
              <w:rPr>
                <w:sz w:val="24"/>
              </w:rPr>
              <w:t>20.29</w:t>
            </w:r>
          </w:p>
        </w:tc>
      </w:tr>
      <w:tr w:rsidR="00A872DE" w:rsidRPr="005E324A" w14:paraId="4F97AF1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1608E0" w14:textId="4CF79FC9" w:rsidR="00A872DE" w:rsidRDefault="00A872DE" w:rsidP="00A872DE">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5F7D2D" w14:textId="52B9CCA4" w:rsidR="00A872DE" w:rsidRDefault="00A872DE" w:rsidP="00A872DE">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2151EE4F" w14:textId="3CEC9BA0" w:rsidR="00A872DE" w:rsidRDefault="00A872DE" w:rsidP="00A872DE">
            <w:pPr>
              <w:spacing w:line="360" w:lineRule="auto"/>
              <w:contextualSpacing/>
              <w:jc w:val="right"/>
              <w:rPr>
                <w:rFonts w:eastAsiaTheme="minorEastAsia"/>
                <w:sz w:val="24"/>
              </w:rPr>
            </w:pPr>
            <w:r w:rsidRPr="0036023B">
              <w:rPr>
                <w:sz w:val="24"/>
              </w:rPr>
              <w:t>4,505,628.01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000B3" w14:textId="5C1B201E" w:rsidR="00A872DE" w:rsidRDefault="00A872DE" w:rsidP="00A872DE">
            <w:pPr>
              <w:spacing w:line="360" w:lineRule="auto"/>
              <w:contextualSpacing/>
              <w:jc w:val="right"/>
              <w:rPr>
                <w:rFonts w:eastAsiaTheme="minorEastAsia"/>
                <w:sz w:val="24"/>
              </w:rPr>
            </w:pPr>
            <w:r w:rsidRPr="0036023B">
              <w:rPr>
                <w:sz w:val="24"/>
              </w:rPr>
              <w:t>5.54</w:t>
            </w:r>
          </w:p>
        </w:tc>
      </w:tr>
      <w:tr w:rsidR="00A872DE" w:rsidRPr="005E324A" w14:paraId="4899DDB9"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25CE72" w14:textId="17ABF452" w:rsidR="00A872DE" w:rsidRDefault="00A872DE" w:rsidP="00A872DE">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6D95E7" w14:textId="3AC8A3F6" w:rsidR="00A872DE" w:rsidRDefault="00A872DE" w:rsidP="00A872DE">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91C7205" w14:textId="3E46FAB8"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4EFF03" w14:textId="440D4354"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68C739F2"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DBCE8F" w14:textId="4BDCC93A" w:rsidR="00A872DE" w:rsidRDefault="00A872DE" w:rsidP="00A872DE">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90214F" w14:textId="70209C7F" w:rsidR="00A872DE" w:rsidRDefault="00A872DE" w:rsidP="00A872DE">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5AB9FA" w14:textId="2E209997"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9D8369" w14:textId="33B10D99"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1F2CE11E"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06DAD9" w14:textId="2A6374F5" w:rsidR="00A872DE" w:rsidRDefault="00A872DE" w:rsidP="00A872DE">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0679D2" w14:textId="448AB4B1" w:rsidR="00A872DE" w:rsidRDefault="00A872DE" w:rsidP="00A872DE">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1B7C2F9A" w14:textId="1842D467"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3AF746" w14:textId="56DB2EAF"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3D5B185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50794" w14:textId="319AE36A" w:rsidR="00A872DE" w:rsidRDefault="00A872DE" w:rsidP="00A872DE">
            <w:pPr>
              <w:adjustRightInd w:val="0"/>
              <w:spacing w:line="360" w:lineRule="auto"/>
              <w:contextualSpacing/>
              <w:jc w:val="center"/>
              <w:rPr>
                <w:rFonts w:eastAsiaTheme="minorEastAsia"/>
                <w:sz w:val="24"/>
              </w:rPr>
            </w:pPr>
            <w:r w:rsidRPr="0036023B">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C07DC5" w14:textId="1E132C4E" w:rsidR="00A872DE" w:rsidRDefault="00A872DE" w:rsidP="00A872DE">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7FA5F9EE" w14:textId="60977B29"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219F9" w14:textId="2E5CB108"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6F417703"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C15B87" w14:textId="35005148"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E14467" w14:textId="683AF4AC" w:rsidR="00A872DE" w:rsidRDefault="00A872DE" w:rsidP="00A872DE">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09EEA5" w14:textId="38C94932"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1517DE" w14:textId="1D09CD6C"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7044EA04"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7FA65A" w14:textId="1C1A5BF0"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1D92B3" w14:textId="3A45C667" w:rsidR="00A872DE" w:rsidRDefault="00A872DE" w:rsidP="00A872DE">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3A91CC39" w14:textId="21D92A72"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546F77" w14:textId="233E26C4"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301282E8"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D287BA" w14:textId="2261EE65"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ADB02F" w14:textId="22034D38" w:rsidR="00A872DE" w:rsidRDefault="00A872DE" w:rsidP="00A872DE">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4CA4BC" w14:textId="73B61D7B"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899D7" w14:textId="2C95E41B"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739564EA"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34C1CA" w14:textId="0D5CB35B"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FB5578" w14:textId="385971D7" w:rsidR="00A872DE" w:rsidRDefault="00A872DE" w:rsidP="00A872DE">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80ADCCC" w14:textId="5A711F65" w:rsidR="00A872DE" w:rsidRDefault="00A872DE" w:rsidP="00A872DE">
            <w:pPr>
              <w:spacing w:line="360" w:lineRule="auto"/>
              <w:contextualSpacing/>
              <w:jc w:val="right"/>
              <w:rPr>
                <w:rFonts w:eastAsiaTheme="minorEastAsia"/>
                <w:sz w:val="24"/>
              </w:rPr>
            </w:pPr>
            <w:r w:rsidRPr="0036023B">
              <w:rPr>
                <w:sz w:val="24"/>
              </w:rPr>
              <w:t>3,102,022.08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54FDA" w14:textId="40CE3ACF" w:rsidR="00A872DE" w:rsidRDefault="00A872DE" w:rsidP="00A872DE">
            <w:pPr>
              <w:spacing w:line="360" w:lineRule="auto"/>
              <w:contextualSpacing/>
              <w:jc w:val="right"/>
              <w:rPr>
                <w:rFonts w:eastAsiaTheme="minorEastAsia"/>
                <w:sz w:val="24"/>
              </w:rPr>
            </w:pPr>
            <w:r w:rsidRPr="0036023B">
              <w:rPr>
                <w:sz w:val="24"/>
              </w:rPr>
              <w:t>3.82</w:t>
            </w:r>
          </w:p>
        </w:tc>
      </w:tr>
      <w:tr w:rsidR="00A872DE" w:rsidRPr="005E324A" w14:paraId="4A99FD3C"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4D55A0" w14:textId="42B2FE3A"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DAB544" w14:textId="67CFC78B" w:rsidR="00A872DE" w:rsidRDefault="00A872DE" w:rsidP="00A872DE">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68B8E2" w14:textId="2926FC7C" w:rsidR="00A872DE" w:rsidRDefault="00A872DE" w:rsidP="00A872DE">
            <w:pPr>
              <w:spacing w:line="360" w:lineRule="auto"/>
              <w:contextualSpacing/>
              <w:jc w:val="right"/>
              <w:rPr>
                <w:rFonts w:eastAsiaTheme="minorEastAsia"/>
                <w:sz w:val="24"/>
              </w:rPr>
            </w:pPr>
            <w:r w:rsidRPr="0036023B">
              <w:rPr>
                <w:sz w:val="24"/>
              </w:rPr>
              <w:t>25,697,283.87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9A55E" w14:textId="57B0E47B" w:rsidR="00A872DE" w:rsidRDefault="00A872DE" w:rsidP="00A872DE">
            <w:pPr>
              <w:spacing w:line="360" w:lineRule="auto"/>
              <w:contextualSpacing/>
              <w:jc w:val="right"/>
              <w:rPr>
                <w:rFonts w:eastAsiaTheme="minorEastAsia"/>
                <w:sz w:val="24"/>
              </w:rPr>
            </w:pPr>
            <w:r w:rsidRPr="0036023B">
              <w:rPr>
                <w:sz w:val="24"/>
              </w:rPr>
              <w:t>31.60</w:t>
            </w:r>
          </w:p>
        </w:tc>
      </w:tr>
      <w:tr w:rsidR="00A872DE" w:rsidRPr="005E324A" w14:paraId="369992F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94CAD4" w14:textId="383A2ECE"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35ED4D" w14:textId="2B2272CC" w:rsidR="00A872DE" w:rsidRDefault="00A872DE" w:rsidP="00A872DE">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ADD64FC" w14:textId="639ACD68"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7F25D" w14:textId="44C6EBB1"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3226E3E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A78B2F" w14:textId="1E4CC822"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935D2C" w14:textId="02A68A3C" w:rsidR="00A872DE" w:rsidRDefault="00A872DE" w:rsidP="00A872DE">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6A6A2551" w14:textId="4A11D705"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268772" w14:textId="2972AFA4"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3D5D7D10"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02C7D4" w14:textId="2FC8E25F"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B8C37E" w14:textId="48A12E67" w:rsidR="00A872DE" w:rsidRDefault="00A872DE" w:rsidP="00A872DE">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3D308A72" w14:textId="6A7E01BA"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3C10CF" w14:textId="7F153461"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59FE06AA"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939A91" w14:textId="6B875815"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9D78A8" w14:textId="424B1EBB" w:rsidR="00A872DE" w:rsidRDefault="00A872DE" w:rsidP="00A872DE">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5F2A7F8C" w14:textId="56E6C493"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6C18BD" w14:textId="6E1010AB"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6EB6506C"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529947" w14:textId="795C6515" w:rsidR="00A872DE" w:rsidRDefault="00A872DE" w:rsidP="00A872DE">
            <w:pPr>
              <w:adjustRightInd w:val="0"/>
              <w:spacing w:line="360" w:lineRule="auto"/>
              <w:contextualSpacing/>
              <w:jc w:val="center"/>
              <w:rPr>
                <w:rFonts w:eastAsiaTheme="minorEastAsia"/>
                <w:color w:val="000000"/>
                <w:sz w:val="24"/>
              </w:rPr>
            </w:pPr>
            <w:r w:rsidRPr="0036023B">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CEF363" w14:textId="689EC54C" w:rsidR="00A872DE" w:rsidRDefault="00A872DE" w:rsidP="00A872DE">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165BF875" w14:textId="2E03D964" w:rsidR="00A872DE" w:rsidRDefault="00A872DE" w:rsidP="00A872DE">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575720" w14:textId="64B79091" w:rsidR="00A872DE" w:rsidRDefault="00A872DE" w:rsidP="00A872DE">
            <w:pPr>
              <w:spacing w:line="360" w:lineRule="auto"/>
              <w:contextualSpacing/>
              <w:jc w:val="right"/>
              <w:rPr>
                <w:rFonts w:eastAsiaTheme="minorEastAsia"/>
                <w:sz w:val="24"/>
              </w:rPr>
            </w:pPr>
            <w:r w:rsidRPr="0036023B">
              <w:rPr>
                <w:sz w:val="24"/>
              </w:rPr>
              <w:t>-</w:t>
            </w:r>
          </w:p>
        </w:tc>
      </w:tr>
      <w:tr w:rsidR="00A872DE" w:rsidRPr="005E324A" w14:paraId="7BB6C22F"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382B5B" w14:textId="77777777" w:rsidR="00A872DE" w:rsidRDefault="00A872DE" w:rsidP="00A872DE">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E42017" w14:textId="7131F033" w:rsidR="00A872DE" w:rsidRDefault="00A872DE" w:rsidP="00A872DE">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56B010FC" w14:textId="23D8D974" w:rsidR="00A872DE" w:rsidRDefault="00A872DE" w:rsidP="00A872DE">
            <w:pPr>
              <w:spacing w:line="360" w:lineRule="auto"/>
              <w:contextualSpacing/>
              <w:jc w:val="right"/>
              <w:rPr>
                <w:rFonts w:eastAsiaTheme="minorEastAsia"/>
                <w:sz w:val="24"/>
              </w:rPr>
            </w:pPr>
            <w:r w:rsidRPr="0036023B">
              <w:rPr>
                <w:sz w:val="24"/>
              </w:rPr>
              <w:t>74,882,016.22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886C7D" w14:textId="511AF39B" w:rsidR="00A872DE" w:rsidRDefault="00A872DE" w:rsidP="00A872DE">
            <w:pPr>
              <w:spacing w:line="360" w:lineRule="auto"/>
              <w:contextualSpacing/>
              <w:jc w:val="right"/>
              <w:rPr>
                <w:rFonts w:eastAsiaTheme="minorEastAsia"/>
                <w:sz w:val="24"/>
              </w:rPr>
            </w:pPr>
            <w:r w:rsidRPr="0036023B">
              <w:rPr>
                <w:sz w:val="24"/>
              </w:rPr>
              <w:t>92.09</w:t>
            </w:r>
          </w:p>
        </w:tc>
      </w:tr>
    </w:tbl>
    <w:p w14:paraId="2D448FEB" w14:textId="77777777" w:rsidR="00416433" w:rsidRPr="00A7063A" w:rsidRDefault="00416433" w:rsidP="00A7063A">
      <w:pPr>
        <w:adjustRightInd w:val="0"/>
        <w:snapToGrid w:val="0"/>
        <w:spacing w:line="360" w:lineRule="auto"/>
        <w:ind w:firstLineChars="200" w:firstLine="480"/>
        <w:rPr>
          <w:sz w:val="24"/>
          <w:szCs w:val="24"/>
        </w:rPr>
      </w:pPr>
      <w:r w:rsidRPr="00A7063A">
        <w:rPr>
          <w:sz w:val="24"/>
          <w:szCs w:val="24"/>
        </w:rPr>
        <w:t>2.3</w:t>
      </w:r>
      <w:r w:rsidRPr="00A7063A">
        <w:rPr>
          <w:rFonts w:hint="eastAsia"/>
          <w:sz w:val="24"/>
          <w:szCs w:val="24"/>
        </w:rPr>
        <w:t>报告期末按行业分类的</w:t>
      </w:r>
      <w:r w:rsidR="007A3CC8" w:rsidRPr="00A7063A">
        <w:rPr>
          <w:rFonts w:hint="eastAsia"/>
          <w:sz w:val="24"/>
          <w:szCs w:val="24"/>
        </w:rPr>
        <w:t>港股</w:t>
      </w:r>
      <w:r w:rsidRPr="00A7063A">
        <w:rPr>
          <w:rFonts w:hint="eastAsia"/>
          <w:sz w:val="24"/>
          <w:szCs w:val="24"/>
        </w:rPr>
        <w:t>通投资股票投资组合</w:t>
      </w:r>
    </w:p>
    <w:p w14:paraId="3A51F42D" w14:textId="77777777" w:rsidR="00FF68DE" w:rsidRPr="00A7063A" w:rsidRDefault="00416433"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本基金本报告期末未持有通过</w:t>
      </w:r>
      <w:r w:rsidR="007A3CC8" w:rsidRPr="00A7063A">
        <w:rPr>
          <w:rFonts w:hint="eastAsia"/>
          <w:sz w:val="24"/>
          <w:szCs w:val="24"/>
        </w:rPr>
        <w:t>港股</w:t>
      </w:r>
      <w:r w:rsidRPr="00A7063A">
        <w:rPr>
          <w:rFonts w:hint="eastAsia"/>
          <w:sz w:val="24"/>
          <w:szCs w:val="24"/>
        </w:rPr>
        <w:t>通投资的股票。</w:t>
      </w:r>
    </w:p>
    <w:p w14:paraId="751138F6" w14:textId="629FFA95"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007C2ED7" w:rsidRPr="00A7063A">
        <w:rPr>
          <w:rFonts w:hint="eastAsia"/>
          <w:sz w:val="24"/>
          <w:szCs w:val="24"/>
        </w:rPr>
        <w:t>报告期末按公允价值占基金资产净值比例大小排序的股票投资明细</w:t>
      </w:r>
    </w:p>
    <w:p w14:paraId="30C334AC" w14:textId="2E0E54C7" w:rsidR="00FF68DE" w:rsidRPr="00A7063A" w:rsidRDefault="007C2ED7" w:rsidP="00A7063A">
      <w:pPr>
        <w:adjustRightInd w:val="0"/>
        <w:snapToGrid w:val="0"/>
        <w:spacing w:line="360" w:lineRule="auto"/>
        <w:ind w:firstLineChars="200" w:firstLine="480"/>
        <w:rPr>
          <w:sz w:val="24"/>
          <w:szCs w:val="24"/>
        </w:rPr>
      </w:pPr>
      <w:r w:rsidRPr="00A7063A">
        <w:rPr>
          <w:sz w:val="24"/>
          <w:szCs w:val="24"/>
        </w:rPr>
        <w:t>3.1</w:t>
      </w:r>
      <w:r w:rsidRPr="00A7063A">
        <w:rPr>
          <w:rFonts w:hint="eastAsia"/>
          <w:sz w:val="24"/>
          <w:szCs w:val="24"/>
        </w:rPr>
        <w:t>报告期末指数投资按公允价值占基金资产净值比例大小排序的前十名股票投资明细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38D4459C" w14:textId="77777777" w:rsidTr="009E65F7">
        <w:tc>
          <w:tcPr>
            <w:tcW w:w="709" w:type="dxa"/>
            <w:vAlign w:val="center"/>
          </w:tcPr>
          <w:p w14:paraId="4BC87556"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44A4FB0"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1DFFEEA"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4300AB"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7A7D79A8" w14:textId="77777777" w:rsidR="00FF68DE"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3AB1248F"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872DE" w14:paraId="008F19BE" w14:textId="77777777" w:rsidTr="009E65F7">
        <w:tc>
          <w:tcPr>
            <w:tcW w:w="709" w:type="dxa"/>
            <w:vAlign w:val="center"/>
          </w:tcPr>
          <w:p w14:paraId="427F4C56" w14:textId="1200718E" w:rsidR="00A872DE" w:rsidRDefault="00A872DE" w:rsidP="00A872DE">
            <w:pPr>
              <w:spacing w:line="360" w:lineRule="auto"/>
              <w:contextualSpacing/>
              <w:jc w:val="center"/>
            </w:pPr>
            <w:r>
              <w:rPr>
                <w:color w:val="000000"/>
                <w:sz w:val="24"/>
              </w:rPr>
              <w:t>1</w:t>
            </w:r>
          </w:p>
        </w:tc>
        <w:tc>
          <w:tcPr>
            <w:tcW w:w="1276" w:type="dxa"/>
            <w:vAlign w:val="center"/>
          </w:tcPr>
          <w:p w14:paraId="28A050D7" w14:textId="36110BCF" w:rsidR="00A872DE" w:rsidRDefault="00A872DE" w:rsidP="00A872DE">
            <w:pPr>
              <w:spacing w:line="360" w:lineRule="auto"/>
              <w:contextualSpacing/>
              <w:jc w:val="center"/>
            </w:pPr>
            <w:r>
              <w:rPr>
                <w:color w:val="000000"/>
                <w:sz w:val="24"/>
              </w:rPr>
              <w:t>000925</w:t>
            </w:r>
          </w:p>
        </w:tc>
        <w:tc>
          <w:tcPr>
            <w:tcW w:w="1701" w:type="dxa"/>
            <w:vAlign w:val="center"/>
          </w:tcPr>
          <w:p w14:paraId="294A1A87" w14:textId="46FED905" w:rsidR="00A872DE" w:rsidRDefault="00A872DE" w:rsidP="00A872DE">
            <w:pPr>
              <w:spacing w:line="360" w:lineRule="auto"/>
              <w:contextualSpacing/>
              <w:jc w:val="center"/>
            </w:pPr>
            <w:r>
              <w:rPr>
                <w:color w:val="000000"/>
                <w:sz w:val="24"/>
              </w:rPr>
              <w:t>众合科技</w:t>
            </w:r>
          </w:p>
        </w:tc>
        <w:tc>
          <w:tcPr>
            <w:tcW w:w="1276" w:type="dxa"/>
            <w:vAlign w:val="center"/>
          </w:tcPr>
          <w:p w14:paraId="1AE87F64" w14:textId="39D85FF8" w:rsidR="00A872DE" w:rsidRDefault="00A872DE" w:rsidP="00A872DE">
            <w:pPr>
              <w:spacing w:line="360" w:lineRule="auto"/>
              <w:contextualSpacing/>
              <w:jc w:val="right"/>
            </w:pPr>
            <w:r>
              <w:rPr>
                <w:color w:val="000000"/>
                <w:sz w:val="24"/>
              </w:rPr>
              <w:t>296,620</w:t>
            </w:r>
          </w:p>
        </w:tc>
        <w:tc>
          <w:tcPr>
            <w:tcW w:w="1842" w:type="dxa"/>
            <w:vAlign w:val="center"/>
          </w:tcPr>
          <w:p w14:paraId="646BEAB4" w14:textId="3CE68E0D" w:rsidR="00A872DE" w:rsidRDefault="00A872DE" w:rsidP="00A872DE">
            <w:pPr>
              <w:spacing w:line="360" w:lineRule="auto"/>
              <w:contextualSpacing/>
              <w:jc w:val="right"/>
            </w:pPr>
            <w:r>
              <w:rPr>
                <w:color w:val="000000"/>
                <w:sz w:val="24"/>
              </w:rPr>
              <w:t>1,735,227.00</w:t>
            </w:r>
          </w:p>
        </w:tc>
        <w:tc>
          <w:tcPr>
            <w:tcW w:w="1985" w:type="dxa"/>
            <w:vAlign w:val="center"/>
          </w:tcPr>
          <w:p w14:paraId="1B17F141" w14:textId="73E46435" w:rsidR="00A872DE" w:rsidRDefault="00A872DE" w:rsidP="00A872DE">
            <w:pPr>
              <w:spacing w:line="360" w:lineRule="auto"/>
              <w:contextualSpacing/>
              <w:jc w:val="right"/>
            </w:pPr>
            <w:r>
              <w:rPr>
                <w:color w:val="000000"/>
                <w:sz w:val="24"/>
              </w:rPr>
              <w:t>2.13</w:t>
            </w:r>
          </w:p>
        </w:tc>
      </w:tr>
      <w:tr w:rsidR="00A872DE" w14:paraId="2D43AA29" w14:textId="77777777" w:rsidTr="009E65F7">
        <w:tc>
          <w:tcPr>
            <w:tcW w:w="709" w:type="dxa"/>
            <w:vAlign w:val="center"/>
          </w:tcPr>
          <w:p w14:paraId="0CDB3A4F" w14:textId="1BE53D24" w:rsidR="00A872DE" w:rsidRDefault="00A872DE" w:rsidP="00A872DE">
            <w:pPr>
              <w:spacing w:line="360" w:lineRule="auto"/>
              <w:contextualSpacing/>
              <w:jc w:val="center"/>
            </w:pPr>
            <w:r>
              <w:rPr>
                <w:color w:val="000000"/>
                <w:sz w:val="24"/>
              </w:rPr>
              <w:t>2</w:t>
            </w:r>
          </w:p>
        </w:tc>
        <w:tc>
          <w:tcPr>
            <w:tcW w:w="1276" w:type="dxa"/>
            <w:vAlign w:val="center"/>
          </w:tcPr>
          <w:p w14:paraId="5158A996" w14:textId="44675988" w:rsidR="00A872DE" w:rsidRDefault="00A872DE" w:rsidP="00A872DE">
            <w:pPr>
              <w:spacing w:line="360" w:lineRule="auto"/>
              <w:contextualSpacing/>
              <w:jc w:val="center"/>
            </w:pPr>
            <w:r>
              <w:rPr>
                <w:color w:val="000000"/>
                <w:sz w:val="24"/>
              </w:rPr>
              <w:t>600323</w:t>
            </w:r>
          </w:p>
        </w:tc>
        <w:tc>
          <w:tcPr>
            <w:tcW w:w="1701" w:type="dxa"/>
            <w:vAlign w:val="center"/>
          </w:tcPr>
          <w:p w14:paraId="516ED05F" w14:textId="4BE28CE0" w:rsidR="00A872DE" w:rsidRDefault="00A872DE" w:rsidP="00A872DE">
            <w:pPr>
              <w:spacing w:line="360" w:lineRule="auto"/>
              <w:contextualSpacing/>
              <w:jc w:val="center"/>
            </w:pPr>
            <w:r>
              <w:rPr>
                <w:color w:val="000000"/>
                <w:sz w:val="24"/>
              </w:rPr>
              <w:t>瀚蓝环境</w:t>
            </w:r>
          </w:p>
        </w:tc>
        <w:tc>
          <w:tcPr>
            <w:tcW w:w="1276" w:type="dxa"/>
            <w:vAlign w:val="center"/>
          </w:tcPr>
          <w:p w14:paraId="233CABD3" w14:textId="4D433861" w:rsidR="00A872DE" w:rsidRDefault="00A872DE" w:rsidP="00A872DE">
            <w:pPr>
              <w:spacing w:line="360" w:lineRule="auto"/>
              <w:contextualSpacing/>
              <w:jc w:val="right"/>
            </w:pPr>
            <w:r>
              <w:rPr>
                <w:color w:val="000000"/>
                <w:sz w:val="24"/>
              </w:rPr>
              <w:t>118,587</w:t>
            </w:r>
          </w:p>
        </w:tc>
        <w:tc>
          <w:tcPr>
            <w:tcW w:w="1842" w:type="dxa"/>
            <w:vAlign w:val="center"/>
          </w:tcPr>
          <w:p w14:paraId="699872ED" w14:textId="26D6B443" w:rsidR="00A872DE" w:rsidRDefault="00A872DE" w:rsidP="00A872DE">
            <w:pPr>
              <w:spacing w:line="360" w:lineRule="auto"/>
              <w:contextualSpacing/>
              <w:jc w:val="right"/>
            </w:pPr>
            <w:r>
              <w:rPr>
                <w:color w:val="000000"/>
                <w:sz w:val="24"/>
              </w:rPr>
              <w:t>1,663,775.61</w:t>
            </w:r>
          </w:p>
        </w:tc>
        <w:tc>
          <w:tcPr>
            <w:tcW w:w="1985" w:type="dxa"/>
            <w:vAlign w:val="center"/>
          </w:tcPr>
          <w:p w14:paraId="187DCD8F" w14:textId="15CE2BB6" w:rsidR="00A872DE" w:rsidRDefault="00A872DE" w:rsidP="00A872DE">
            <w:pPr>
              <w:spacing w:line="360" w:lineRule="auto"/>
              <w:contextualSpacing/>
              <w:jc w:val="right"/>
            </w:pPr>
            <w:r>
              <w:rPr>
                <w:color w:val="000000"/>
                <w:sz w:val="24"/>
              </w:rPr>
              <w:t>2.05</w:t>
            </w:r>
          </w:p>
        </w:tc>
      </w:tr>
      <w:tr w:rsidR="00A872DE" w14:paraId="2B7F5547" w14:textId="77777777" w:rsidTr="009E65F7">
        <w:tc>
          <w:tcPr>
            <w:tcW w:w="709" w:type="dxa"/>
            <w:vAlign w:val="center"/>
          </w:tcPr>
          <w:p w14:paraId="17E3BE1D" w14:textId="216F8F87" w:rsidR="00A872DE" w:rsidRDefault="00A872DE" w:rsidP="00A872DE">
            <w:pPr>
              <w:spacing w:line="360" w:lineRule="auto"/>
              <w:contextualSpacing/>
              <w:jc w:val="center"/>
            </w:pPr>
            <w:r>
              <w:rPr>
                <w:color w:val="000000"/>
                <w:sz w:val="24"/>
              </w:rPr>
              <w:t>3</w:t>
            </w:r>
          </w:p>
        </w:tc>
        <w:tc>
          <w:tcPr>
            <w:tcW w:w="1276" w:type="dxa"/>
            <w:vAlign w:val="center"/>
          </w:tcPr>
          <w:p w14:paraId="1701227F" w14:textId="4FE2008A" w:rsidR="00A872DE" w:rsidRDefault="00A872DE" w:rsidP="00A872DE">
            <w:pPr>
              <w:spacing w:line="360" w:lineRule="auto"/>
              <w:contextualSpacing/>
              <w:jc w:val="center"/>
            </w:pPr>
            <w:r>
              <w:rPr>
                <w:color w:val="000000"/>
                <w:sz w:val="24"/>
              </w:rPr>
              <w:t>300203</w:t>
            </w:r>
          </w:p>
        </w:tc>
        <w:tc>
          <w:tcPr>
            <w:tcW w:w="1701" w:type="dxa"/>
            <w:vAlign w:val="center"/>
          </w:tcPr>
          <w:p w14:paraId="21953250" w14:textId="2C3B8773" w:rsidR="00A872DE" w:rsidRDefault="00A872DE" w:rsidP="00A872DE">
            <w:pPr>
              <w:spacing w:line="360" w:lineRule="auto"/>
              <w:contextualSpacing/>
              <w:jc w:val="center"/>
            </w:pPr>
            <w:r>
              <w:rPr>
                <w:color w:val="000000"/>
                <w:sz w:val="24"/>
              </w:rPr>
              <w:t>聚光科技</w:t>
            </w:r>
          </w:p>
        </w:tc>
        <w:tc>
          <w:tcPr>
            <w:tcW w:w="1276" w:type="dxa"/>
            <w:vAlign w:val="center"/>
          </w:tcPr>
          <w:p w14:paraId="73B7E82C" w14:textId="02C80E0A" w:rsidR="00A872DE" w:rsidRDefault="00A872DE" w:rsidP="00A872DE">
            <w:pPr>
              <w:spacing w:line="360" w:lineRule="auto"/>
              <w:contextualSpacing/>
              <w:jc w:val="right"/>
            </w:pPr>
            <w:r>
              <w:rPr>
                <w:color w:val="000000"/>
                <w:sz w:val="24"/>
              </w:rPr>
              <w:t>64,300</w:t>
            </w:r>
          </w:p>
        </w:tc>
        <w:tc>
          <w:tcPr>
            <w:tcW w:w="1842" w:type="dxa"/>
            <w:vAlign w:val="center"/>
          </w:tcPr>
          <w:p w14:paraId="7152DA44" w14:textId="4FCF3F24" w:rsidR="00A872DE" w:rsidRDefault="00A872DE" w:rsidP="00A872DE">
            <w:pPr>
              <w:spacing w:line="360" w:lineRule="auto"/>
              <w:contextualSpacing/>
              <w:jc w:val="right"/>
            </w:pPr>
            <w:r>
              <w:rPr>
                <w:color w:val="000000"/>
                <w:sz w:val="24"/>
              </w:rPr>
              <w:t>1,649,295.00</w:t>
            </w:r>
          </w:p>
        </w:tc>
        <w:tc>
          <w:tcPr>
            <w:tcW w:w="1985" w:type="dxa"/>
            <w:vAlign w:val="center"/>
          </w:tcPr>
          <w:p w14:paraId="128C4D54" w14:textId="5CB63A0C" w:rsidR="00A872DE" w:rsidRDefault="00A872DE" w:rsidP="00A872DE">
            <w:pPr>
              <w:spacing w:line="360" w:lineRule="auto"/>
              <w:contextualSpacing/>
              <w:jc w:val="right"/>
            </w:pPr>
            <w:r>
              <w:rPr>
                <w:color w:val="000000"/>
                <w:sz w:val="24"/>
              </w:rPr>
              <w:t>2.03</w:t>
            </w:r>
          </w:p>
        </w:tc>
      </w:tr>
      <w:tr w:rsidR="00A872DE" w14:paraId="68FDDF7A" w14:textId="77777777" w:rsidTr="009E65F7">
        <w:tc>
          <w:tcPr>
            <w:tcW w:w="709" w:type="dxa"/>
            <w:vAlign w:val="center"/>
          </w:tcPr>
          <w:p w14:paraId="4EF73C64" w14:textId="55DDB367" w:rsidR="00A872DE" w:rsidRDefault="00A872DE" w:rsidP="00A872DE">
            <w:pPr>
              <w:spacing w:line="360" w:lineRule="auto"/>
              <w:contextualSpacing/>
              <w:jc w:val="center"/>
            </w:pPr>
            <w:r>
              <w:rPr>
                <w:color w:val="000000"/>
                <w:sz w:val="24"/>
              </w:rPr>
              <w:t>4</w:t>
            </w:r>
          </w:p>
        </w:tc>
        <w:tc>
          <w:tcPr>
            <w:tcW w:w="1276" w:type="dxa"/>
            <w:vAlign w:val="center"/>
          </w:tcPr>
          <w:p w14:paraId="7DD4999F" w14:textId="3538567A" w:rsidR="00A872DE" w:rsidRDefault="00A872DE" w:rsidP="00A872DE">
            <w:pPr>
              <w:spacing w:line="360" w:lineRule="auto"/>
              <w:contextualSpacing/>
              <w:jc w:val="center"/>
            </w:pPr>
            <w:r>
              <w:rPr>
                <w:color w:val="000000"/>
                <w:sz w:val="24"/>
              </w:rPr>
              <w:t>300190</w:t>
            </w:r>
          </w:p>
        </w:tc>
        <w:tc>
          <w:tcPr>
            <w:tcW w:w="1701" w:type="dxa"/>
            <w:vAlign w:val="center"/>
          </w:tcPr>
          <w:p w14:paraId="60166C09" w14:textId="4D5A5AEA" w:rsidR="00A872DE" w:rsidRDefault="00A872DE" w:rsidP="00A872DE">
            <w:pPr>
              <w:spacing w:line="360" w:lineRule="auto"/>
              <w:contextualSpacing/>
              <w:jc w:val="center"/>
            </w:pPr>
            <w:r>
              <w:rPr>
                <w:color w:val="000000"/>
                <w:sz w:val="24"/>
              </w:rPr>
              <w:t>维尔利</w:t>
            </w:r>
          </w:p>
        </w:tc>
        <w:tc>
          <w:tcPr>
            <w:tcW w:w="1276" w:type="dxa"/>
            <w:vAlign w:val="center"/>
          </w:tcPr>
          <w:p w14:paraId="573B7819" w14:textId="1E5E9F9F" w:rsidR="00A872DE" w:rsidRDefault="00A872DE" w:rsidP="00A872DE">
            <w:pPr>
              <w:spacing w:line="360" w:lineRule="auto"/>
              <w:contextualSpacing/>
              <w:jc w:val="right"/>
            </w:pPr>
            <w:r>
              <w:rPr>
                <w:color w:val="000000"/>
                <w:sz w:val="24"/>
              </w:rPr>
              <w:t>333,860</w:t>
            </w:r>
          </w:p>
        </w:tc>
        <w:tc>
          <w:tcPr>
            <w:tcW w:w="1842" w:type="dxa"/>
            <w:vAlign w:val="center"/>
          </w:tcPr>
          <w:p w14:paraId="1F7B4754" w14:textId="2F1E5DB8" w:rsidR="00A872DE" w:rsidRDefault="00A872DE" w:rsidP="00A872DE">
            <w:pPr>
              <w:spacing w:line="360" w:lineRule="auto"/>
              <w:contextualSpacing/>
              <w:jc w:val="right"/>
            </w:pPr>
            <w:r>
              <w:rPr>
                <w:color w:val="000000"/>
                <w:sz w:val="24"/>
              </w:rPr>
              <w:t>1,642,591.20</w:t>
            </w:r>
          </w:p>
        </w:tc>
        <w:tc>
          <w:tcPr>
            <w:tcW w:w="1985" w:type="dxa"/>
            <w:vAlign w:val="center"/>
          </w:tcPr>
          <w:p w14:paraId="576C18BD" w14:textId="3AFE3635" w:rsidR="00A872DE" w:rsidRDefault="00A872DE" w:rsidP="00A872DE">
            <w:pPr>
              <w:spacing w:line="360" w:lineRule="auto"/>
              <w:contextualSpacing/>
              <w:jc w:val="right"/>
            </w:pPr>
            <w:r>
              <w:rPr>
                <w:color w:val="000000"/>
                <w:sz w:val="24"/>
              </w:rPr>
              <w:t>2.02</w:t>
            </w:r>
          </w:p>
        </w:tc>
      </w:tr>
      <w:tr w:rsidR="00A872DE" w14:paraId="786ED8CB" w14:textId="77777777" w:rsidTr="009E65F7">
        <w:tc>
          <w:tcPr>
            <w:tcW w:w="709" w:type="dxa"/>
            <w:vAlign w:val="center"/>
          </w:tcPr>
          <w:p w14:paraId="6E733CD6" w14:textId="45726B57" w:rsidR="00A872DE" w:rsidRDefault="00A872DE" w:rsidP="00A872DE">
            <w:pPr>
              <w:spacing w:line="360" w:lineRule="auto"/>
              <w:contextualSpacing/>
              <w:jc w:val="center"/>
            </w:pPr>
            <w:r>
              <w:rPr>
                <w:color w:val="000000"/>
                <w:sz w:val="24"/>
              </w:rPr>
              <w:t>5</w:t>
            </w:r>
          </w:p>
        </w:tc>
        <w:tc>
          <w:tcPr>
            <w:tcW w:w="1276" w:type="dxa"/>
            <w:vAlign w:val="center"/>
          </w:tcPr>
          <w:p w14:paraId="55F1BEB3" w14:textId="518CCB83" w:rsidR="00A872DE" w:rsidRDefault="00A872DE" w:rsidP="00A872DE">
            <w:pPr>
              <w:spacing w:line="360" w:lineRule="auto"/>
              <w:contextualSpacing/>
              <w:jc w:val="center"/>
            </w:pPr>
            <w:r>
              <w:rPr>
                <w:color w:val="000000"/>
                <w:sz w:val="24"/>
              </w:rPr>
              <w:t>000035</w:t>
            </w:r>
          </w:p>
        </w:tc>
        <w:tc>
          <w:tcPr>
            <w:tcW w:w="1701" w:type="dxa"/>
            <w:vAlign w:val="center"/>
          </w:tcPr>
          <w:p w14:paraId="362DB4AA" w14:textId="21683171" w:rsidR="00A872DE" w:rsidRDefault="00A872DE" w:rsidP="00A872DE">
            <w:pPr>
              <w:spacing w:line="360" w:lineRule="auto"/>
              <w:contextualSpacing/>
              <w:jc w:val="center"/>
            </w:pPr>
            <w:r>
              <w:rPr>
                <w:color w:val="000000"/>
                <w:sz w:val="24"/>
              </w:rPr>
              <w:t>中国天楹</w:t>
            </w:r>
          </w:p>
        </w:tc>
        <w:tc>
          <w:tcPr>
            <w:tcW w:w="1276" w:type="dxa"/>
            <w:vAlign w:val="center"/>
          </w:tcPr>
          <w:p w14:paraId="1278BD38" w14:textId="353D6F27" w:rsidR="00A872DE" w:rsidRDefault="00A872DE" w:rsidP="00A872DE">
            <w:pPr>
              <w:spacing w:line="360" w:lineRule="auto"/>
              <w:contextualSpacing/>
              <w:jc w:val="right"/>
            </w:pPr>
            <w:r>
              <w:rPr>
                <w:color w:val="000000"/>
                <w:sz w:val="24"/>
              </w:rPr>
              <w:t>315,053</w:t>
            </w:r>
          </w:p>
        </w:tc>
        <w:tc>
          <w:tcPr>
            <w:tcW w:w="1842" w:type="dxa"/>
            <w:vAlign w:val="center"/>
          </w:tcPr>
          <w:p w14:paraId="3CFFD08E" w14:textId="10DE005D" w:rsidR="00A872DE" w:rsidRDefault="00A872DE" w:rsidP="00A872DE">
            <w:pPr>
              <w:spacing w:line="360" w:lineRule="auto"/>
              <w:contextualSpacing/>
              <w:jc w:val="right"/>
            </w:pPr>
            <w:r>
              <w:rPr>
                <w:color w:val="000000"/>
                <w:sz w:val="24"/>
              </w:rPr>
              <w:t>1,638,275.60</w:t>
            </w:r>
          </w:p>
        </w:tc>
        <w:tc>
          <w:tcPr>
            <w:tcW w:w="1985" w:type="dxa"/>
            <w:vAlign w:val="center"/>
          </w:tcPr>
          <w:p w14:paraId="3CF0AECE" w14:textId="2FC0B76B" w:rsidR="00A872DE" w:rsidRDefault="00A872DE" w:rsidP="00A872DE">
            <w:pPr>
              <w:spacing w:line="360" w:lineRule="auto"/>
              <w:contextualSpacing/>
              <w:jc w:val="right"/>
            </w:pPr>
            <w:r>
              <w:rPr>
                <w:color w:val="000000"/>
                <w:sz w:val="24"/>
              </w:rPr>
              <w:t>2.01</w:t>
            </w:r>
          </w:p>
        </w:tc>
      </w:tr>
      <w:tr w:rsidR="00A872DE" w14:paraId="69FB774F" w14:textId="77777777" w:rsidTr="009E65F7">
        <w:tc>
          <w:tcPr>
            <w:tcW w:w="709" w:type="dxa"/>
            <w:vAlign w:val="center"/>
          </w:tcPr>
          <w:p w14:paraId="4F7FDA48" w14:textId="0F49503A" w:rsidR="00A872DE" w:rsidRDefault="00A872DE" w:rsidP="00A872DE">
            <w:pPr>
              <w:spacing w:line="360" w:lineRule="auto"/>
              <w:contextualSpacing/>
              <w:jc w:val="center"/>
            </w:pPr>
            <w:r>
              <w:rPr>
                <w:color w:val="000000"/>
                <w:sz w:val="24"/>
              </w:rPr>
              <w:t>6</w:t>
            </w:r>
          </w:p>
        </w:tc>
        <w:tc>
          <w:tcPr>
            <w:tcW w:w="1276" w:type="dxa"/>
            <w:vAlign w:val="center"/>
          </w:tcPr>
          <w:p w14:paraId="76E5E3C7" w14:textId="0A977812" w:rsidR="00A872DE" w:rsidRDefault="00A872DE" w:rsidP="00A872DE">
            <w:pPr>
              <w:spacing w:line="360" w:lineRule="auto"/>
              <w:contextualSpacing/>
              <w:jc w:val="center"/>
            </w:pPr>
            <w:r>
              <w:rPr>
                <w:color w:val="000000"/>
                <w:sz w:val="24"/>
              </w:rPr>
              <w:t>601200</w:t>
            </w:r>
          </w:p>
        </w:tc>
        <w:tc>
          <w:tcPr>
            <w:tcW w:w="1701" w:type="dxa"/>
            <w:vAlign w:val="center"/>
          </w:tcPr>
          <w:p w14:paraId="6C605183" w14:textId="6FE60A73" w:rsidR="00A872DE" w:rsidRDefault="00A872DE" w:rsidP="00A872DE">
            <w:pPr>
              <w:spacing w:line="360" w:lineRule="auto"/>
              <w:contextualSpacing/>
              <w:jc w:val="center"/>
            </w:pPr>
            <w:r>
              <w:rPr>
                <w:color w:val="000000"/>
                <w:sz w:val="24"/>
              </w:rPr>
              <w:t>上海环境</w:t>
            </w:r>
          </w:p>
        </w:tc>
        <w:tc>
          <w:tcPr>
            <w:tcW w:w="1276" w:type="dxa"/>
            <w:vAlign w:val="center"/>
          </w:tcPr>
          <w:p w14:paraId="4623F11F" w14:textId="672BDBA8" w:rsidR="00A872DE" w:rsidRDefault="00A872DE" w:rsidP="00A872DE">
            <w:pPr>
              <w:spacing w:line="360" w:lineRule="auto"/>
              <w:contextualSpacing/>
              <w:jc w:val="right"/>
            </w:pPr>
            <w:r>
              <w:rPr>
                <w:color w:val="000000"/>
                <w:sz w:val="24"/>
              </w:rPr>
              <w:t>123,200</w:t>
            </w:r>
          </w:p>
        </w:tc>
        <w:tc>
          <w:tcPr>
            <w:tcW w:w="1842" w:type="dxa"/>
            <w:vAlign w:val="center"/>
          </w:tcPr>
          <w:p w14:paraId="6BE606B4" w14:textId="18969BDE" w:rsidR="00A872DE" w:rsidRDefault="00A872DE" w:rsidP="00A872DE">
            <w:pPr>
              <w:spacing w:line="360" w:lineRule="auto"/>
              <w:contextualSpacing/>
              <w:jc w:val="right"/>
            </w:pPr>
            <w:r>
              <w:rPr>
                <w:color w:val="000000"/>
                <w:sz w:val="24"/>
              </w:rPr>
              <w:t>1,634,864.00</w:t>
            </w:r>
          </w:p>
        </w:tc>
        <w:tc>
          <w:tcPr>
            <w:tcW w:w="1985" w:type="dxa"/>
            <w:vAlign w:val="center"/>
          </w:tcPr>
          <w:p w14:paraId="729C1C6D" w14:textId="64E65356" w:rsidR="00A872DE" w:rsidRDefault="00A872DE" w:rsidP="00A872DE">
            <w:pPr>
              <w:spacing w:line="360" w:lineRule="auto"/>
              <w:contextualSpacing/>
              <w:jc w:val="right"/>
            </w:pPr>
            <w:r>
              <w:rPr>
                <w:color w:val="000000"/>
                <w:sz w:val="24"/>
              </w:rPr>
              <w:t>2.01</w:t>
            </w:r>
          </w:p>
        </w:tc>
      </w:tr>
      <w:tr w:rsidR="00A872DE" w14:paraId="5FE3F3E1" w14:textId="77777777" w:rsidTr="009E65F7">
        <w:tc>
          <w:tcPr>
            <w:tcW w:w="709" w:type="dxa"/>
            <w:vAlign w:val="center"/>
          </w:tcPr>
          <w:p w14:paraId="6F1CF953" w14:textId="7317F337" w:rsidR="00A872DE" w:rsidRDefault="00A872DE" w:rsidP="00A872DE">
            <w:pPr>
              <w:spacing w:line="360" w:lineRule="auto"/>
              <w:contextualSpacing/>
              <w:jc w:val="center"/>
            </w:pPr>
            <w:r>
              <w:rPr>
                <w:color w:val="000000"/>
                <w:sz w:val="24"/>
              </w:rPr>
              <w:t>7</w:t>
            </w:r>
          </w:p>
        </w:tc>
        <w:tc>
          <w:tcPr>
            <w:tcW w:w="1276" w:type="dxa"/>
            <w:vAlign w:val="center"/>
          </w:tcPr>
          <w:p w14:paraId="4595C702" w14:textId="78DA712C" w:rsidR="00A872DE" w:rsidRDefault="00A872DE" w:rsidP="00A872DE">
            <w:pPr>
              <w:spacing w:line="360" w:lineRule="auto"/>
              <w:contextualSpacing/>
              <w:jc w:val="center"/>
            </w:pPr>
            <w:r>
              <w:rPr>
                <w:color w:val="000000"/>
                <w:sz w:val="24"/>
              </w:rPr>
              <w:t>603568</w:t>
            </w:r>
          </w:p>
        </w:tc>
        <w:tc>
          <w:tcPr>
            <w:tcW w:w="1701" w:type="dxa"/>
            <w:vAlign w:val="center"/>
          </w:tcPr>
          <w:p w14:paraId="1E007A42" w14:textId="6F34B046" w:rsidR="00A872DE" w:rsidRDefault="00A872DE" w:rsidP="00A872DE">
            <w:pPr>
              <w:spacing w:line="360" w:lineRule="auto"/>
              <w:contextualSpacing/>
              <w:jc w:val="center"/>
            </w:pPr>
            <w:r>
              <w:rPr>
                <w:color w:val="000000"/>
                <w:sz w:val="24"/>
              </w:rPr>
              <w:t>伟明环保</w:t>
            </w:r>
          </w:p>
        </w:tc>
        <w:tc>
          <w:tcPr>
            <w:tcW w:w="1276" w:type="dxa"/>
            <w:vAlign w:val="center"/>
          </w:tcPr>
          <w:p w14:paraId="135F0A59" w14:textId="535B610B" w:rsidR="00A872DE" w:rsidRDefault="00A872DE" w:rsidP="00A872DE">
            <w:pPr>
              <w:spacing w:line="360" w:lineRule="auto"/>
              <w:contextualSpacing/>
              <w:jc w:val="right"/>
            </w:pPr>
            <w:r>
              <w:rPr>
                <w:color w:val="000000"/>
                <w:sz w:val="24"/>
              </w:rPr>
              <w:t>71,132</w:t>
            </w:r>
          </w:p>
        </w:tc>
        <w:tc>
          <w:tcPr>
            <w:tcW w:w="1842" w:type="dxa"/>
            <w:vAlign w:val="center"/>
          </w:tcPr>
          <w:p w14:paraId="401CC00A" w14:textId="73A6C752" w:rsidR="00A872DE" w:rsidRDefault="00A872DE" w:rsidP="00A872DE">
            <w:pPr>
              <w:spacing w:line="360" w:lineRule="auto"/>
              <w:contextualSpacing/>
              <w:jc w:val="right"/>
            </w:pPr>
            <w:r>
              <w:rPr>
                <w:color w:val="000000"/>
                <w:sz w:val="24"/>
              </w:rPr>
              <w:t>1,625,366.20</w:t>
            </w:r>
          </w:p>
        </w:tc>
        <w:tc>
          <w:tcPr>
            <w:tcW w:w="1985" w:type="dxa"/>
            <w:vAlign w:val="center"/>
          </w:tcPr>
          <w:p w14:paraId="2A0012F4" w14:textId="60399D4F" w:rsidR="00A872DE" w:rsidRDefault="00A872DE" w:rsidP="00A872DE">
            <w:pPr>
              <w:spacing w:line="360" w:lineRule="auto"/>
              <w:contextualSpacing/>
              <w:jc w:val="right"/>
            </w:pPr>
            <w:r>
              <w:rPr>
                <w:color w:val="000000"/>
                <w:sz w:val="24"/>
              </w:rPr>
              <w:t>2.00</w:t>
            </w:r>
          </w:p>
        </w:tc>
      </w:tr>
      <w:tr w:rsidR="00A872DE" w14:paraId="165E3301" w14:textId="77777777" w:rsidTr="009E65F7">
        <w:tc>
          <w:tcPr>
            <w:tcW w:w="709" w:type="dxa"/>
            <w:vAlign w:val="center"/>
          </w:tcPr>
          <w:p w14:paraId="470FE564" w14:textId="1D54B7BE" w:rsidR="00A872DE" w:rsidRDefault="00A872DE" w:rsidP="00A872DE">
            <w:pPr>
              <w:spacing w:line="360" w:lineRule="auto"/>
              <w:contextualSpacing/>
              <w:jc w:val="center"/>
            </w:pPr>
            <w:r>
              <w:rPr>
                <w:color w:val="000000"/>
                <w:sz w:val="24"/>
              </w:rPr>
              <w:t>8</w:t>
            </w:r>
          </w:p>
        </w:tc>
        <w:tc>
          <w:tcPr>
            <w:tcW w:w="1276" w:type="dxa"/>
            <w:vAlign w:val="center"/>
          </w:tcPr>
          <w:p w14:paraId="47E00153" w14:textId="5619B7E8" w:rsidR="00A872DE" w:rsidRDefault="00A872DE" w:rsidP="00A872DE">
            <w:pPr>
              <w:spacing w:line="360" w:lineRule="auto"/>
              <w:contextualSpacing/>
              <w:jc w:val="center"/>
            </w:pPr>
            <w:r>
              <w:rPr>
                <w:color w:val="000000"/>
                <w:sz w:val="24"/>
              </w:rPr>
              <w:t>300649</w:t>
            </w:r>
          </w:p>
        </w:tc>
        <w:tc>
          <w:tcPr>
            <w:tcW w:w="1701" w:type="dxa"/>
            <w:vAlign w:val="center"/>
          </w:tcPr>
          <w:p w14:paraId="779F9861" w14:textId="33B12EDA" w:rsidR="00A872DE" w:rsidRDefault="00A872DE" w:rsidP="00A872DE">
            <w:pPr>
              <w:spacing w:line="360" w:lineRule="auto"/>
              <w:contextualSpacing/>
              <w:jc w:val="center"/>
            </w:pPr>
            <w:r>
              <w:rPr>
                <w:color w:val="000000"/>
                <w:sz w:val="24"/>
              </w:rPr>
              <w:t>杭州园林</w:t>
            </w:r>
          </w:p>
        </w:tc>
        <w:tc>
          <w:tcPr>
            <w:tcW w:w="1276" w:type="dxa"/>
            <w:vAlign w:val="center"/>
          </w:tcPr>
          <w:p w14:paraId="40A5A92A" w14:textId="2F5F266E" w:rsidR="00A872DE" w:rsidRDefault="00A872DE" w:rsidP="00A872DE">
            <w:pPr>
              <w:spacing w:line="360" w:lineRule="auto"/>
              <w:contextualSpacing/>
              <w:jc w:val="right"/>
            </w:pPr>
            <w:r>
              <w:rPr>
                <w:color w:val="000000"/>
                <w:sz w:val="24"/>
              </w:rPr>
              <w:t>66,394</w:t>
            </w:r>
          </w:p>
        </w:tc>
        <w:tc>
          <w:tcPr>
            <w:tcW w:w="1842" w:type="dxa"/>
            <w:vAlign w:val="center"/>
          </w:tcPr>
          <w:p w14:paraId="2E5787B3" w14:textId="70521D81" w:rsidR="00A872DE" w:rsidRDefault="00A872DE" w:rsidP="00A872DE">
            <w:pPr>
              <w:spacing w:line="360" w:lineRule="auto"/>
              <w:contextualSpacing/>
              <w:jc w:val="right"/>
            </w:pPr>
            <w:r>
              <w:rPr>
                <w:color w:val="000000"/>
                <w:sz w:val="24"/>
              </w:rPr>
              <w:t>1,614,702.08</w:t>
            </w:r>
          </w:p>
        </w:tc>
        <w:tc>
          <w:tcPr>
            <w:tcW w:w="1985" w:type="dxa"/>
            <w:vAlign w:val="center"/>
          </w:tcPr>
          <w:p w14:paraId="6EFDB6E4" w14:textId="1942CC03" w:rsidR="00A872DE" w:rsidRDefault="00A872DE" w:rsidP="00A872DE">
            <w:pPr>
              <w:spacing w:line="360" w:lineRule="auto"/>
              <w:contextualSpacing/>
              <w:jc w:val="right"/>
            </w:pPr>
            <w:r>
              <w:rPr>
                <w:color w:val="000000"/>
                <w:sz w:val="24"/>
              </w:rPr>
              <w:t>1.99</w:t>
            </w:r>
          </w:p>
        </w:tc>
      </w:tr>
      <w:tr w:rsidR="00A872DE" w14:paraId="19BAC843" w14:textId="77777777" w:rsidTr="009E65F7">
        <w:tc>
          <w:tcPr>
            <w:tcW w:w="709" w:type="dxa"/>
            <w:vAlign w:val="center"/>
          </w:tcPr>
          <w:p w14:paraId="36D76FAD" w14:textId="3299432B" w:rsidR="00A872DE" w:rsidRDefault="00A872DE" w:rsidP="00A872DE">
            <w:pPr>
              <w:spacing w:line="360" w:lineRule="auto"/>
              <w:contextualSpacing/>
              <w:jc w:val="center"/>
            </w:pPr>
            <w:r>
              <w:rPr>
                <w:color w:val="000000"/>
                <w:sz w:val="24"/>
              </w:rPr>
              <w:lastRenderedPageBreak/>
              <w:t>9</w:t>
            </w:r>
          </w:p>
        </w:tc>
        <w:tc>
          <w:tcPr>
            <w:tcW w:w="1276" w:type="dxa"/>
            <w:vAlign w:val="center"/>
          </w:tcPr>
          <w:p w14:paraId="01E4102D" w14:textId="3CB28550" w:rsidR="00A872DE" w:rsidRDefault="00A872DE" w:rsidP="00A872DE">
            <w:pPr>
              <w:spacing w:line="360" w:lineRule="auto"/>
              <w:contextualSpacing/>
              <w:jc w:val="center"/>
            </w:pPr>
            <w:r>
              <w:rPr>
                <w:color w:val="000000"/>
                <w:sz w:val="24"/>
              </w:rPr>
              <w:t>300495</w:t>
            </w:r>
          </w:p>
        </w:tc>
        <w:tc>
          <w:tcPr>
            <w:tcW w:w="1701" w:type="dxa"/>
            <w:vAlign w:val="center"/>
          </w:tcPr>
          <w:p w14:paraId="254D3709" w14:textId="27B12CD9" w:rsidR="00A872DE" w:rsidRDefault="00A872DE" w:rsidP="00A872DE">
            <w:pPr>
              <w:spacing w:line="360" w:lineRule="auto"/>
              <w:contextualSpacing/>
              <w:jc w:val="center"/>
            </w:pPr>
            <w:r>
              <w:rPr>
                <w:color w:val="000000"/>
                <w:sz w:val="24"/>
              </w:rPr>
              <w:t>美尚生态</w:t>
            </w:r>
          </w:p>
        </w:tc>
        <w:tc>
          <w:tcPr>
            <w:tcW w:w="1276" w:type="dxa"/>
            <w:vAlign w:val="center"/>
          </w:tcPr>
          <w:p w14:paraId="1E451FF4" w14:textId="5312520E" w:rsidR="00A872DE" w:rsidRDefault="00A872DE" w:rsidP="00A872DE">
            <w:pPr>
              <w:spacing w:line="360" w:lineRule="auto"/>
              <w:contextualSpacing/>
              <w:jc w:val="right"/>
            </w:pPr>
            <w:r>
              <w:rPr>
                <w:color w:val="000000"/>
                <w:sz w:val="24"/>
              </w:rPr>
              <w:t>121,717</w:t>
            </w:r>
          </w:p>
        </w:tc>
        <w:tc>
          <w:tcPr>
            <w:tcW w:w="1842" w:type="dxa"/>
            <w:vAlign w:val="center"/>
          </w:tcPr>
          <w:p w14:paraId="5CE7894A" w14:textId="00E2B908" w:rsidR="00A872DE" w:rsidRDefault="00A872DE" w:rsidP="00A872DE">
            <w:pPr>
              <w:spacing w:line="360" w:lineRule="auto"/>
              <w:contextualSpacing/>
              <w:jc w:val="right"/>
            </w:pPr>
            <w:r>
              <w:rPr>
                <w:color w:val="000000"/>
                <w:sz w:val="24"/>
              </w:rPr>
              <w:t>1,606,664.40</w:t>
            </w:r>
          </w:p>
        </w:tc>
        <w:tc>
          <w:tcPr>
            <w:tcW w:w="1985" w:type="dxa"/>
            <w:vAlign w:val="center"/>
          </w:tcPr>
          <w:p w14:paraId="398AB7D2" w14:textId="14E1287F" w:rsidR="00A872DE" w:rsidRDefault="00A872DE" w:rsidP="00A872DE">
            <w:pPr>
              <w:spacing w:line="360" w:lineRule="auto"/>
              <w:contextualSpacing/>
              <w:jc w:val="right"/>
            </w:pPr>
            <w:r>
              <w:rPr>
                <w:color w:val="000000"/>
                <w:sz w:val="24"/>
              </w:rPr>
              <w:t>1.98</w:t>
            </w:r>
          </w:p>
        </w:tc>
      </w:tr>
      <w:tr w:rsidR="00A872DE" w14:paraId="6615481C" w14:textId="77777777" w:rsidTr="009E65F7">
        <w:tc>
          <w:tcPr>
            <w:tcW w:w="709" w:type="dxa"/>
            <w:vAlign w:val="center"/>
          </w:tcPr>
          <w:p w14:paraId="2DA16511" w14:textId="1CDB59A5" w:rsidR="00A872DE" w:rsidRDefault="00A872DE" w:rsidP="00A872DE">
            <w:pPr>
              <w:spacing w:line="360" w:lineRule="auto"/>
              <w:contextualSpacing/>
              <w:jc w:val="center"/>
            </w:pPr>
            <w:r>
              <w:rPr>
                <w:color w:val="000000"/>
                <w:sz w:val="24"/>
              </w:rPr>
              <w:t>10</w:t>
            </w:r>
          </w:p>
        </w:tc>
        <w:tc>
          <w:tcPr>
            <w:tcW w:w="1276" w:type="dxa"/>
            <w:vAlign w:val="center"/>
          </w:tcPr>
          <w:p w14:paraId="23AF15E5" w14:textId="260AD530" w:rsidR="00A872DE" w:rsidRDefault="00A872DE" w:rsidP="00A872DE">
            <w:pPr>
              <w:spacing w:line="360" w:lineRule="auto"/>
              <w:contextualSpacing/>
              <w:jc w:val="center"/>
            </w:pPr>
            <w:r>
              <w:rPr>
                <w:color w:val="000000"/>
                <w:sz w:val="24"/>
              </w:rPr>
              <w:t>300262</w:t>
            </w:r>
          </w:p>
        </w:tc>
        <w:tc>
          <w:tcPr>
            <w:tcW w:w="1701" w:type="dxa"/>
            <w:vAlign w:val="center"/>
          </w:tcPr>
          <w:p w14:paraId="0EE7A811" w14:textId="08A16427" w:rsidR="00A872DE" w:rsidRDefault="00A872DE" w:rsidP="00A872DE">
            <w:pPr>
              <w:spacing w:line="360" w:lineRule="auto"/>
              <w:contextualSpacing/>
              <w:jc w:val="center"/>
            </w:pPr>
            <w:r>
              <w:rPr>
                <w:color w:val="000000"/>
                <w:sz w:val="24"/>
              </w:rPr>
              <w:t>巴安水务</w:t>
            </w:r>
          </w:p>
        </w:tc>
        <w:tc>
          <w:tcPr>
            <w:tcW w:w="1276" w:type="dxa"/>
            <w:vAlign w:val="center"/>
          </w:tcPr>
          <w:p w14:paraId="68275EA7" w14:textId="328BCF7F" w:rsidR="00A872DE" w:rsidRDefault="00A872DE" w:rsidP="00A872DE">
            <w:pPr>
              <w:spacing w:line="360" w:lineRule="auto"/>
              <w:contextualSpacing/>
              <w:jc w:val="right"/>
            </w:pPr>
            <w:r>
              <w:rPr>
                <w:color w:val="000000"/>
                <w:sz w:val="24"/>
              </w:rPr>
              <w:t>295,010</w:t>
            </w:r>
          </w:p>
        </w:tc>
        <w:tc>
          <w:tcPr>
            <w:tcW w:w="1842" w:type="dxa"/>
            <w:vAlign w:val="center"/>
          </w:tcPr>
          <w:p w14:paraId="49671BA3" w14:textId="38A41A7C" w:rsidR="00A872DE" w:rsidRDefault="00A872DE" w:rsidP="00A872DE">
            <w:pPr>
              <w:spacing w:line="360" w:lineRule="auto"/>
              <w:contextualSpacing/>
              <w:jc w:val="right"/>
            </w:pPr>
            <w:r>
              <w:rPr>
                <w:color w:val="000000"/>
                <w:sz w:val="24"/>
              </w:rPr>
              <w:t>1,604,854.40</w:t>
            </w:r>
          </w:p>
        </w:tc>
        <w:tc>
          <w:tcPr>
            <w:tcW w:w="1985" w:type="dxa"/>
            <w:vAlign w:val="center"/>
          </w:tcPr>
          <w:p w14:paraId="139C166E" w14:textId="0A98D2FE" w:rsidR="00A872DE" w:rsidRDefault="00A872DE" w:rsidP="00A872DE">
            <w:pPr>
              <w:spacing w:line="360" w:lineRule="auto"/>
              <w:contextualSpacing/>
              <w:jc w:val="right"/>
            </w:pPr>
            <w:r>
              <w:rPr>
                <w:color w:val="000000"/>
                <w:sz w:val="24"/>
              </w:rPr>
              <w:t>1.97</w:t>
            </w:r>
          </w:p>
        </w:tc>
      </w:tr>
    </w:tbl>
    <w:p w14:paraId="597C4551" w14:textId="76D721D1"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0F7C2AE4" w14:textId="6D9F194F" w:rsidR="00FF68DE" w:rsidRDefault="00A872DE" w:rsidP="007A58A2">
      <w:pPr>
        <w:autoSpaceDE w:val="0"/>
        <w:autoSpaceDN w:val="0"/>
        <w:adjustRightInd w:val="0"/>
        <w:spacing w:before="100" w:beforeAutospacing="1" w:after="100" w:afterAutospacing="1" w:line="360" w:lineRule="auto"/>
        <w:ind w:firstLine="420"/>
        <w:contextualSpacing/>
        <w:jc w:val="left"/>
        <w:rPr>
          <w:kern w:val="0"/>
          <w:sz w:val="24"/>
        </w:rPr>
      </w:pPr>
      <w:r w:rsidRPr="00A872DE">
        <w:rPr>
          <w:rFonts w:hint="eastAsia"/>
          <w:kern w:val="0"/>
          <w:sz w:val="24"/>
        </w:rPr>
        <w:t>本基金本报告期末未持有积极投资股票。</w:t>
      </w:r>
    </w:p>
    <w:p w14:paraId="298626F9" w14:textId="70BE6AF8"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w:t>
      </w:r>
      <w:r w:rsidR="007C2ED7" w:rsidRPr="00A7063A">
        <w:rPr>
          <w:rFonts w:hint="eastAsia"/>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A872DE" w:rsidRPr="0036023B" w14:paraId="1786E8DE" w14:textId="77777777" w:rsidTr="00A872DE">
        <w:trPr>
          <w:jc w:val="center"/>
        </w:trPr>
        <w:tc>
          <w:tcPr>
            <w:tcW w:w="1292" w:type="dxa"/>
            <w:shd w:val="clear" w:color="auto" w:fill="auto"/>
            <w:vAlign w:val="center"/>
          </w:tcPr>
          <w:p w14:paraId="4B8DC0EE" w14:textId="77777777" w:rsidR="00A872DE" w:rsidRPr="0036023B" w:rsidRDefault="00A872DE" w:rsidP="00A872DE">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14:paraId="182F3864" w14:textId="77777777" w:rsidR="00A872DE" w:rsidRPr="0036023B" w:rsidRDefault="00A872DE" w:rsidP="00A872DE">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14:paraId="66930435" w14:textId="77777777" w:rsidR="00A872DE" w:rsidRPr="0036023B" w:rsidRDefault="00A872DE" w:rsidP="00A872DE">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14:paraId="311541B7" w14:textId="77777777" w:rsidR="00A872DE" w:rsidRPr="0036023B" w:rsidRDefault="00A872DE" w:rsidP="00A872DE">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872DE" w:rsidRPr="0036023B" w14:paraId="757DB6BC" w14:textId="77777777" w:rsidTr="00A872DE">
        <w:trPr>
          <w:jc w:val="center"/>
        </w:trPr>
        <w:tc>
          <w:tcPr>
            <w:tcW w:w="1292" w:type="dxa"/>
            <w:shd w:val="clear" w:color="auto" w:fill="auto"/>
            <w:vAlign w:val="center"/>
          </w:tcPr>
          <w:p w14:paraId="2DA048E4" w14:textId="77777777" w:rsidR="00A872DE" w:rsidRPr="0036023B" w:rsidRDefault="00A872DE" w:rsidP="00A872DE">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14:paraId="79192E2A" w14:textId="77777777" w:rsidR="00A872DE" w:rsidRPr="0036023B" w:rsidRDefault="00A872DE" w:rsidP="00A872DE">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14:paraId="560CEB35"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48A82419"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r>
      <w:tr w:rsidR="00A872DE" w:rsidRPr="0036023B" w14:paraId="60043232" w14:textId="77777777" w:rsidTr="00A872DE">
        <w:trPr>
          <w:jc w:val="center"/>
        </w:trPr>
        <w:tc>
          <w:tcPr>
            <w:tcW w:w="1292" w:type="dxa"/>
            <w:shd w:val="clear" w:color="auto" w:fill="auto"/>
            <w:vAlign w:val="center"/>
          </w:tcPr>
          <w:p w14:paraId="72D83A76" w14:textId="77777777" w:rsidR="00A872DE" w:rsidRPr="0036023B" w:rsidRDefault="00A872DE" w:rsidP="00A872DE">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14:paraId="6C47BDEC" w14:textId="77777777" w:rsidR="00A872DE" w:rsidRPr="0036023B" w:rsidRDefault="00A872DE" w:rsidP="00A872DE">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14:paraId="174DE6B8"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2298EE8C"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r>
      <w:tr w:rsidR="00A872DE" w:rsidRPr="0036023B" w14:paraId="263B1A51" w14:textId="77777777" w:rsidTr="00A872DE">
        <w:trPr>
          <w:jc w:val="center"/>
        </w:trPr>
        <w:tc>
          <w:tcPr>
            <w:tcW w:w="1292" w:type="dxa"/>
            <w:shd w:val="clear" w:color="auto" w:fill="auto"/>
            <w:vAlign w:val="center"/>
          </w:tcPr>
          <w:p w14:paraId="1C0690FE" w14:textId="77777777" w:rsidR="00A872DE" w:rsidRPr="0036023B" w:rsidRDefault="00A872DE" w:rsidP="00A872DE">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14:paraId="42F5182C" w14:textId="77777777" w:rsidR="00A872DE" w:rsidRPr="0036023B" w:rsidRDefault="00A872DE" w:rsidP="00A872DE">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14:paraId="4FAD16CA"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E50362C"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r>
      <w:tr w:rsidR="00A872DE" w:rsidRPr="0036023B" w14:paraId="0DFF2653" w14:textId="77777777" w:rsidTr="00A872DE">
        <w:trPr>
          <w:jc w:val="center"/>
        </w:trPr>
        <w:tc>
          <w:tcPr>
            <w:tcW w:w="1292" w:type="dxa"/>
            <w:shd w:val="clear" w:color="auto" w:fill="auto"/>
            <w:vAlign w:val="center"/>
          </w:tcPr>
          <w:p w14:paraId="446D5138" w14:textId="77777777" w:rsidR="00A872DE" w:rsidRPr="0036023B" w:rsidRDefault="00A872DE" w:rsidP="00A872DE">
            <w:pPr>
              <w:spacing w:before="29" w:line="288" w:lineRule="auto"/>
              <w:ind w:left="17"/>
              <w:jc w:val="center"/>
              <w:rPr>
                <w:color w:val="000000"/>
                <w:sz w:val="24"/>
              </w:rPr>
            </w:pPr>
          </w:p>
        </w:tc>
        <w:tc>
          <w:tcPr>
            <w:tcW w:w="2948" w:type="dxa"/>
            <w:shd w:val="clear" w:color="auto" w:fill="auto"/>
            <w:vAlign w:val="center"/>
          </w:tcPr>
          <w:p w14:paraId="30D1A93C" w14:textId="77777777" w:rsidR="00A872DE" w:rsidRPr="0036023B" w:rsidRDefault="00A872DE" w:rsidP="00A872DE">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14:paraId="76563F1B"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5BFE69E"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r>
      <w:tr w:rsidR="00A872DE" w:rsidRPr="0036023B" w14:paraId="0DA50126" w14:textId="77777777" w:rsidTr="00A872DE">
        <w:trPr>
          <w:jc w:val="center"/>
        </w:trPr>
        <w:tc>
          <w:tcPr>
            <w:tcW w:w="1292" w:type="dxa"/>
            <w:shd w:val="clear" w:color="auto" w:fill="auto"/>
            <w:vAlign w:val="center"/>
          </w:tcPr>
          <w:p w14:paraId="106DF959" w14:textId="77777777" w:rsidR="00A872DE" w:rsidRPr="0036023B" w:rsidRDefault="00A872DE" w:rsidP="00A872DE">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14:paraId="660391D6" w14:textId="77777777" w:rsidR="00A872DE" w:rsidRPr="0036023B" w:rsidRDefault="00A872DE" w:rsidP="00A872DE">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14:paraId="31FEBC06"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148000A2"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r>
      <w:tr w:rsidR="00A872DE" w:rsidRPr="0036023B" w14:paraId="5C620D33" w14:textId="77777777" w:rsidTr="00A872DE">
        <w:trPr>
          <w:jc w:val="center"/>
        </w:trPr>
        <w:tc>
          <w:tcPr>
            <w:tcW w:w="1292" w:type="dxa"/>
            <w:shd w:val="clear" w:color="auto" w:fill="auto"/>
            <w:vAlign w:val="center"/>
          </w:tcPr>
          <w:p w14:paraId="0E29CE6C" w14:textId="77777777" w:rsidR="00A872DE" w:rsidRPr="0036023B" w:rsidRDefault="00A872DE" w:rsidP="00A872DE">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14:paraId="74E0C0E0" w14:textId="77777777" w:rsidR="00A872DE" w:rsidRPr="0036023B" w:rsidRDefault="00A872DE" w:rsidP="00A872DE">
            <w:pPr>
              <w:spacing w:before="29" w:line="288" w:lineRule="auto"/>
              <w:ind w:left="17"/>
              <w:jc w:val="left"/>
              <w:rPr>
                <w:color w:val="000000"/>
                <w:sz w:val="24"/>
              </w:rPr>
            </w:pPr>
            <w:r w:rsidRPr="0036023B">
              <w:rPr>
                <w:color w:val="000000"/>
                <w:sz w:val="24"/>
              </w:rPr>
              <w:t>企业短期融资券</w:t>
            </w:r>
          </w:p>
        </w:tc>
        <w:tc>
          <w:tcPr>
            <w:tcW w:w="2801" w:type="dxa"/>
            <w:shd w:val="clear" w:color="auto" w:fill="auto"/>
            <w:vAlign w:val="center"/>
          </w:tcPr>
          <w:p w14:paraId="6D5441B1"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546907EE"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r>
      <w:tr w:rsidR="00A872DE" w:rsidRPr="0036023B" w14:paraId="6F8759E8" w14:textId="77777777" w:rsidTr="00A872DE">
        <w:trPr>
          <w:jc w:val="center"/>
        </w:trPr>
        <w:tc>
          <w:tcPr>
            <w:tcW w:w="1292" w:type="dxa"/>
            <w:shd w:val="clear" w:color="auto" w:fill="auto"/>
            <w:vAlign w:val="center"/>
          </w:tcPr>
          <w:p w14:paraId="38A15244" w14:textId="77777777" w:rsidR="00A872DE" w:rsidRPr="0036023B" w:rsidRDefault="00A872DE" w:rsidP="00A872DE">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14:paraId="1FDDD465" w14:textId="77777777" w:rsidR="00A872DE" w:rsidRPr="0036023B" w:rsidRDefault="00A872DE" w:rsidP="00A872DE">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14:paraId="1C29EA6E"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F13393C"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r>
      <w:tr w:rsidR="00A872DE" w:rsidRPr="0036023B" w14:paraId="2FC83C73" w14:textId="77777777" w:rsidTr="00A872DE">
        <w:trPr>
          <w:jc w:val="center"/>
        </w:trPr>
        <w:tc>
          <w:tcPr>
            <w:tcW w:w="1292" w:type="dxa"/>
            <w:shd w:val="clear" w:color="auto" w:fill="auto"/>
            <w:vAlign w:val="center"/>
          </w:tcPr>
          <w:p w14:paraId="36911271" w14:textId="77777777" w:rsidR="00A872DE" w:rsidRPr="0036023B" w:rsidRDefault="00A872DE" w:rsidP="00A872DE">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14:paraId="767D47F3" w14:textId="77777777" w:rsidR="00A872DE" w:rsidRPr="0036023B" w:rsidRDefault="00A872DE" w:rsidP="00A872DE">
            <w:pPr>
              <w:spacing w:before="29" w:line="288" w:lineRule="auto"/>
              <w:ind w:left="17"/>
              <w:jc w:val="left"/>
              <w:rPr>
                <w:color w:val="000000"/>
                <w:sz w:val="24"/>
              </w:rPr>
            </w:pPr>
            <w:r w:rsidRPr="0036023B">
              <w:rPr>
                <w:color w:val="000000"/>
                <w:sz w:val="24"/>
              </w:rPr>
              <w:t>可转债</w:t>
            </w:r>
            <w:r>
              <w:rPr>
                <w:rFonts w:hint="eastAsia"/>
                <w:sz w:val="24"/>
              </w:rPr>
              <w:t>（可交换债）</w:t>
            </w:r>
          </w:p>
        </w:tc>
        <w:tc>
          <w:tcPr>
            <w:tcW w:w="2801" w:type="dxa"/>
            <w:shd w:val="clear" w:color="auto" w:fill="auto"/>
            <w:vAlign w:val="center"/>
          </w:tcPr>
          <w:p w14:paraId="3F3E1962" w14:textId="77777777" w:rsidR="00A872DE" w:rsidRPr="0036023B" w:rsidRDefault="00A872DE" w:rsidP="00A872DE">
            <w:pPr>
              <w:spacing w:before="29" w:line="288" w:lineRule="auto"/>
              <w:ind w:left="17"/>
              <w:jc w:val="right"/>
              <w:rPr>
                <w:color w:val="000000"/>
                <w:sz w:val="24"/>
              </w:rPr>
            </w:pPr>
            <w:r w:rsidRPr="0036023B">
              <w:rPr>
                <w:color w:val="000000"/>
                <w:sz w:val="24"/>
              </w:rPr>
              <w:t>226,446.00</w:t>
            </w:r>
          </w:p>
        </w:tc>
        <w:tc>
          <w:tcPr>
            <w:tcW w:w="1827" w:type="dxa"/>
            <w:shd w:val="clear" w:color="auto" w:fill="auto"/>
            <w:vAlign w:val="center"/>
          </w:tcPr>
          <w:p w14:paraId="4C6091DA" w14:textId="77777777" w:rsidR="00A872DE" w:rsidRPr="0036023B" w:rsidRDefault="00A872DE" w:rsidP="00A872DE">
            <w:pPr>
              <w:spacing w:before="29" w:line="288" w:lineRule="auto"/>
              <w:ind w:left="17"/>
              <w:jc w:val="right"/>
              <w:rPr>
                <w:color w:val="000000"/>
                <w:sz w:val="24"/>
              </w:rPr>
            </w:pPr>
            <w:r w:rsidRPr="0036023B">
              <w:rPr>
                <w:color w:val="000000"/>
                <w:sz w:val="24"/>
              </w:rPr>
              <w:t>0.28</w:t>
            </w:r>
          </w:p>
        </w:tc>
      </w:tr>
      <w:tr w:rsidR="00A872DE" w:rsidRPr="0036023B" w14:paraId="39153755" w14:textId="77777777" w:rsidTr="00A872DE">
        <w:trPr>
          <w:jc w:val="center"/>
        </w:trPr>
        <w:tc>
          <w:tcPr>
            <w:tcW w:w="1292" w:type="dxa"/>
            <w:shd w:val="clear" w:color="auto" w:fill="auto"/>
            <w:vAlign w:val="center"/>
          </w:tcPr>
          <w:p w14:paraId="2FC3E2F7" w14:textId="77777777" w:rsidR="00A872DE" w:rsidRPr="00CD0479" w:rsidRDefault="00A872DE" w:rsidP="00A872DE">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14:paraId="08E6F9BF" w14:textId="77777777" w:rsidR="00A872DE" w:rsidRPr="00CD0479" w:rsidRDefault="00A872DE" w:rsidP="00A872DE">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14:paraId="2007C9F6" w14:textId="77777777" w:rsidR="00A872DE" w:rsidRPr="00CD0479" w:rsidRDefault="00A872DE" w:rsidP="00A872DE">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14:paraId="65DBB755" w14:textId="77777777" w:rsidR="00A872DE" w:rsidRPr="00CD0479" w:rsidRDefault="00A872DE" w:rsidP="00A872DE">
            <w:pPr>
              <w:spacing w:before="29" w:line="288" w:lineRule="auto"/>
              <w:ind w:left="17"/>
              <w:jc w:val="right"/>
              <w:rPr>
                <w:color w:val="000000"/>
                <w:sz w:val="24"/>
              </w:rPr>
            </w:pPr>
            <w:r w:rsidRPr="00CD0479">
              <w:rPr>
                <w:rFonts w:hint="eastAsia"/>
                <w:color w:val="000000"/>
                <w:sz w:val="24"/>
              </w:rPr>
              <w:t>-</w:t>
            </w:r>
          </w:p>
        </w:tc>
      </w:tr>
      <w:tr w:rsidR="00A872DE" w:rsidRPr="0036023B" w14:paraId="58BE1945" w14:textId="77777777" w:rsidTr="00A872DE">
        <w:trPr>
          <w:jc w:val="center"/>
        </w:trPr>
        <w:tc>
          <w:tcPr>
            <w:tcW w:w="1292" w:type="dxa"/>
            <w:shd w:val="clear" w:color="auto" w:fill="auto"/>
            <w:vAlign w:val="center"/>
          </w:tcPr>
          <w:p w14:paraId="7DF89097" w14:textId="77777777" w:rsidR="00A872DE" w:rsidRPr="0036023B" w:rsidRDefault="00A872DE" w:rsidP="00A872DE">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14:paraId="43CFF375" w14:textId="77777777" w:rsidR="00A872DE" w:rsidRPr="0036023B" w:rsidRDefault="00A872DE" w:rsidP="00A872DE">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14:paraId="1BBB9A0F"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7120107" w14:textId="77777777" w:rsidR="00A872DE" w:rsidRPr="0036023B" w:rsidRDefault="00A872DE" w:rsidP="00A872DE">
            <w:pPr>
              <w:spacing w:before="29" w:line="288" w:lineRule="auto"/>
              <w:ind w:left="17"/>
              <w:jc w:val="right"/>
              <w:rPr>
                <w:color w:val="000000"/>
                <w:sz w:val="24"/>
              </w:rPr>
            </w:pPr>
            <w:r w:rsidRPr="0036023B">
              <w:rPr>
                <w:color w:val="000000"/>
                <w:sz w:val="24"/>
              </w:rPr>
              <w:t>-</w:t>
            </w:r>
          </w:p>
        </w:tc>
      </w:tr>
      <w:tr w:rsidR="00A872DE" w:rsidRPr="0036023B" w14:paraId="7D196D4F" w14:textId="77777777" w:rsidTr="00A872DE">
        <w:trPr>
          <w:jc w:val="center"/>
        </w:trPr>
        <w:tc>
          <w:tcPr>
            <w:tcW w:w="1292" w:type="dxa"/>
            <w:shd w:val="clear" w:color="auto" w:fill="auto"/>
            <w:vAlign w:val="center"/>
          </w:tcPr>
          <w:p w14:paraId="0FDC60F5" w14:textId="77777777" w:rsidR="00A872DE" w:rsidRPr="0036023B" w:rsidRDefault="00A872DE" w:rsidP="00A872DE">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14:paraId="14805845" w14:textId="77777777" w:rsidR="00A872DE" w:rsidRPr="0036023B" w:rsidRDefault="00A872DE" w:rsidP="00A872DE">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14:paraId="1AC70A90" w14:textId="77777777" w:rsidR="00A872DE" w:rsidRPr="0036023B" w:rsidRDefault="00A872DE" w:rsidP="00A872DE">
            <w:pPr>
              <w:spacing w:before="29" w:line="288" w:lineRule="auto"/>
              <w:ind w:left="17"/>
              <w:jc w:val="right"/>
              <w:rPr>
                <w:color w:val="000000"/>
                <w:sz w:val="24"/>
              </w:rPr>
            </w:pPr>
            <w:r w:rsidRPr="0036023B">
              <w:rPr>
                <w:color w:val="000000"/>
                <w:sz w:val="24"/>
              </w:rPr>
              <w:t>226,446.00</w:t>
            </w:r>
          </w:p>
        </w:tc>
        <w:tc>
          <w:tcPr>
            <w:tcW w:w="1827" w:type="dxa"/>
            <w:shd w:val="clear" w:color="auto" w:fill="auto"/>
            <w:vAlign w:val="center"/>
          </w:tcPr>
          <w:p w14:paraId="60ECF254" w14:textId="77777777" w:rsidR="00A872DE" w:rsidRPr="0036023B" w:rsidRDefault="00A872DE" w:rsidP="00A872DE">
            <w:pPr>
              <w:spacing w:before="29" w:line="288" w:lineRule="auto"/>
              <w:ind w:left="17"/>
              <w:jc w:val="right"/>
              <w:rPr>
                <w:color w:val="000000"/>
                <w:sz w:val="24"/>
              </w:rPr>
            </w:pPr>
            <w:r w:rsidRPr="0036023B">
              <w:rPr>
                <w:color w:val="000000"/>
                <w:sz w:val="24"/>
              </w:rPr>
              <w:t>0.28</w:t>
            </w:r>
          </w:p>
        </w:tc>
      </w:tr>
    </w:tbl>
    <w:p w14:paraId="1A91F680" w14:textId="23E2FE17" w:rsidR="00FF68DE" w:rsidRPr="00A7063A" w:rsidRDefault="00FF68DE" w:rsidP="007A58A2">
      <w:pPr>
        <w:adjustRightInd w:val="0"/>
        <w:snapToGrid w:val="0"/>
        <w:spacing w:line="360" w:lineRule="auto"/>
        <w:rPr>
          <w:sz w:val="24"/>
          <w:szCs w:val="24"/>
        </w:rPr>
      </w:pPr>
    </w:p>
    <w:p w14:paraId="6CAA5062" w14:textId="725F3403"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w:t>
      </w:r>
      <w:r w:rsidR="007C2ED7" w:rsidRPr="00A7063A">
        <w:rPr>
          <w:rFonts w:hint="eastAsia"/>
          <w:sz w:val="24"/>
          <w:szCs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A872DE" w:rsidRPr="0036023B" w14:paraId="1D636DE7" w14:textId="77777777" w:rsidTr="00A872DE">
        <w:trPr>
          <w:jc w:val="center"/>
        </w:trPr>
        <w:tc>
          <w:tcPr>
            <w:tcW w:w="1252" w:type="dxa"/>
            <w:shd w:val="clear" w:color="auto" w:fill="auto"/>
            <w:vAlign w:val="center"/>
          </w:tcPr>
          <w:p w14:paraId="0C938442" w14:textId="77777777" w:rsidR="00A872DE" w:rsidRPr="0036023B" w:rsidRDefault="00A872DE" w:rsidP="00A872DE">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14:paraId="12458CA7" w14:textId="77777777" w:rsidR="00A872DE" w:rsidRPr="0036023B" w:rsidRDefault="00A872DE" w:rsidP="00A872DE">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14:paraId="1131B0BF" w14:textId="77777777" w:rsidR="00A872DE" w:rsidRPr="0036023B" w:rsidRDefault="00A872DE" w:rsidP="00A872DE">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14:paraId="3A564D34" w14:textId="77777777" w:rsidR="00A872DE" w:rsidRPr="0036023B" w:rsidRDefault="00A872DE" w:rsidP="00A872DE">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14:paraId="1BDC981D" w14:textId="77777777" w:rsidR="00A872DE" w:rsidRPr="0036023B" w:rsidRDefault="00A872DE" w:rsidP="00A872DE">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14:paraId="78C44A4D" w14:textId="77777777" w:rsidR="00A872DE" w:rsidRPr="0036023B" w:rsidRDefault="00A872DE" w:rsidP="00A872DE">
            <w:pPr>
              <w:spacing w:before="29" w:line="288" w:lineRule="auto"/>
              <w:ind w:left="17"/>
              <w:jc w:val="center"/>
              <w:rPr>
                <w:color w:val="000000"/>
                <w:sz w:val="24"/>
              </w:rPr>
            </w:pPr>
            <w:r w:rsidRPr="0036023B">
              <w:rPr>
                <w:color w:val="000000"/>
                <w:sz w:val="24"/>
              </w:rPr>
              <w:t>占基金资产净</w:t>
            </w:r>
            <w:r w:rsidRPr="0036023B">
              <w:rPr>
                <w:color w:val="000000"/>
                <w:sz w:val="24"/>
              </w:rPr>
              <w:lastRenderedPageBreak/>
              <w:t>值比例</w:t>
            </w:r>
            <w:r w:rsidRPr="0036023B">
              <w:rPr>
                <w:color w:val="000000"/>
                <w:sz w:val="24"/>
              </w:rPr>
              <w:t>(</w:t>
            </w:r>
            <w:r w:rsidRPr="0036023B">
              <w:rPr>
                <w:color w:val="000000"/>
                <w:sz w:val="24"/>
              </w:rPr>
              <w:t>％</w:t>
            </w:r>
            <w:r w:rsidRPr="0036023B">
              <w:rPr>
                <w:color w:val="000000"/>
                <w:sz w:val="24"/>
              </w:rPr>
              <w:t>)</w:t>
            </w:r>
          </w:p>
        </w:tc>
      </w:tr>
      <w:tr w:rsidR="00A872DE" w14:paraId="74FE71EE" w14:textId="77777777" w:rsidTr="00A872DE">
        <w:trPr>
          <w:jc w:val="center"/>
        </w:trPr>
        <w:tc>
          <w:tcPr>
            <w:tcW w:w="1302" w:type="dxa"/>
            <w:vAlign w:val="center"/>
          </w:tcPr>
          <w:p w14:paraId="0A7BE933" w14:textId="77777777" w:rsidR="00A872DE" w:rsidRDefault="00A872DE" w:rsidP="00A872DE">
            <w:pPr>
              <w:jc w:val="center"/>
            </w:pPr>
            <w:r>
              <w:rPr>
                <w:color w:val="000000"/>
                <w:sz w:val="24"/>
              </w:rPr>
              <w:lastRenderedPageBreak/>
              <w:t>1</w:t>
            </w:r>
          </w:p>
        </w:tc>
        <w:tc>
          <w:tcPr>
            <w:tcW w:w="1362" w:type="dxa"/>
            <w:vAlign w:val="center"/>
          </w:tcPr>
          <w:p w14:paraId="4EADF86F" w14:textId="77777777" w:rsidR="00A872DE" w:rsidRDefault="00A872DE" w:rsidP="00A872DE">
            <w:pPr>
              <w:jc w:val="center"/>
            </w:pPr>
            <w:r>
              <w:rPr>
                <w:color w:val="000000"/>
                <w:sz w:val="24"/>
              </w:rPr>
              <w:t>113515</w:t>
            </w:r>
          </w:p>
        </w:tc>
        <w:tc>
          <w:tcPr>
            <w:tcW w:w="1333" w:type="dxa"/>
            <w:vAlign w:val="center"/>
          </w:tcPr>
          <w:p w14:paraId="032088EE" w14:textId="77777777" w:rsidR="00A872DE" w:rsidRDefault="00A872DE" w:rsidP="00A872DE">
            <w:pPr>
              <w:jc w:val="center"/>
            </w:pPr>
            <w:r>
              <w:rPr>
                <w:color w:val="000000"/>
                <w:sz w:val="24"/>
              </w:rPr>
              <w:t>高能转债</w:t>
            </w:r>
          </w:p>
        </w:tc>
        <w:tc>
          <w:tcPr>
            <w:tcW w:w="1483" w:type="dxa"/>
            <w:vAlign w:val="center"/>
          </w:tcPr>
          <w:p w14:paraId="1231B455" w14:textId="77777777" w:rsidR="00A872DE" w:rsidRDefault="00A872DE" w:rsidP="00A872DE">
            <w:pPr>
              <w:jc w:val="right"/>
            </w:pPr>
            <w:r>
              <w:rPr>
                <w:color w:val="000000"/>
                <w:sz w:val="24"/>
              </w:rPr>
              <w:t>2,350</w:t>
            </w:r>
          </w:p>
        </w:tc>
        <w:tc>
          <w:tcPr>
            <w:tcW w:w="1712" w:type="dxa"/>
            <w:vAlign w:val="center"/>
          </w:tcPr>
          <w:p w14:paraId="17DFD842" w14:textId="77777777" w:rsidR="00A872DE" w:rsidRDefault="00A872DE" w:rsidP="00A872DE">
            <w:pPr>
              <w:jc w:val="right"/>
            </w:pPr>
            <w:r>
              <w:rPr>
                <w:color w:val="000000"/>
                <w:sz w:val="24"/>
              </w:rPr>
              <w:t>226,446.00</w:t>
            </w:r>
          </w:p>
        </w:tc>
        <w:tc>
          <w:tcPr>
            <w:tcW w:w="1676" w:type="dxa"/>
            <w:vAlign w:val="center"/>
          </w:tcPr>
          <w:p w14:paraId="01780903" w14:textId="77777777" w:rsidR="00A872DE" w:rsidRDefault="00A872DE" w:rsidP="00A872DE">
            <w:pPr>
              <w:jc w:val="right"/>
            </w:pPr>
            <w:r>
              <w:rPr>
                <w:color w:val="000000"/>
                <w:sz w:val="24"/>
              </w:rPr>
              <w:t>0.28</w:t>
            </w:r>
          </w:p>
        </w:tc>
      </w:tr>
    </w:tbl>
    <w:p w14:paraId="5CDAAF2B" w14:textId="563A8B73" w:rsidR="00FF68DE" w:rsidRPr="00A7063A" w:rsidRDefault="00FF68DE" w:rsidP="007A58A2">
      <w:pPr>
        <w:adjustRightInd w:val="0"/>
        <w:snapToGrid w:val="0"/>
        <w:spacing w:line="360" w:lineRule="auto"/>
        <w:rPr>
          <w:sz w:val="24"/>
          <w:szCs w:val="24"/>
        </w:rPr>
      </w:pPr>
    </w:p>
    <w:p w14:paraId="4C7EF04B" w14:textId="32B7634E"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w:t>
      </w:r>
      <w:r w:rsidR="007C2ED7" w:rsidRPr="00A7063A">
        <w:rPr>
          <w:rFonts w:hint="eastAsia"/>
          <w:sz w:val="24"/>
          <w:szCs w:val="24"/>
        </w:rPr>
        <w:t>报告期末按公允价值占基金资产净值比例大小排序的前十名资产支持证券投资明细</w:t>
      </w:r>
      <w:r w:rsidR="007C2ED7" w:rsidRPr="00A7063A">
        <w:rPr>
          <w:sz w:val="24"/>
          <w:szCs w:val="24"/>
        </w:rPr>
        <w:tab/>
      </w:r>
    </w:p>
    <w:p w14:paraId="3CD547C3"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本基金本报告期末未持有资产支持证券。</w:t>
      </w:r>
      <w:r w:rsidRPr="00A7063A">
        <w:rPr>
          <w:sz w:val="24"/>
          <w:szCs w:val="24"/>
        </w:rPr>
        <w:t xml:space="preserve">  </w:t>
      </w:r>
    </w:p>
    <w:p w14:paraId="5D2EC780" w14:textId="5A8BC89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w:t>
      </w:r>
      <w:r w:rsidR="007C2ED7" w:rsidRPr="00A7063A">
        <w:rPr>
          <w:rFonts w:hint="eastAsia"/>
          <w:sz w:val="24"/>
          <w:szCs w:val="24"/>
        </w:rPr>
        <w:t>报告期末按公允价值占基金资产净值比例大小排序的前五名贵金属投资明细</w:t>
      </w:r>
    </w:p>
    <w:p w14:paraId="66A8542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本基金本报告期末未持有贵金属。</w:t>
      </w:r>
    </w:p>
    <w:p w14:paraId="62B1A0DA" w14:textId="20D5E096"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w:t>
      </w:r>
      <w:r w:rsidR="007C2ED7" w:rsidRPr="00A7063A">
        <w:rPr>
          <w:rFonts w:hint="eastAsia"/>
          <w:sz w:val="24"/>
          <w:szCs w:val="24"/>
        </w:rPr>
        <w:t>报告期末按公允价值占基金资产净值比例大小排序的前五名权证投资明细</w:t>
      </w:r>
    </w:p>
    <w:p w14:paraId="5374C3FB"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本基金本报告期末未持有权证。</w:t>
      </w:r>
    </w:p>
    <w:p w14:paraId="418F4688" w14:textId="624EC60A"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9</w:t>
      </w:r>
      <w:r>
        <w:rPr>
          <w:rFonts w:hint="eastAsia"/>
          <w:sz w:val="24"/>
          <w:szCs w:val="24"/>
        </w:rPr>
        <w:t>、</w:t>
      </w:r>
      <w:r w:rsidR="007C2ED7" w:rsidRPr="00A7063A">
        <w:rPr>
          <w:rFonts w:hint="eastAsia"/>
          <w:sz w:val="24"/>
          <w:szCs w:val="24"/>
        </w:rPr>
        <w:t>报告期末本基金投资的股指期货交易情况说明</w:t>
      </w:r>
    </w:p>
    <w:p w14:paraId="30919AC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本基金本报告期末未持有股指期货。</w:t>
      </w:r>
    </w:p>
    <w:p w14:paraId="5CEBE084" w14:textId="72931880"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10</w:t>
      </w:r>
      <w:r>
        <w:rPr>
          <w:rFonts w:hint="eastAsia"/>
          <w:sz w:val="24"/>
          <w:szCs w:val="24"/>
        </w:rPr>
        <w:t>、</w:t>
      </w:r>
      <w:r w:rsidR="007C2ED7" w:rsidRPr="00A7063A">
        <w:rPr>
          <w:rFonts w:hint="eastAsia"/>
          <w:sz w:val="24"/>
          <w:szCs w:val="24"/>
        </w:rPr>
        <w:t>报告期末本基金投资的国债期货交易情况说明</w:t>
      </w:r>
    </w:p>
    <w:p w14:paraId="60111D70"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本基金本报告期末未持有国债期货。</w:t>
      </w:r>
    </w:p>
    <w:p w14:paraId="0BA34AB3" w14:textId="0A3C91D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11</w:t>
      </w:r>
      <w:r>
        <w:rPr>
          <w:rFonts w:hint="eastAsia"/>
          <w:sz w:val="24"/>
          <w:szCs w:val="24"/>
        </w:rPr>
        <w:t>、</w:t>
      </w:r>
      <w:r w:rsidR="007C2ED7" w:rsidRPr="00A7063A">
        <w:rPr>
          <w:rFonts w:hint="eastAsia"/>
          <w:sz w:val="24"/>
          <w:szCs w:val="24"/>
        </w:rPr>
        <w:t>投资组合报告附注</w:t>
      </w:r>
    </w:p>
    <w:p w14:paraId="127575EB" w14:textId="7F6D84D4" w:rsidR="00FF68DE" w:rsidRPr="00A7063A" w:rsidRDefault="007C2ED7" w:rsidP="00A872DE">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1</w:t>
      </w:r>
      <w:r w:rsidRPr="00A7063A">
        <w:rPr>
          <w:rFonts w:hint="eastAsia"/>
          <w:sz w:val="24"/>
          <w:szCs w:val="24"/>
        </w:rPr>
        <w:t>）</w:t>
      </w:r>
      <w:r w:rsidR="00A872DE" w:rsidRPr="00A872DE">
        <w:rPr>
          <w:rFonts w:hint="eastAsia"/>
          <w:sz w:val="24"/>
          <w:szCs w:val="24"/>
        </w:rPr>
        <w:t>报告期内本基金投资的前十名证券的发行主体未被监管部门立案调查，在本报告编制日前一年内本基金投资的前十名证券的发行主体未受到公开谴责和处罚。</w:t>
      </w:r>
    </w:p>
    <w:p w14:paraId="3F397763"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2</w:t>
      </w:r>
      <w:r w:rsidRPr="00A7063A">
        <w:rPr>
          <w:rFonts w:hint="eastAsia"/>
          <w:sz w:val="24"/>
          <w:szCs w:val="24"/>
        </w:rPr>
        <w:t>）本基金投资的前十名股票中，没有超出基金合同规定的备选股票库之外的股票。</w:t>
      </w:r>
    </w:p>
    <w:p w14:paraId="1AA5E197" w14:textId="77777777" w:rsidR="00FF68DE" w:rsidRDefault="00C46044" w:rsidP="00A7063A">
      <w:pPr>
        <w:adjustRightInd w:val="0"/>
        <w:snapToGrid w:val="0"/>
        <w:spacing w:line="360" w:lineRule="auto"/>
        <w:ind w:firstLineChars="200" w:firstLine="480"/>
        <w:rPr>
          <w:color w:val="000000"/>
          <w:sz w:val="24"/>
        </w:rPr>
      </w:pPr>
      <w:r w:rsidRPr="00A7063A">
        <w:rPr>
          <w:rFonts w:hint="eastAsia"/>
          <w:sz w:val="24"/>
          <w:szCs w:val="24"/>
        </w:rPr>
        <w:t>（</w:t>
      </w:r>
      <w:r w:rsidRPr="00A7063A">
        <w:rPr>
          <w:sz w:val="24"/>
          <w:szCs w:val="24"/>
        </w:rPr>
        <w:t>3</w:t>
      </w:r>
      <w:r w:rsidRPr="00A7063A">
        <w:rPr>
          <w:rFonts w:hint="eastAsia"/>
          <w:sz w:val="24"/>
          <w:szCs w:val="24"/>
        </w:rPr>
        <w:t>）</w:t>
      </w:r>
      <w:r w:rsidR="00902C92" w:rsidRPr="00A7063A">
        <w:rPr>
          <w:rFonts w:hint="eastAsia"/>
          <w:sz w:val="24"/>
          <w:szCs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04BA6892" w14:textId="77777777" w:rsidTr="00BF1674">
        <w:tc>
          <w:tcPr>
            <w:tcW w:w="959" w:type="dxa"/>
          </w:tcPr>
          <w:p w14:paraId="68CC226A"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7A511E1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4FB38B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A872DE" w:rsidRPr="005E324A" w14:paraId="14208E17" w14:textId="77777777" w:rsidTr="00BF1674">
        <w:tc>
          <w:tcPr>
            <w:tcW w:w="959" w:type="dxa"/>
            <w:vAlign w:val="center"/>
          </w:tcPr>
          <w:p w14:paraId="7E4A5817" w14:textId="278DC6DB" w:rsidR="00A872DE" w:rsidRDefault="00A872DE" w:rsidP="00A872DE">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05226D42" w14:textId="0512938F" w:rsidR="00A872DE" w:rsidRDefault="00A872DE" w:rsidP="00A872D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14C63D0B" w14:textId="34B379D1" w:rsidR="00A872DE" w:rsidRDefault="00A872DE" w:rsidP="00A872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10,589.01</w:t>
            </w:r>
          </w:p>
        </w:tc>
      </w:tr>
      <w:tr w:rsidR="00A872DE" w:rsidRPr="005E324A" w14:paraId="0A5FE8AE" w14:textId="77777777" w:rsidTr="00BF1674">
        <w:tc>
          <w:tcPr>
            <w:tcW w:w="959" w:type="dxa"/>
            <w:vAlign w:val="center"/>
          </w:tcPr>
          <w:p w14:paraId="3FF7B995" w14:textId="6455087C" w:rsidR="00A872DE" w:rsidRDefault="00A872DE" w:rsidP="00A872D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976FEF" w14:textId="2D337AC7" w:rsidR="00A872DE" w:rsidRDefault="00A872DE" w:rsidP="00A872D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55ADDF64" w14:textId="2AF9F631" w:rsidR="00A872DE" w:rsidRDefault="00A872DE" w:rsidP="00A872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872DE" w:rsidRPr="005E324A" w14:paraId="47E30D2F" w14:textId="77777777" w:rsidTr="00BF1674">
        <w:tc>
          <w:tcPr>
            <w:tcW w:w="959" w:type="dxa"/>
            <w:vAlign w:val="center"/>
          </w:tcPr>
          <w:p w14:paraId="1C6E1D86" w14:textId="52667DBB" w:rsidR="00A872DE" w:rsidRDefault="00A872DE" w:rsidP="00A872D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3</w:t>
            </w:r>
          </w:p>
        </w:tc>
        <w:tc>
          <w:tcPr>
            <w:tcW w:w="2761" w:type="dxa"/>
            <w:vAlign w:val="center"/>
          </w:tcPr>
          <w:p w14:paraId="476F6E01" w14:textId="40F25729" w:rsidR="00A872DE" w:rsidRDefault="00A872DE" w:rsidP="00A872D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18DBEB6A" w14:textId="2C068CC6" w:rsidR="00A872DE" w:rsidRDefault="00A872DE" w:rsidP="00A872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872DE" w:rsidRPr="005E324A" w14:paraId="3B9F709E" w14:textId="77777777" w:rsidTr="00BF1674">
        <w:tc>
          <w:tcPr>
            <w:tcW w:w="959" w:type="dxa"/>
            <w:vAlign w:val="center"/>
          </w:tcPr>
          <w:p w14:paraId="6C7DAF72" w14:textId="12534958" w:rsidR="00A872DE" w:rsidRDefault="00A872DE" w:rsidP="00A872D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lastRenderedPageBreak/>
              <w:t>4</w:t>
            </w:r>
          </w:p>
        </w:tc>
        <w:tc>
          <w:tcPr>
            <w:tcW w:w="2761" w:type="dxa"/>
            <w:vAlign w:val="center"/>
          </w:tcPr>
          <w:p w14:paraId="2CC08D6B" w14:textId="20317E67" w:rsidR="00A872DE" w:rsidRDefault="00A872DE" w:rsidP="00A872D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1FE1603" w14:textId="25CAE932" w:rsidR="00A872DE" w:rsidRDefault="00A872DE" w:rsidP="00A872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1,724.13</w:t>
            </w:r>
          </w:p>
        </w:tc>
      </w:tr>
      <w:tr w:rsidR="00A872DE" w:rsidRPr="005E324A" w14:paraId="15EBC7D5" w14:textId="77777777" w:rsidTr="00BF1674">
        <w:tc>
          <w:tcPr>
            <w:tcW w:w="959" w:type="dxa"/>
            <w:vAlign w:val="center"/>
          </w:tcPr>
          <w:p w14:paraId="6EB03D3B" w14:textId="7460EA58" w:rsidR="00A872DE" w:rsidRDefault="00A872DE" w:rsidP="00A872D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7A29E67C" w14:textId="450B213D" w:rsidR="00A872DE" w:rsidRDefault="00A872DE" w:rsidP="00A872D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47C0C2C" w14:textId="5706F0F5" w:rsidR="00A872DE" w:rsidRDefault="00A872DE" w:rsidP="00A872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54,508.72</w:t>
            </w:r>
          </w:p>
        </w:tc>
      </w:tr>
      <w:tr w:rsidR="00A872DE" w:rsidRPr="005E324A" w14:paraId="3F43EF71" w14:textId="77777777" w:rsidTr="00BF1674">
        <w:tc>
          <w:tcPr>
            <w:tcW w:w="959" w:type="dxa"/>
            <w:vAlign w:val="center"/>
          </w:tcPr>
          <w:p w14:paraId="115DF3AC" w14:textId="4056D200" w:rsidR="00A872DE" w:rsidRDefault="00A872DE" w:rsidP="00A872D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5C59D74A" w14:textId="5DC33286" w:rsidR="00A872DE" w:rsidRDefault="00A872DE" w:rsidP="00A872D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7DA5087F" w14:textId="2476276E" w:rsidR="00A872DE" w:rsidRDefault="00A872DE" w:rsidP="00A872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872DE" w:rsidRPr="005E324A" w14:paraId="2EA0BE81" w14:textId="77777777" w:rsidTr="007A58A2">
        <w:tc>
          <w:tcPr>
            <w:tcW w:w="959" w:type="dxa"/>
            <w:vAlign w:val="center"/>
          </w:tcPr>
          <w:p w14:paraId="2C458CE8" w14:textId="63D37E40" w:rsidR="00A872DE" w:rsidRDefault="00A872DE" w:rsidP="00A872D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7</w:t>
            </w:r>
          </w:p>
        </w:tc>
        <w:tc>
          <w:tcPr>
            <w:tcW w:w="2761" w:type="dxa"/>
            <w:vAlign w:val="center"/>
          </w:tcPr>
          <w:p w14:paraId="033B655F" w14:textId="439F4E8B" w:rsidR="00A872DE" w:rsidRDefault="00A872DE" w:rsidP="00A872DE">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18AC8CC2" w14:textId="5194F68C" w:rsidR="00A872DE" w:rsidRDefault="00A872DE" w:rsidP="00A872DE">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A872DE" w:rsidRPr="005E324A" w14:paraId="3D0668BD" w14:textId="77777777" w:rsidTr="00BF1674">
        <w:tc>
          <w:tcPr>
            <w:tcW w:w="959" w:type="dxa"/>
            <w:vAlign w:val="center"/>
          </w:tcPr>
          <w:p w14:paraId="67B9250A" w14:textId="5AC340B5" w:rsidR="00A872DE" w:rsidRDefault="00A872DE" w:rsidP="00A872D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44CEEA17" w14:textId="0F965685" w:rsidR="00A872DE" w:rsidRDefault="00A872DE" w:rsidP="00A872D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50F75F0D" w14:textId="1581DBF9" w:rsidR="00A872DE" w:rsidRDefault="00A872DE" w:rsidP="00A872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872DE" w:rsidRPr="005E324A" w14:paraId="6998DF3E" w14:textId="77777777" w:rsidTr="00BF1674">
        <w:tc>
          <w:tcPr>
            <w:tcW w:w="959" w:type="dxa"/>
            <w:vAlign w:val="center"/>
          </w:tcPr>
          <w:p w14:paraId="39ECED88" w14:textId="31E0A704" w:rsidR="00A872DE" w:rsidRDefault="00A872DE" w:rsidP="00A872D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51615033" w14:textId="127409D7" w:rsidR="00A872DE" w:rsidRDefault="00A872DE" w:rsidP="00A872D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1D4E8D8B" w14:textId="08AA383A" w:rsidR="00A872DE" w:rsidRDefault="00A872DE" w:rsidP="00A872D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66,821.86</w:t>
            </w:r>
          </w:p>
        </w:tc>
      </w:tr>
    </w:tbl>
    <w:p w14:paraId="28B92DE2"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4</w:t>
      </w:r>
      <w:r w:rsidRPr="00A7063A">
        <w:rPr>
          <w:rFonts w:hint="eastAsia"/>
          <w:sz w:val="24"/>
          <w:szCs w:val="24"/>
        </w:rPr>
        <w:t>）报告期末持有的处于转股期的可转换债券明细</w:t>
      </w:r>
    </w:p>
    <w:p w14:paraId="63220134"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本基金本报告期末未持有处于转股期的可转换债券。</w:t>
      </w:r>
    </w:p>
    <w:p w14:paraId="2A951A62" w14:textId="77777777" w:rsidR="00FF68DE" w:rsidRPr="00A7063A" w:rsidRDefault="008F1E99"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5</w:t>
      </w:r>
      <w:r w:rsidRPr="00A7063A">
        <w:rPr>
          <w:rFonts w:hint="eastAsia"/>
          <w:sz w:val="24"/>
          <w:szCs w:val="24"/>
        </w:rPr>
        <w:t>）</w:t>
      </w:r>
      <w:r w:rsidR="00902C92" w:rsidRPr="00A7063A">
        <w:rPr>
          <w:rFonts w:hint="eastAsia"/>
          <w:sz w:val="24"/>
          <w:szCs w:val="24"/>
        </w:rPr>
        <w:t>报告期末投资的股票中存在流通受限情况的说明</w:t>
      </w:r>
    </w:p>
    <w:p w14:paraId="3521EA0F" w14:textId="77777777" w:rsidR="00FF68DE" w:rsidRPr="00A7063A" w:rsidRDefault="00C805D0" w:rsidP="00A7063A">
      <w:pPr>
        <w:adjustRightInd w:val="0"/>
        <w:snapToGrid w:val="0"/>
        <w:spacing w:line="360" w:lineRule="auto"/>
        <w:ind w:firstLineChars="200" w:firstLine="480"/>
        <w:rPr>
          <w:sz w:val="24"/>
          <w:szCs w:val="24"/>
        </w:rPr>
      </w:pPr>
      <w:r w:rsidRPr="00A7063A">
        <w:rPr>
          <w:sz w:val="24"/>
          <w:szCs w:val="24"/>
        </w:rPr>
        <w:t>1</w:t>
      </w:r>
      <w:r w:rsidRPr="00A7063A">
        <w:rPr>
          <w:rFonts w:hint="eastAsia"/>
          <w:sz w:val="24"/>
          <w:szCs w:val="24"/>
        </w:rPr>
        <w:t>）</w:t>
      </w:r>
      <w:r w:rsidR="007C2ED7" w:rsidRPr="00A7063A">
        <w:rPr>
          <w:rFonts w:hint="eastAsia"/>
          <w:sz w:val="24"/>
          <w:szCs w:val="24"/>
        </w:rPr>
        <w:t>报告期末指数投资前十名股票中存在流通受限情况的说明</w:t>
      </w:r>
    </w:p>
    <w:p w14:paraId="7879CD10" w14:textId="3C0E0EDB" w:rsidR="00FF68DE" w:rsidRPr="007A58A2" w:rsidRDefault="00A872DE" w:rsidP="007A58A2">
      <w:pPr>
        <w:autoSpaceDE w:val="0"/>
        <w:autoSpaceDN w:val="0"/>
        <w:adjustRightInd w:val="0"/>
        <w:spacing w:line="360" w:lineRule="auto"/>
        <w:ind w:firstLineChars="175" w:firstLine="420"/>
        <w:contextualSpacing/>
        <w:jc w:val="left"/>
        <w:rPr>
          <w:rFonts w:eastAsiaTheme="minorEastAsia"/>
          <w:color w:val="000000"/>
          <w:sz w:val="24"/>
        </w:rPr>
      </w:pPr>
      <w:r w:rsidRPr="007A58A2">
        <w:rPr>
          <w:rFonts w:eastAsiaTheme="minorEastAsia" w:hint="eastAsia"/>
          <w:color w:val="000000"/>
          <w:sz w:val="24"/>
        </w:rPr>
        <w:t>本基金本报告期末前十名股票中不存在流通受限情况。</w:t>
      </w:r>
    </w:p>
    <w:p w14:paraId="73BCDECA" w14:textId="26CC452C"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7C2ED7" w:rsidRPr="00A7063A">
        <w:rPr>
          <w:rFonts w:hint="eastAsia"/>
          <w:sz w:val="24"/>
          <w:szCs w:val="24"/>
        </w:rPr>
        <w:t>报告期末积极投资前五名股票中存在流通受限情况的说明</w:t>
      </w:r>
    </w:p>
    <w:p w14:paraId="2FBBCE84" w14:textId="5FE8A571" w:rsidR="00FF68DE" w:rsidRDefault="00A872DE" w:rsidP="007A58A2">
      <w:pPr>
        <w:autoSpaceDE w:val="0"/>
        <w:autoSpaceDN w:val="0"/>
        <w:adjustRightInd w:val="0"/>
        <w:spacing w:line="360" w:lineRule="auto"/>
        <w:ind w:firstLine="420"/>
        <w:contextualSpacing/>
        <w:jc w:val="left"/>
        <w:rPr>
          <w:rFonts w:eastAsiaTheme="minorEastAsia"/>
          <w:color w:val="000000"/>
          <w:sz w:val="24"/>
        </w:rPr>
      </w:pPr>
      <w:r w:rsidRPr="00A872DE">
        <w:rPr>
          <w:rFonts w:eastAsiaTheme="minorEastAsia" w:hint="eastAsia"/>
          <w:color w:val="000000"/>
          <w:sz w:val="24"/>
        </w:rPr>
        <w:t>本基金本报告期末积极投资前五名股票中不存在流通受限情况。</w:t>
      </w:r>
    </w:p>
    <w:p w14:paraId="52EE5D6B" w14:textId="77777777" w:rsidR="00FF68DE" w:rsidRPr="00A7063A" w:rsidRDefault="00E416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6</w:t>
      </w:r>
      <w:r w:rsidRPr="00A7063A">
        <w:rPr>
          <w:rFonts w:hint="eastAsia"/>
          <w:sz w:val="24"/>
          <w:szCs w:val="24"/>
        </w:rPr>
        <w:t>）</w:t>
      </w:r>
      <w:r w:rsidR="00902C92" w:rsidRPr="00A7063A">
        <w:rPr>
          <w:rFonts w:hint="eastAsia"/>
          <w:sz w:val="24"/>
          <w:szCs w:val="24"/>
        </w:rPr>
        <w:t>投资组合报告附注的其他文字描述部分</w:t>
      </w:r>
    </w:p>
    <w:p w14:paraId="1D82A5F1" w14:textId="77777777" w:rsidR="00FF68DE" w:rsidRDefault="00902C92" w:rsidP="00A7063A">
      <w:pPr>
        <w:adjustRightInd w:val="0"/>
        <w:snapToGrid w:val="0"/>
        <w:spacing w:line="360" w:lineRule="auto"/>
        <w:ind w:firstLineChars="200" w:firstLine="480"/>
        <w:rPr>
          <w:rFonts w:ascii="宋体" w:hAnsi="宋体"/>
          <w:b/>
          <w:kern w:val="0"/>
          <w:sz w:val="30"/>
        </w:rPr>
      </w:pPr>
      <w:r w:rsidRPr="00A7063A">
        <w:rPr>
          <w:rFonts w:hint="eastAsia"/>
          <w:sz w:val="24"/>
          <w:szCs w:val="24"/>
        </w:rPr>
        <w:t>由于四舍五入的原因，分项之和与合计项之间可能存在尾差。</w:t>
      </w:r>
      <w:r w:rsidR="00ED16AC" w:rsidRPr="00950533">
        <w:rPr>
          <w:rFonts w:ascii="宋体" w:hAnsi="宋体"/>
          <w:b/>
          <w:kern w:val="0"/>
          <w:sz w:val="30"/>
        </w:rPr>
        <w:br w:type="page"/>
      </w:r>
    </w:p>
    <w:p w14:paraId="3824E0BF" w14:textId="77777777" w:rsidR="00FF68DE" w:rsidRDefault="008723D1" w:rsidP="00FF68DE">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5" w:name="_Toc444544770"/>
      <w:r>
        <w:rPr>
          <w:rFonts w:ascii="黑体" w:eastAsia="黑体" w:hAnsi="宋体" w:cs="宋体" w:hint="eastAsia"/>
          <w:b/>
          <w:kern w:val="0"/>
          <w:sz w:val="28"/>
          <w:szCs w:val="28"/>
        </w:rPr>
        <w:lastRenderedPageBreak/>
        <w:t>十二</w:t>
      </w:r>
      <w:r w:rsidR="001419F0" w:rsidRPr="00DA0989">
        <w:rPr>
          <w:rFonts w:ascii="黑体" w:eastAsia="黑体" w:hAnsi="宋体" w:cs="宋体"/>
          <w:b/>
          <w:kern w:val="0"/>
          <w:sz w:val="28"/>
          <w:szCs w:val="28"/>
        </w:rPr>
        <w:t>、基金的业绩</w:t>
      </w:r>
    </w:p>
    <w:p w14:paraId="79CEE330" w14:textId="119D0368"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A872DE" w:rsidRPr="00276EE8">
        <w:rPr>
          <w:sz w:val="24"/>
        </w:rPr>
        <w:t>201</w:t>
      </w:r>
      <w:r w:rsidR="00A872DE">
        <w:rPr>
          <w:sz w:val="24"/>
        </w:rPr>
        <w:t>8</w:t>
      </w:r>
      <w:r w:rsidR="00A872DE" w:rsidRPr="00276EE8">
        <w:rPr>
          <w:sz w:val="24"/>
        </w:rPr>
        <w:t>年</w:t>
      </w:r>
      <w:r w:rsidR="00A872DE">
        <w:rPr>
          <w:sz w:val="24"/>
        </w:rPr>
        <w:t>12</w:t>
      </w:r>
      <w:r w:rsidRPr="00276EE8">
        <w:rPr>
          <w:sz w:val="24"/>
        </w:rPr>
        <w:t>月</w:t>
      </w:r>
      <w:r w:rsidR="00A872DE">
        <w:rPr>
          <w:sz w:val="24"/>
        </w:rPr>
        <w:t>31</w:t>
      </w:r>
      <w:r w:rsidRPr="00276EE8">
        <w:rPr>
          <w:sz w:val="24"/>
        </w:rPr>
        <w:t>日，所载</w:t>
      </w:r>
      <w:r w:rsidR="00FA020E">
        <w:rPr>
          <w:rFonts w:hint="eastAsia"/>
          <w:sz w:val="24"/>
        </w:rPr>
        <w:t>业绩</w:t>
      </w:r>
      <w:r w:rsidRPr="00276EE8">
        <w:rPr>
          <w:sz w:val="24"/>
        </w:rPr>
        <w:t>数据未经审计师审计。</w:t>
      </w:r>
    </w:p>
    <w:p w14:paraId="10EEA68C"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77F0F3"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A635492" w14:textId="3C6418B4" w:rsidR="00DE50AB" w:rsidRPr="00A7063A" w:rsidRDefault="004E0D47" w:rsidP="00A7063A">
      <w:pPr>
        <w:adjustRightInd w:val="0"/>
        <w:snapToGrid w:val="0"/>
        <w:spacing w:line="360" w:lineRule="auto"/>
        <w:ind w:firstLineChars="200" w:firstLine="480"/>
        <w:jc w:val="left"/>
        <w:rPr>
          <w:sz w:val="24"/>
        </w:rPr>
      </w:pPr>
      <w:r w:rsidRPr="00A7063A">
        <w:rPr>
          <w:sz w:val="24"/>
        </w:rPr>
        <w:t>1</w:t>
      </w:r>
      <w:r w:rsidRPr="00A7063A">
        <w:rPr>
          <w:rFonts w:hint="eastAsia"/>
          <w:sz w:val="24"/>
        </w:rPr>
        <w:t>、</w:t>
      </w:r>
      <w:r w:rsidR="003874B3" w:rsidRPr="00A7063A">
        <w:rPr>
          <w:rFonts w:hint="eastAsia"/>
          <w:sz w:val="24"/>
        </w:rPr>
        <w:t>基金份额净值增长率及其与同期业绩比较基准收益率的比较</w:t>
      </w:r>
    </w:p>
    <w:p w14:paraId="5FB04B04"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）交银施罗德中证环境治理指数型证券投资基金</w:t>
      </w:r>
      <w:r w:rsidRPr="00A7063A">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6F2932D"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93ABA7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D100AD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B7BFED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EEC752B"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1057BE2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1126953E"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1038326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A872DE" w:rsidRPr="00276EE8" w14:paraId="485036C1" w14:textId="77777777" w:rsidTr="00E82168">
        <w:trPr>
          <w:jc w:val="center"/>
        </w:trPr>
        <w:tc>
          <w:tcPr>
            <w:tcW w:w="1574" w:type="dxa"/>
            <w:tcBorders>
              <w:bottom w:val="single" w:sz="4" w:space="0" w:color="auto"/>
            </w:tcBorders>
            <w:vAlign w:val="center"/>
          </w:tcPr>
          <w:p w14:paraId="3305058F" w14:textId="77777777" w:rsidR="00A872DE" w:rsidRPr="00276EE8" w:rsidRDefault="00A872DE" w:rsidP="00A872DE">
            <w:pPr>
              <w:jc w:val="center"/>
            </w:pPr>
            <w:r>
              <w:rPr>
                <w:rFonts w:eastAsiaTheme="minorEastAsia"/>
                <w:color w:val="000000"/>
                <w:kern w:val="0"/>
                <w:sz w:val="24"/>
              </w:rPr>
              <w:t>过去三个月</w:t>
            </w:r>
          </w:p>
        </w:tc>
        <w:tc>
          <w:tcPr>
            <w:tcW w:w="1134" w:type="dxa"/>
            <w:tcBorders>
              <w:bottom w:val="single" w:sz="4" w:space="0" w:color="auto"/>
            </w:tcBorders>
            <w:vAlign w:val="center"/>
          </w:tcPr>
          <w:p w14:paraId="62B2FB1D" w14:textId="4F98668D" w:rsidR="00A872DE" w:rsidRPr="00276EE8" w:rsidRDefault="00A872DE" w:rsidP="00A872DE">
            <w:pPr>
              <w:jc w:val="right"/>
            </w:pPr>
            <w:r>
              <w:rPr>
                <w:color w:val="000000"/>
                <w:sz w:val="24"/>
              </w:rPr>
              <w:t>-9.17%</w:t>
            </w:r>
          </w:p>
        </w:tc>
        <w:tc>
          <w:tcPr>
            <w:tcW w:w="1276" w:type="dxa"/>
            <w:tcBorders>
              <w:bottom w:val="single" w:sz="4" w:space="0" w:color="auto"/>
            </w:tcBorders>
            <w:vAlign w:val="center"/>
          </w:tcPr>
          <w:p w14:paraId="07588245" w14:textId="24A30AC9" w:rsidR="00A872DE" w:rsidRPr="00276EE8" w:rsidRDefault="00A872DE" w:rsidP="00A872DE">
            <w:pPr>
              <w:jc w:val="right"/>
            </w:pPr>
            <w:r>
              <w:rPr>
                <w:color w:val="000000"/>
                <w:sz w:val="24"/>
              </w:rPr>
              <w:t>1.90%</w:t>
            </w:r>
          </w:p>
        </w:tc>
        <w:tc>
          <w:tcPr>
            <w:tcW w:w="1275" w:type="dxa"/>
            <w:tcBorders>
              <w:bottom w:val="single" w:sz="4" w:space="0" w:color="auto"/>
            </w:tcBorders>
            <w:vAlign w:val="center"/>
          </w:tcPr>
          <w:p w14:paraId="698A58C5" w14:textId="1DE19983" w:rsidR="00A872DE" w:rsidRPr="00276EE8" w:rsidRDefault="00A872DE" w:rsidP="00A872DE">
            <w:pPr>
              <w:jc w:val="right"/>
            </w:pPr>
            <w:r>
              <w:rPr>
                <w:color w:val="000000"/>
                <w:sz w:val="24"/>
              </w:rPr>
              <w:t>-9.68%</w:t>
            </w:r>
          </w:p>
        </w:tc>
        <w:tc>
          <w:tcPr>
            <w:tcW w:w="1399" w:type="dxa"/>
            <w:tcBorders>
              <w:bottom w:val="single" w:sz="4" w:space="0" w:color="auto"/>
            </w:tcBorders>
            <w:vAlign w:val="center"/>
          </w:tcPr>
          <w:p w14:paraId="7B7C773F" w14:textId="72CAFDEB" w:rsidR="00A872DE" w:rsidRPr="00276EE8" w:rsidRDefault="00A872DE" w:rsidP="00A872DE">
            <w:pPr>
              <w:jc w:val="right"/>
            </w:pPr>
            <w:r>
              <w:rPr>
                <w:color w:val="000000"/>
                <w:sz w:val="24"/>
              </w:rPr>
              <w:t>2.00%</w:t>
            </w:r>
          </w:p>
        </w:tc>
        <w:tc>
          <w:tcPr>
            <w:tcW w:w="1153" w:type="dxa"/>
            <w:tcBorders>
              <w:bottom w:val="single" w:sz="4" w:space="0" w:color="auto"/>
            </w:tcBorders>
            <w:vAlign w:val="center"/>
          </w:tcPr>
          <w:p w14:paraId="70F7AB7D" w14:textId="707C1D93" w:rsidR="00A872DE" w:rsidRPr="00276EE8" w:rsidRDefault="00A872DE" w:rsidP="00A872DE">
            <w:pPr>
              <w:jc w:val="right"/>
            </w:pPr>
            <w:r>
              <w:rPr>
                <w:color w:val="000000"/>
                <w:sz w:val="24"/>
              </w:rPr>
              <w:t>0.51%</w:t>
            </w:r>
          </w:p>
        </w:tc>
        <w:tc>
          <w:tcPr>
            <w:tcW w:w="960" w:type="dxa"/>
            <w:tcBorders>
              <w:bottom w:val="single" w:sz="4" w:space="0" w:color="auto"/>
            </w:tcBorders>
            <w:vAlign w:val="center"/>
          </w:tcPr>
          <w:p w14:paraId="687AC122" w14:textId="64877E52" w:rsidR="00A872DE" w:rsidRPr="00276EE8" w:rsidRDefault="00A872DE" w:rsidP="00A872DE">
            <w:pPr>
              <w:jc w:val="right"/>
            </w:pPr>
            <w:r>
              <w:rPr>
                <w:color w:val="000000"/>
                <w:sz w:val="24"/>
              </w:rPr>
              <w:t>-0.10%</w:t>
            </w:r>
          </w:p>
        </w:tc>
      </w:tr>
      <w:tr w:rsidR="00A872DE" w:rsidRPr="00276EE8" w14:paraId="73C71756" w14:textId="77777777" w:rsidTr="00E82168">
        <w:trPr>
          <w:jc w:val="center"/>
        </w:trPr>
        <w:tc>
          <w:tcPr>
            <w:tcW w:w="1574" w:type="dxa"/>
            <w:tcBorders>
              <w:bottom w:val="single" w:sz="4" w:space="0" w:color="auto"/>
            </w:tcBorders>
            <w:vAlign w:val="center"/>
          </w:tcPr>
          <w:p w14:paraId="7858A4C8" w14:textId="3D05FB9D" w:rsidR="00A872DE" w:rsidRDefault="00A872DE">
            <w:pPr>
              <w:jc w:val="center"/>
              <w:rPr>
                <w:rFonts w:eastAsiaTheme="minorEastAsia"/>
                <w:color w:val="000000"/>
                <w:kern w:val="0"/>
                <w:sz w:val="24"/>
              </w:rPr>
            </w:pPr>
            <w:r w:rsidRPr="00376DDE">
              <w:rPr>
                <w:rFonts w:eastAsiaTheme="minorEastAsia" w:hint="eastAsia"/>
                <w:color w:val="000000"/>
                <w:kern w:val="0"/>
                <w:sz w:val="24"/>
              </w:rPr>
              <w:t>2018</w:t>
            </w:r>
            <w:r w:rsidRPr="00376DDE">
              <w:rPr>
                <w:rFonts w:eastAsiaTheme="minorEastAsia" w:hint="eastAsia"/>
                <w:color w:val="000000"/>
                <w:kern w:val="0"/>
                <w:sz w:val="24"/>
              </w:rPr>
              <w:t>年度</w:t>
            </w:r>
            <w:r w:rsidRPr="00376DDE" w:rsidDel="00A872DE">
              <w:rPr>
                <w:rFonts w:eastAsiaTheme="minorEastAsia" w:hint="eastAsia"/>
                <w:color w:val="000000"/>
                <w:kern w:val="0"/>
                <w:sz w:val="24"/>
              </w:rPr>
              <w:t xml:space="preserve"> </w:t>
            </w:r>
          </w:p>
        </w:tc>
        <w:tc>
          <w:tcPr>
            <w:tcW w:w="1134" w:type="dxa"/>
            <w:tcBorders>
              <w:bottom w:val="single" w:sz="4" w:space="0" w:color="auto"/>
            </w:tcBorders>
            <w:vAlign w:val="center"/>
          </w:tcPr>
          <w:p w14:paraId="7BB686B6" w14:textId="29927820" w:rsidR="00A872DE" w:rsidRPr="008F1D15" w:rsidRDefault="00A872DE" w:rsidP="00A872DE">
            <w:pPr>
              <w:jc w:val="right"/>
              <w:rPr>
                <w:color w:val="000000"/>
                <w:sz w:val="24"/>
              </w:rPr>
            </w:pPr>
            <w:r>
              <w:rPr>
                <w:color w:val="000000"/>
                <w:sz w:val="24"/>
              </w:rPr>
              <w:t>-45.48%</w:t>
            </w:r>
          </w:p>
        </w:tc>
        <w:tc>
          <w:tcPr>
            <w:tcW w:w="1276" w:type="dxa"/>
            <w:tcBorders>
              <w:bottom w:val="single" w:sz="4" w:space="0" w:color="auto"/>
            </w:tcBorders>
            <w:vAlign w:val="center"/>
          </w:tcPr>
          <w:p w14:paraId="245AF046" w14:textId="73171F0A" w:rsidR="00A872DE" w:rsidRPr="008F1D15" w:rsidRDefault="00A872DE" w:rsidP="00A872DE">
            <w:pPr>
              <w:jc w:val="right"/>
              <w:rPr>
                <w:color w:val="000000"/>
                <w:sz w:val="24"/>
              </w:rPr>
            </w:pPr>
            <w:r>
              <w:rPr>
                <w:color w:val="000000"/>
                <w:sz w:val="24"/>
              </w:rPr>
              <w:t>1.55%</w:t>
            </w:r>
          </w:p>
        </w:tc>
        <w:tc>
          <w:tcPr>
            <w:tcW w:w="1275" w:type="dxa"/>
            <w:tcBorders>
              <w:bottom w:val="single" w:sz="4" w:space="0" w:color="auto"/>
            </w:tcBorders>
            <w:vAlign w:val="center"/>
          </w:tcPr>
          <w:p w14:paraId="4FC08685" w14:textId="590EC468" w:rsidR="00A872DE" w:rsidRPr="008F1D15" w:rsidRDefault="00A872DE" w:rsidP="00A872DE">
            <w:pPr>
              <w:jc w:val="right"/>
              <w:rPr>
                <w:color w:val="000000"/>
                <w:sz w:val="24"/>
              </w:rPr>
            </w:pPr>
            <w:r>
              <w:rPr>
                <w:color w:val="000000"/>
                <w:sz w:val="24"/>
              </w:rPr>
              <w:t>-44.44%</w:t>
            </w:r>
          </w:p>
        </w:tc>
        <w:tc>
          <w:tcPr>
            <w:tcW w:w="1399" w:type="dxa"/>
            <w:tcBorders>
              <w:bottom w:val="single" w:sz="4" w:space="0" w:color="auto"/>
            </w:tcBorders>
            <w:vAlign w:val="center"/>
          </w:tcPr>
          <w:p w14:paraId="27F57509" w14:textId="2691BAB3" w:rsidR="00A872DE" w:rsidRPr="008F1D15" w:rsidRDefault="00A872DE" w:rsidP="00A872DE">
            <w:pPr>
              <w:jc w:val="right"/>
              <w:rPr>
                <w:color w:val="000000"/>
                <w:sz w:val="24"/>
              </w:rPr>
            </w:pPr>
            <w:r>
              <w:rPr>
                <w:color w:val="000000"/>
                <w:sz w:val="24"/>
              </w:rPr>
              <w:t>1.55%</w:t>
            </w:r>
          </w:p>
        </w:tc>
        <w:tc>
          <w:tcPr>
            <w:tcW w:w="1153" w:type="dxa"/>
            <w:tcBorders>
              <w:bottom w:val="single" w:sz="4" w:space="0" w:color="auto"/>
            </w:tcBorders>
            <w:vAlign w:val="center"/>
          </w:tcPr>
          <w:p w14:paraId="0E979025" w14:textId="3FB4349A" w:rsidR="00A872DE" w:rsidRPr="008F1D15" w:rsidRDefault="00A872DE" w:rsidP="00A872DE">
            <w:pPr>
              <w:jc w:val="right"/>
              <w:rPr>
                <w:color w:val="000000"/>
                <w:sz w:val="24"/>
              </w:rPr>
            </w:pPr>
            <w:r>
              <w:rPr>
                <w:color w:val="000000"/>
                <w:sz w:val="24"/>
              </w:rPr>
              <w:t>-1.04%</w:t>
            </w:r>
          </w:p>
        </w:tc>
        <w:tc>
          <w:tcPr>
            <w:tcW w:w="960" w:type="dxa"/>
            <w:tcBorders>
              <w:bottom w:val="single" w:sz="4" w:space="0" w:color="auto"/>
            </w:tcBorders>
            <w:vAlign w:val="center"/>
          </w:tcPr>
          <w:p w14:paraId="6781A5EB" w14:textId="7F52CE09" w:rsidR="00A872DE" w:rsidRPr="008F1D15" w:rsidRDefault="00A872DE" w:rsidP="00A872DE">
            <w:pPr>
              <w:jc w:val="right"/>
              <w:rPr>
                <w:color w:val="000000"/>
                <w:sz w:val="24"/>
              </w:rPr>
            </w:pPr>
            <w:r>
              <w:rPr>
                <w:color w:val="000000"/>
                <w:sz w:val="24"/>
              </w:rPr>
              <w:t>0.00%</w:t>
            </w:r>
          </w:p>
        </w:tc>
      </w:tr>
      <w:tr w:rsidR="00A872DE" w:rsidRPr="00276EE8" w14:paraId="6BD89F7E" w14:textId="77777777" w:rsidTr="006053EC">
        <w:trPr>
          <w:jc w:val="center"/>
        </w:trPr>
        <w:tc>
          <w:tcPr>
            <w:tcW w:w="1574" w:type="dxa"/>
            <w:tcBorders>
              <w:bottom w:val="single" w:sz="4" w:space="0" w:color="auto"/>
            </w:tcBorders>
            <w:vAlign w:val="center"/>
          </w:tcPr>
          <w:p w14:paraId="48515830" w14:textId="2056A9A3" w:rsidR="00A872DE" w:rsidRDefault="00A872DE" w:rsidP="00A872DE">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r w:rsidDel="004570D0">
              <w:rPr>
                <w:rFonts w:eastAsiaTheme="minorEastAsia"/>
                <w:color w:val="000000"/>
                <w:kern w:val="0"/>
                <w:sz w:val="24"/>
              </w:rPr>
              <w:t xml:space="preserve"> </w:t>
            </w:r>
          </w:p>
        </w:tc>
        <w:tc>
          <w:tcPr>
            <w:tcW w:w="1134" w:type="dxa"/>
            <w:tcBorders>
              <w:bottom w:val="single" w:sz="4" w:space="0" w:color="auto"/>
            </w:tcBorders>
          </w:tcPr>
          <w:p w14:paraId="73B10D9D" w14:textId="37B68D69" w:rsidR="00A872DE" w:rsidRPr="008C654C" w:rsidRDefault="00A872DE" w:rsidP="00A872DE">
            <w:pPr>
              <w:jc w:val="right"/>
              <w:rPr>
                <w:color w:val="000000"/>
                <w:sz w:val="24"/>
              </w:rPr>
            </w:pPr>
            <w:r w:rsidRPr="008F1D15">
              <w:rPr>
                <w:color w:val="000000"/>
                <w:sz w:val="24"/>
              </w:rPr>
              <w:t>-7.16%</w:t>
            </w:r>
          </w:p>
        </w:tc>
        <w:tc>
          <w:tcPr>
            <w:tcW w:w="1276" w:type="dxa"/>
            <w:tcBorders>
              <w:bottom w:val="single" w:sz="4" w:space="0" w:color="auto"/>
            </w:tcBorders>
          </w:tcPr>
          <w:p w14:paraId="6A643A9E" w14:textId="715BBBA6" w:rsidR="00A872DE" w:rsidRPr="008C654C" w:rsidRDefault="00A872DE" w:rsidP="00A872DE">
            <w:pPr>
              <w:jc w:val="right"/>
              <w:rPr>
                <w:color w:val="000000"/>
                <w:sz w:val="24"/>
              </w:rPr>
            </w:pPr>
            <w:r w:rsidRPr="008F1D15">
              <w:rPr>
                <w:color w:val="000000"/>
                <w:sz w:val="24"/>
              </w:rPr>
              <w:t>1.17%</w:t>
            </w:r>
          </w:p>
        </w:tc>
        <w:tc>
          <w:tcPr>
            <w:tcW w:w="1275" w:type="dxa"/>
            <w:tcBorders>
              <w:bottom w:val="single" w:sz="4" w:space="0" w:color="auto"/>
            </w:tcBorders>
          </w:tcPr>
          <w:p w14:paraId="22299F89" w14:textId="673ACC95" w:rsidR="00A872DE" w:rsidRPr="008C654C" w:rsidRDefault="00A872DE" w:rsidP="00A872DE">
            <w:pPr>
              <w:jc w:val="right"/>
              <w:rPr>
                <w:color w:val="000000"/>
                <w:sz w:val="24"/>
              </w:rPr>
            </w:pPr>
            <w:r w:rsidRPr="008F1D15">
              <w:rPr>
                <w:color w:val="000000"/>
                <w:sz w:val="24"/>
              </w:rPr>
              <w:t>-6.36%</w:t>
            </w:r>
          </w:p>
        </w:tc>
        <w:tc>
          <w:tcPr>
            <w:tcW w:w="1399" w:type="dxa"/>
            <w:tcBorders>
              <w:bottom w:val="single" w:sz="4" w:space="0" w:color="auto"/>
            </w:tcBorders>
          </w:tcPr>
          <w:p w14:paraId="31D9FFF8" w14:textId="55C764F1" w:rsidR="00A872DE" w:rsidRPr="008C654C" w:rsidRDefault="00A872DE" w:rsidP="00A872DE">
            <w:pPr>
              <w:jc w:val="right"/>
              <w:rPr>
                <w:color w:val="000000"/>
                <w:sz w:val="24"/>
              </w:rPr>
            </w:pPr>
            <w:r w:rsidRPr="008F1D15">
              <w:rPr>
                <w:color w:val="000000"/>
                <w:sz w:val="24"/>
              </w:rPr>
              <w:t>1.18%</w:t>
            </w:r>
          </w:p>
        </w:tc>
        <w:tc>
          <w:tcPr>
            <w:tcW w:w="1153" w:type="dxa"/>
            <w:tcBorders>
              <w:bottom w:val="single" w:sz="4" w:space="0" w:color="auto"/>
            </w:tcBorders>
          </w:tcPr>
          <w:p w14:paraId="133DA596" w14:textId="5D785235" w:rsidR="00A872DE" w:rsidRPr="008C654C" w:rsidRDefault="00A872DE" w:rsidP="00A872DE">
            <w:pPr>
              <w:jc w:val="right"/>
              <w:rPr>
                <w:color w:val="000000"/>
                <w:sz w:val="24"/>
              </w:rPr>
            </w:pPr>
            <w:r w:rsidRPr="008F1D15">
              <w:rPr>
                <w:color w:val="000000"/>
                <w:sz w:val="24"/>
              </w:rPr>
              <w:t>-0.80%</w:t>
            </w:r>
          </w:p>
        </w:tc>
        <w:tc>
          <w:tcPr>
            <w:tcW w:w="960" w:type="dxa"/>
            <w:tcBorders>
              <w:bottom w:val="single" w:sz="4" w:space="0" w:color="auto"/>
            </w:tcBorders>
          </w:tcPr>
          <w:p w14:paraId="3F0632D3" w14:textId="6BF6A13B" w:rsidR="00A872DE" w:rsidRPr="008C654C" w:rsidRDefault="00A872DE" w:rsidP="00A872DE">
            <w:pPr>
              <w:jc w:val="right"/>
              <w:rPr>
                <w:color w:val="000000"/>
                <w:sz w:val="24"/>
              </w:rPr>
            </w:pPr>
            <w:r w:rsidRPr="008F1D15">
              <w:rPr>
                <w:color w:val="000000"/>
                <w:sz w:val="24"/>
              </w:rPr>
              <w:t>-0.01%</w:t>
            </w:r>
          </w:p>
        </w:tc>
      </w:tr>
      <w:tr w:rsidR="00A872DE" w:rsidRPr="00276EE8" w14:paraId="6AE43C36" w14:textId="77777777" w:rsidTr="003F03AB">
        <w:trPr>
          <w:jc w:val="center"/>
        </w:trPr>
        <w:tc>
          <w:tcPr>
            <w:tcW w:w="1574" w:type="dxa"/>
            <w:vAlign w:val="center"/>
          </w:tcPr>
          <w:p w14:paraId="706B929E" w14:textId="77777777" w:rsidR="00A872DE" w:rsidRPr="00276EE8" w:rsidRDefault="00A872DE" w:rsidP="00A872DE">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69E49C53" w14:textId="77777777" w:rsidR="00A872DE" w:rsidRPr="00E53577" w:rsidRDefault="00A872DE" w:rsidP="00A872DE">
            <w:pPr>
              <w:jc w:val="right"/>
              <w:rPr>
                <w:color w:val="000000"/>
                <w:sz w:val="24"/>
              </w:rPr>
            </w:pPr>
            <w:r w:rsidRPr="0072596F">
              <w:rPr>
                <w:color w:val="000000"/>
                <w:sz w:val="24"/>
              </w:rPr>
              <w:t>3.06%</w:t>
            </w:r>
          </w:p>
        </w:tc>
        <w:tc>
          <w:tcPr>
            <w:tcW w:w="1276" w:type="dxa"/>
            <w:vAlign w:val="center"/>
          </w:tcPr>
          <w:p w14:paraId="024E0FC5" w14:textId="77777777" w:rsidR="00A872DE" w:rsidRPr="00E53577" w:rsidRDefault="00A872DE" w:rsidP="00A872DE">
            <w:pPr>
              <w:jc w:val="right"/>
              <w:rPr>
                <w:color w:val="000000"/>
                <w:sz w:val="24"/>
              </w:rPr>
            </w:pPr>
            <w:r w:rsidRPr="0072596F">
              <w:rPr>
                <w:color w:val="000000"/>
                <w:sz w:val="24"/>
              </w:rPr>
              <w:t>1.15%</w:t>
            </w:r>
          </w:p>
        </w:tc>
        <w:tc>
          <w:tcPr>
            <w:tcW w:w="1275" w:type="dxa"/>
            <w:vAlign w:val="center"/>
          </w:tcPr>
          <w:p w14:paraId="07BFB676" w14:textId="77777777" w:rsidR="00A872DE" w:rsidRPr="00E53577" w:rsidRDefault="00A872DE" w:rsidP="00A872DE">
            <w:pPr>
              <w:jc w:val="right"/>
              <w:rPr>
                <w:color w:val="000000"/>
                <w:sz w:val="24"/>
              </w:rPr>
            </w:pPr>
            <w:r w:rsidRPr="0072596F">
              <w:rPr>
                <w:color w:val="000000"/>
                <w:sz w:val="24"/>
              </w:rPr>
              <w:t>3.73%</w:t>
            </w:r>
          </w:p>
        </w:tc>
        <w:tc>
          <w:tcPr>
            <w:tcW w:w="1399" w:type="dxa"/>
            <w:vAlign w:val="center"/>
          </w:tcPr>
          <w:p w14:paraId="60C781B1" w14:textId="77777777" w:rsidR="00A872DE" w:rsidRPr="00E53577" w:rsidRDefault="00A872DE" w:rsidP="00A872DE">
            <w:pPr>
              <w:jc w:val="right"/>
              <w:rPr>
                <w:color w:val="000000"/>
                <w:sz w:val="24"/>
              </w:rPr>
            </w:pPr>
            <w:r w:rsidRPr="0072596F">
              <w:rPr>
                <w:color w:val="000000"/>
                <w:sz w:val="24"/>
              </w:rPr>
              <w:t>1.15%</w:t>
            </w:r>
          </w:p>
        </w:tc>
        <w:tc>
          <w:tcPr>
            <w:tcW w:w="1153" w:type="dxa"/>
            <w:vAlign w:val="center"/>
          </w:tcPr>
          <w:p w14:paraId="60C7564E" w14:textId="77777777" w:rsidR="00A872DE" w:rsidRPr="00E53577" w:rsidRDefault="00A872DE" w:rsidP="00A872DE">
            <w:pPr>
              <w:jc w:val="right"/>
              <w:rPr>
                <w:color w:val="000000"/>
                <w:sz w:val="24"/>
              </w:rPr>
            </w:pPr>
            <w:r w:rsidRPr="0072596F">
              <w:rPr>
                <w:color w:val="000000"/>
                <w:sz w:val="24"/>
              </w:rPr>
              <w:t>-0.67%</w:t>
            </w:r>
          </w:p>
        </w:tc>
        <w:tc>
          <w:tcPr>
            <w:tcW w:w="960" w:type="dxa"/>
            <w:vAlign w:val="center"/>
          </w:tcPr>
          <w:p w14:paraId="5A46D849" w14:textId="77777777" w:rsidR="00A872DE" w:rsidRPr="00E53577" w:rsidRDefault="00A872DE" w:rsidP="00A872DE">
            <w:pPr>
              <w:jc w:val="right"/>
              <w:rPr>
                <w:color w:val="000000"/>
                <w:sz w:val="24"/>
              </w:rPr>
            </w:pPr>
            <w:r w:rsidRPr="0072596F">
              <w:rPr>
                <w:color w:val="000000"/>
                <w:sz w:val="24"/>
              </w:rPr>
              <w:t>0.00%</w:t>
            </w:r>
          </w:p>
        </w:tc>
      </w:tr>
    </w:tbl>
    <w:p w14:paraId="50E6DFB3" w14:textId="77777777" w:rsidR="003874B3" w:rsidRPr="00A7063A" w:rsidRDefault="003874B3" w:rsidP="00A7063A">
      <w:pPr>
        <w:adjustRightInd w:val="0"/>
        <w:snapToGrid w:val="0"/>
        <w:spacing w:line="360" w:lineRule="auto"/>
        <w:jc w:val="left"/>
        <w:rPr>
          <w:sz w:val="24"/>
        </w:rPr>
      </w:pPr>
      <w:r w:rsidRPr="00A7063A">
        <w:rPr>
          <w:rFonts w:hint="eastAsia"/>
          <w:sz w:val="24"/>
        </w:rPr>
        <w:t>注：交银施罗德中证环境治理指数分级证券投资基金从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日起正式转型为交银施罗德中证环境治理指数型证券投资基金</w:t>
      </w:r>
      <w:r w:rsidRPr="00A7063A">
        <w:rPr>
          <w:sz w:val="24"/>
        </w:rPr>
        <w:t>(LOF)</w:t>
      </w:r>
      <w:r w:rsidRPr="00A7063A">
        <w:rPr>
          <w:rFonts w:hint="eastAsia"/>
          <w:sz w:val="24"/>
        </w:rPr>
        <w:t>，本表列示的是本基金转型后的基金净值表现，转型后基金的业绩比较基准为中证环境治理指数收益率</w:t>
      </w:r>
      <w:r w:rsidRPr="00A7063A">
        <w:rPr>
          <w:sz w:val="24"/>
        </w:rPr>
        <w:lastRenderedPageBreak/>
        <w:t>×95%</w:t>
      </w:r>
      <w:r w:rsidRPr="00A7063A">
        <w:rPr>
          <w:rFonts w:hint="eastAsia"/>
          <w:sz w:val="24"/>
        </w:rPr>
        <w:t>＋银行活期存款利率（税后）</w:t>
      </w:r>
      <w:r w:rsidRPr="00A7063A">
        <w:rPr>
          <w:sz w:val="24"/>
        </w:rPr>
        <w:t>×5%</w:t>
      </w:r>
      <w:r w:rsidRPr="00A7063A">
        <w:rPr>
          <w:rFonts w:hint="eastAsia"/>
          <w:sz w:val="24"/>
        </w:rPr>
        <w:t>。</w:t>
      </w:r>
    </w:p>
    <w:p w14:paraId="4420A813"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2</w:t>
      </w:r>
      <w:r w:rsidRPr="00A7063A">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7FD07B8"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DCB6C5"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55C838D"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92F85D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F2EB690"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6E1E9F41"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7D0850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58B9C6F"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874B3" w:rsidRPr="00276EE8" w14:paraId="359DC861" w14:textId="77777777" w:rsidTr="003F03AB">
        <w:trPr>
          <w:jc w:val="center"/>
        </w:trPr>
        <w:tc>
          <w:tcPr>
            <w:tcW w:w="1574" w:type="dxa"/>
            <w:tcBorders>
              <w:bottom w:val="single" w:sz="4" w:space="0" w:color="auto"/>
            </w:tcBorders>
            <w:vAlign w:val="center"/>
          </w:tcPr>
          <w:p w14:paraId="211DFCEE" w14:textId="77777777" w:rsidR="003874B3" w:rsidRPr="009843AC" w:rsidRDefault="00C63E42" w:rsidP="003F03AB">
            <w:pPr>
              <w:jc w:val="left"/>
            </w:pP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w:t>
            </w:r>
            <w:r w:rsidRPr="00C63E42">
              <w:rPr>
                <w:rFonts w:cs="Arial" w:hint="eastAsia"/>
                <w:color w:val="000000"/>
                <w:kern w:val="0"/>
                <w:sz w:val="24"/>
              </w:rPr>
              <w:t>日</w:t>
            </w:r>
            <w:r w:rsidR="00671AD1">
              <w:rPr>
                <w:rFonts w:cs="Arial" w:hint="eastAsia"/>
                <w:color w:val="000000"/>
                <w:kern w:val="0"/>
                <w:sz w:val="24"/>
              </w:rPr>
              <w:t>至</w:t>
            </w: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18</w:t>
            </w:r>
            <w:r w:rsidRPr="00C63E42">
              <w:rPr>
                <w:rFonts w:cs="Arial" w:hint="eastAsia"/>
                <w:color w:val="000000"/>
                <w:kern w:val="0"/>
                <w:sz w:val="24"/>
              </w:rPr>
              <w:t>日</w:t>
            </w:r>
          </w:p>
        </w:tc>
        <w:tc>
          <w:tcPr>
            <w:tcW w:w="1134" w:type="dxa"/>
            <w:tcBorders>
              <w:bottom w:val="single" w:sz="4" w:space="0" w:color="auto"/>
            </w:tcBorders>
            <w:vAlign w:val="center"/>
          </w:tcPr>
          <w:p w14:paraId="167CFD32" w14:textId="77777777" w:rsidR="003874B3" w:rsidRPr="00276EE8" w:rsidRDefault="003874B3" w:rsidP="003F03AB">
            <w:pPr>
              <w:jc w:val="right"/>
            </w:pPr>
            <w:r w:rsidRPr="00C55E4C">
              <w:rPr>
                <w:color w:val="000000"/>
                <w:kern w:val="0"/>
                <w:sz w:val="24"/>
              </w:rPr>
              <w:t>3.04%</w:t>
            </w:r>
          </w:p>
        </w:tc>
        <w:tc>
          <w:tcPr>
            <w:tcW w:w="1276" w:type="dxa"/>
            <w:tcBorders>
              <w:bottom w:val="single" w:sz="4" w:space="0" w:color="auto"/>
            </w:tcBorders>
            <w:vAlign w:val="center"/>
          </w:tcPr>
          <w:p w14:paraId="540A2C9F" w14:textId="77777777" w:rsidR="003874B3" w:rsidRPr="00276EE8" w:rsidRDefault="003874B3" w:rsidP="003F03AB">
            <w:pPr>
              <w:jc w:val="right"/>
            </w:pPr>
            <w:r w:rsidRPr="00C55E4C">
              <w:rPr>
                <w:color w:val="000000"/>
                <w:kern w:val="0"/>
                <w:sz w:val="24"/>
              </w:rPr>
              <w:t>0.68%</w:t>
            </w:r>
          </w:p>
        </w:tc>
        <w:tc>
          <w:tcPr>
            <w:tcW w:w="1275" w:type="dxa"/>
            <w:tcBorders>
              <w:bottom w:val="single" w:sz="4" w:space="0" w:color="auto"/>
            </w:tcBorders>
            <w:vAlign w:val="center"/>
          </w:tcPr>
          <w:p w14:paraId="255EB837" w14:textId="77777777" w:rsidR="003874B3" w:rsidRPr="00276EE8" w:rsidRDefault="003874B3" w:rsidP="003F03AB">
            <w:pPr>
              <w:jc w:val="right"/>
            </w:pPr>
            <w:r w:rsidRPr="00C55E4C">
              <w:rPr>
                <w:color w:val="000000"/>
                <w:kern w:val="0"/>
                <w:sz w:val="24"/>
              </w:rPr>
              <w:t>3.08%</w:t>
            </w:r>
          </w:p>
        </w:tc>
        <w:tc>
          <w:tcPr>
            <w:tcW w:w="1399" w:type="dxa"/>
            <w:tcBorders>
              <w:bottom w:val="single" w:sz="4" w:space="0" w:color="auto"/>
            </w:tcBorders>
            <w:vAlign w:val="center"/>
          </w:tcPr>
          <w:p w14:paraId="3DCDD166" w14:textId="77777777" w:rsidR="003874B3" w:rsidRPr="00276EE8" w:rsidRDefault="003874B3" w:rsidP="003F03AB">
            <w:pPr>
              <w:jc w:val="right"/>
            </w:pPr>
            <w:r w:rsidRPr="00C55E4C">
              <w:rPr>
                <w:color w:val="000000"/>
                <w:kern w:val="0"/>
                <w:sz w:val="24"/>
              </w:rPr>
              <w:t>0.63%</w:t>
            </w:r>
          </w:p>
        </w:tc>
        <w:tc>
          <w:tcPr>
            <w:tcW w:w="1153" w:type="dxa"/>
            <w:tcBorders>
              <w:bottom w:val="single" w:sz="4" w:space="0" w:color="auto"/>
            </w:tcBorders>
            <w:vAlign w:val="center"/>
          </w:tcPr>
          <w:p w14:paraId="1BE71178" w14:textId="77777777" w:rsidR="003874B3" w:rsidRPr="00276EE8" w:rsidRDefault="003874B3" w:rsidP="003F03AB">
            <w:pPr>
              <w:jc w:val="right"/>
            </w:pPr>
            <w:r w:rsidRPr="00C55E4C">
              <w:rPr>
                <w:color w:val="000000"/>
                <w:kern w:val="0"/>
                <w:sz w:val="24"/>
              </w:rPr>
              <w:t>-0.04%</w:t>
            </w:r>
          </w:p>
        </w:tc>
        <w:tc>
          <w:tcPr>
            <w:tcW w:w="960" w:type="dxa"/>
            <w:tcBorders>
              <w:bottom w:val="single" w:sz="4" w:space="0" w:color="auto"/>
            </w:tcBorders>
            <w:vAlign w:val="center"/>
          </w:tcPr>
          <w:p w14:paraId="0A95F327" w14:textId="77777777" w:rsidR="003874B3" w:rsidRPr="00276EE8" w:rsidRDefault="003874B3" w:rsidP="003F03AB">
            <w:pPr>
              <w:jc w:val="right"/>
            </w:pPr>
            <w:r w:rsidRPr="00C55E4C">
              <w:rPr>
                <w:color w:val="000000"/>
                <w:kern w:val="0"/>
                <w:sz w:val="24"/>
              </w:rPr>
              <w:t>0.05%</w:t>
            </w:r>
          </w:p>
        </w:tc>
      </w:tr>
      <w:tr w:rsidR="003874B3" w:rsidRPr="00276EE8" w14:paraId="4F5B0721" w14:textId="77777777" w:rsidTr="003F03AB">
        <w:trPr>
          <w:jc w:val="center"/>
        </w:trPr>
        <w:tc>
          <w:tcPr>
            <w:tcW w:w="1574" w:type="dxa"/>
            <w:vAlign w:val="center"/>
          </w:tcPr>
          <w:p w14:paraId="011D0756" w14:textId="77777777" w:rsidR="003874B3" w:rsidRDefault="003874B3" w:rsidP="003F03AB">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51AF1667" w14:textId="77777777" w:rsidR="003874B3" w:rsidRPr="00AA73EB" w:rsidRDefault="003874B3" w:rsidP="003F03AB">
            <w:pPr>
              <w:jc w:val="right"/>
              <w:rPr>
                <w:color w:val="000000"/>
                <w:kern w:val="0"/>
                <w:sz w:val="24"/>
              </w:rPr>
            </w:pPr>
            <w:r w:rsidRPr="00AA73EB">
              <w:rPr>
                <w:color w:val="000000"/>
                <w:kern w:val="0"/>
                <w:sz w:val="24"/>
              </w:rPr>
              <w:t>-16.75%</w:t>
            </w:r>
          </w:p>
        </w:tc>
        <w:tc>
          <w:tcPr>
            <w:tcW w:w="1276" w:type="dxa"/>
            <w:vAlign w:val="center"/>
          </w:tcPr>
          <w:p w14:paraId="44FB550C" w14:textId="77777777" w:rsidR="003874B3" w:rsidRPr="00AA73EB" w:rsidRDefault="003874B3" w:rsidP="003F03AB">
            <w:pPr>
              <w:jc w:val="right"/>
              <w:rPr>
                <w:color w:val="000000"/>
                <w:kern w:val="0"/>
                <w:sz w:val="24"/>
              </w:rPr>
            </w:pPr>
            <w:r w:rsidRPr="00AA73EB">
              <w:rPr>
                <w:color w:val="000000"/>
                <w:kern w:val="0"/>
                <w:sz w:val="24"/>
              </w:rPr>
              <w:t>2.50%</w:t>
            </w:r>
          </w:p>
        </w:tc>
        <w:tc>
          <w:tcPr>
            <w:tcW w:w="1275" w:type="dxa"/>
            <w:vAlign w:val="center"/>
          </w:tcPr>
          <w:p w14:paraId="78FA7450" w14:textId="77777777" w:rsidR="003874B3" w:rsidRPr="00AA73EB" w:rsidRDefault="003874B3" w:rsidP="003F03AB">
            <w:pPr>
              <w:jc w:val="right"/>
              <w:rPr>
                <w:color w:val="000000"/>
                <w:kern w:val="0"/>
                <w:sz w:val="24"/>
              </w:rPr>
            </w:pPr>
            <w:r w:rsidRPr="00AA73EB">
              <w:rPr>
                <w:color w:val="000000"/>
                <w:kern w:val="0"/>
                <w:sz w:val="24"/>
              </w:rPr>
              <w:t>-15.74%</w:t>
            </w:r>
          </w:p>
        </w:tc>
        <w:tc>
          <w:tcPr>
            <w:tcW w:w="1399" w:type="dxa"/>
            <w:vAlign w:val="center"/>
          </w:tcPr>
          <w:p w14:paraId="3B4D21CA" w14:textId="77777777" w:rsidR="003874B3" w:rsidRPr="00AA73EB" w:rsidRDefault="003874B3" w:rsidP="003F03AB">
            <w:pPr>
              <w:jc w:val="right"/>
              <w:rPr>
                <w:color w:val="000000"/>
                <w:kern w:val="0"/>
                <w:sz w:val="24"/>
              </w:rPr>
            </w:pPr>
            <w:r w:rsidRPr="00AA73EB">
              <w:rPr>
                <w:color w:val="000000"/>
                <w:kern w:val="0"/>
                <w:sz w:val="24"/>
              </w:rPr>
              <w:t>2.30%</w:t>
            </w:r>
          </w:p>
        </w:tc>
        <w:tc>
          <w:tcPr>
            <w:tcW w:w="1153" w:type="dxa"/>
            <w:vAlign w:val="center"/>
          </w:tcPr>
          <w:p w14:paraId="19161E9F" w14:textId="77777777" w:rsidR="003874B3" w:rsidRPr="00AA73EB" w:rsidRDefault="003874B3" w:rsidP="003F03AB">
            <w:pPr>
              <w:jc w:val="right"/>
              <w:rPr>
                <w:color w:val="000000"/>
                <w:kern w:val="0"/>
                <w:sz w:val="24"/>
              </w:rPr>
            </w:pPr>
            <w:r w:rsidRPr="00AA73EB">
              <w:rPr>
                <w:color w:val="000000"/>
                <w:kern w:val="0"/>
                <w:sz w:val="24"/>
              </w:rPr>
              <w:t>-1.01%</w:t>
            </w:r>
          </w:p>
        </w:tc>
        <w:tc>
          <w:tcPr>
            <w:tcW w:w="960" w:type="dxa"/>
            <w:vAlign w:val="center"/>
          </w:tcPr>
          <w:p w14:paraId="00A1843F" w14:textId="77777777" w:rsidR="003874B3" w:rsidRPr="00AA73EB" w:rsidRDefault="003874B3" w:rsidP="003F03AB">
            <w:pPr>
              <w:jc w:val="right"/>
              <w:rPr>
                <w:color w:val="000000"/>
                <w:kern w:val="0"/>
                <w:sz w:val="24"/>
              </w:rPr>
            </w:pPr>
            <w:r w:rsidRPr="00AA73EB">
              <w:rPr>
                <w:color w:val="000000"/>
                <w:kern w:val="0"/>
                <w:sz w:val="24"/>
              </w:rPr>
              <w:t>0.20%</w:t>
            </w:r>
          </w:p>
        </w:tc>
      </w:tr>
      <w:tr w:rsidR="003874B3" w:rsidRPr="00276EE8" w14:paraId="086F5AF0" w14:textId="77777777" w:rsidTr="003F03AB">
        <w:trPr>
          <w:jc w:val="center"/>
        </w:trPr>
        <w:tc>
          <w:tcPr>
            <w:tcW w:w="1574" w:type="dxa"/>
            <w:vAlign w:val="center"/>
          </w:tcPr>
          <w:p w14:paraId="722D5733" w14:textId="77777777" w:rsidR="003874B3" w:rsidRPr="00276EE8" w:rsidRDefault="003874B3" w:rsidP="003C5D6A">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50773F81" w14:textId="77777777" w:rsidR="003874B3" w:rsidRPr="00AA73EB" w:rsidRDefault="003874B3" w:rsidP="003F03AB">
            <w:pPr>
              <w:jc w:val="right"/>
              <w:rPr>
                <w:color w:val="000000"/>
                <w:kern w:val="0"/>
                <w:sz w:val="24"/>
              </w:rPr>
            </w:pPr>
            <w:r w:rsidRPr="00AA73EB">
              <w:rPr>
                <w:color w:val="000000"/>
                <w:kern w:val="0"/>
                <w:sz w:val="24"/>
              </w:rPr>
              <w:t>14.00%</w:t>
            </w:r>
          </w:p>
        </w:tc>
        <w:tc>
          <w:tcPr>
            <w:tcW w:w="1276" w:type="dxa"/>
            <w:vAlign w:val="center"/>
          </w:tcPr>
          <w:p w14:paraId="09CC1AFF" w14:textId="77777777" w:rsidR="003874B3" w:rsidRPr="00AA73EB" w:rsidRDefault="003874B3" w:rsidP="003F03AB">
            <w:pPr>
              <w:jc w:val="right"/>
              <w:rPr>
                <w:color w:val="000000"/>
                <w:kern w:val="0"/>
                <w:sz w:val="24"/>
              </w:rPr>
            </w:pPr>
            <w:r w:rsidRPr="00AA73EB">
              <w:rPr>
                <w:color w:val="000000"/>
                <w:kern w:val="0"/>
                <w:sz w:val="24"/>
              </w:rPr>
              <w:t>1.75%</w:t>
            </w:r>
          </w:p>
        </w:tc>
        <w:tc>
          <w:tcPr>
            <w:tcW w:w="1275" w:type="dxa"/>
            <w:vAlign w:val="center"/>
          </w:tcPr>
          <w:p w14:paraId="76346806" w14:textId="77777777" w:rsidR="003874B3" w:rsidRPr="00AA73EB" w:rsidRDefault="003874B3" w:rsidP="003F03AB">
            <w:pPr>
              <w:jc w:val="right"/>
              <w:rPr>
                <w:color w:val="000000"/>
                <w:kern w:val="0"/>
                <w:sz w:val="24"/>
              </w:rPr>
            </w:pPr>
            <w:r w:rsidRPr="00AA73EB">
              <w:rPr>
                <w:color w:val="000000"/>
                <w:kern w:val="0"/>
                <w:sz w:val="24"/>
              </w:rPr>
              <w:t>-4.37%</w:t>
            </w:r>
          </w:p>
        </w:tc>
        <w:tc>
          <w:tcPr>
            <w:tcW w:w="1399" w:type="dxa"/>
            <w:vAlign w:val="center"/>
          </w:tcPr>
          <w:p w14:paraId="5387A1A5" w14:textId="77777777" w:rsidR="003874B3" w:rsidRPr="00AA73EB" w:rsidRDefault="003874B3" w:rsidP="003F03AB">
            <w:pPr>
              <w:jc w:val="right"/>
              <w:rPr>
                <w:color w:val="000000"/>
                <w:kern w:val="0"/>
                <w:sz w:val="24"/>
              </w:rPr>
            </w:pPr>
            <w:r w:rsidRPr="00AA73EB">
              <w:rPr>
                <w:color w:val="000000"/>
                <w:kern w:val="0"/>
                <w:sz w:val="24"/>
              </w:rPr>
              <w:t>2.91%</w:t>
            </w:r>
          </w:p>
        </w:tc>
        <w:tc>
          <w:tcPr>
            <w:tcW w:w="1153" w:type="dxa"/>
            <w:vAlign w:val="center"/>
          </w:tcPr>
          <w:p w14:paraId="15510D56" w14:textId="77777777" w:rsidR="003874B3" w:rsidRPr="00AA73EB" w:rsidRDefault="003874B3" w:rsidP="003F03AB">
            <w:pPr>
              <w:jc w:val="right"/>
              <w:rPr>
                <w:color w:val="000000"/>
                <w:kern w:val="0"/>
                <w:sz w:val="24"/>
              </w:rPr>
            </w:pPr>
            <w:r w:rsidRPr="00AA73EB">
              <w:rPr>
                <w:color w:val="000000"/>
                <w:kern w:val="0"/>
                <w:sz w:val="24"/>
              </w:rPr>
              <w:t>18.37%</w:t>
            </w:r>
          </w:p>
        </w:tc>
        <w:tc>
          <w:tcPr>
            <w:tcW w:w="960" w:type="dxa"/>
            <w:vAlign w:val="center"/>
          </w:tcPr>
          <w:p w14:paraId="61796046" w14:textId="77777777" w:rsidR="003874B3" w:rsidRPr="00AA73EB" w:rsidRDefault="003874B3" w:rsidP="003F03AB">
            <w:pPr>
              <w:jc w:val="right"/>
              <w:rPr>
                <w:color w:val="000000"/>
                <w:kern w:val="0"/>
                <w:sz w:val="24"/>
              </w:rPr>
            </w:pPr>
            <w:r w:rsidRPr="00AA73EB">
              <w:rPr>
                <w:color w:val="000000"/>
                <w:kern w:val="0"/>
                <w:sz w:val="24"/>
              </w:rPr>
              <w:t>-1.16%</w:t>
            </w:r>
          </w:p>
        </w:tc>
      </w:tr>
    </w:tbl>
    <w:p w14:paraId="3300662E" w14:textId="77777777" w:rsidR="003874B3" w:rsidRPr="00A7063A" w:rsidRDefault="003874B3" w:rsidP="00A7063A">
      <w:pPr>
        <w:adjustRightInd w:val="0"/>
        <w:snapToGrid w:val="0"/>
        <w:spacing w:line="360" w:lineRule="auto"/>
        <w:jc w:val="left"/>
        <w:rPr>
          <w:sz w:val="24"/>
        </w:rPr>
      </w:pPr>
      <w:r w:rsidRPr="00A7063A">
        <w:rPr>
          <w:rFonts w:hint="eastAsia"/>
          <w:sz w:val="24"/>
        </w:rPr>
        <w:t>注：</w:t>
      </w:r>
      <w:r w:rsidRPr="00A7063A">
        <w:rPr>
          <w:sz w:val="24"/>
        </w:rPr>
        <w:t>交银施罗德中证环境治理指数分级证券投资基金</w:t>
      </w:r>
      <w:r w:rsidRPr="00A7063A">
        <w:rPr>
          <w:rFonts w:hint="eastAsia"/>
          <w:sz w:val="24"/>
        </w:rPr>
        <w:t>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w:t>
      </w:r>
      <w:r w:rsidRPr="00A7063A">
        <w:rPr>
          <w:sz w:val="24"/>
        </w:rPr>
        <w:t>交银施罗德中证环境治理指数型证券投资基金</w:t>
      </w:r>
      <w:r w:rsidRPr="00A7063A">
        <w:rPr>
          <w:sz w:val="24"/>
        </w:rPr>
        <w:t>(LOF)</w:t>
      </w:r>
      <w:r w:rsidRPr="00A7063A">
        <w:rPr>
          <w:rFonts w:hint="eastAsia"/>
          <w:sz w:val="24"/>
        </w:rPr>
        <w:t>，本表列示的是本基金转型前的基金净值表现，转型前基金的业绩比较基准为中证环境治理指数收益率</w:t>
      </w:r>
      <w:r w:rsidRPr="00A7063A">
        <w:rPr>
          <w:sz w:val="24"/>
        </w:rPr>
        <w:lastRenderedPageBreak/>
        <w:t>×95%</w:t>
      </w:r>
      <w:r w:rsidRPr="00A7063A">
        <w:rPr>
          <w:rFonts w:hint="eastAsia"/>
          <w:sz w:val="24"/>
        </w:rPr>
        <w:t>＋银行活期存款利率（税后）</w:t>
      </w:r>
      <w:r w:rsidRPr="00A7063A">
        <w:rPr>
          <w:sz w:val="24"/>
        </w:rPr>
        <w:t>×5%</w:t>
      </w:r>
      <w:r w:rsidRPr="00A7063A">
        <w:rPr>
          <w:rFonts w:hint="eastAsia"/>
          <w:sz w:val="24"/>
        </w:rPr>
        <w:t>。</w:t>
      </w:r>
    </w:p>
    <w:p w14:paraId="315CC702" w14:textId="77777777" w:rsidR="003874B3" w:rsidRPr="00A7063A" w:rsidRDefault="003874B3" w:rsidP="00A7063A">
      <w:pPr>
        <w:adjustRightInd w:val="0"/>
        <w:snapToGrid w:val="0"/>
        <w:spacing w:line="360" w:lineRule="auto"/>
        <w:ind w:firstLineChars="200" w:firstLine="480"/>
        <w:jc w:val="left"/>
        <w:rPr>
          <w:sz w:val="24"/>
        </w:rPr>
      </w:pPr>
      <w:r w:rsidRPr="00A7063A">
        <w:rPr>
          <w:sz w:val="24"/>
        </w:rPr>
        <w:t>2</w:t>
      </w:r>
      <w:r w:rsidRPr="00A7063A">
        <w:rPr>
          <w:rFonts w:hint="eastAsia"/>
          <w:sz w:val="24"/>
        </w:rPr>
        <w:t>、基金份额累计净值增长率变动及其与同期业绩比较基准收益率变动的比较</w:t>
      </w:r>
    </w:p>
    <w:p w14:paraId="4F4B5877"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）自基金转型以来基金份额累计净值增长率变动及其与同期业绩比较基准收益率变动的比较</w:t>
      </w:r>
    </w:p>
    <w:p w14:paraId="188DA4AD" w14:textId="77777777" w:rsidR="003874B3" w:rsidRPr="0036023B" w:rsidRDefault="003874B3" w:rsidP="003874B3">
      <w:pPr>
        <w:spacing w:before="29" w:line="288" w:lineRule="auto"/>
        <w:jc w:val="center"/>
        <w:rPr>
          <w:sz w:val="24"/>
        </w:rPr>
      </w:pPr>
      <w:r w:rsidRPr="0036023B">
        <w:rPr>
          <w:sz w:val="24"/>
        </w:rPr>
        <w:t>交银施罗德中证环境治理指数型证券投资基金</w:t>
      </w:r>
      <w:r w:rsidRPr="0036023B">
        <w:rPr>
          <w:sz w:val="24"/>
        </w:rPr>
        <w:t>(LOF)</w:t>
      </w:r>
    </w:p>
    <w:p w14:paraId="0CF3335A" w14:textId="77777777" w:rsidR="003874B3" w:rsidRPr="0036023B" w:rsidRDefault="003874B3" w:rsidP="003874B3">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6905C781" w14:textId="0ABCB6C5" w:rsidR="003874B3" w:rsidRPr="0036023B" w:rsidRDefault="003874B3" w:rsidP="003874B3">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A872DE" w:rsidRPr="0036023B">
        <w:rPr>
          <w:color w:val="000000"/>
          <w:kern w:val="0"/>
          <w:sz w:val="24"/>
        </w:rPr>
        <w:t>201</w:t>
      </w:r>
      <w:r w:rsidR="00A872DE">
        <w:rPr>
          <w:color w:val="000000"/>
          <w:kern w:val="0"/>
          <w:sz w:val="24"/>
        </w:rPr>
        <w:t>8</w:t>
      </w:r>
      <w:r w:rsidR="00A872DE" w:rsidRPr="0036023B">
        <w:rPr>
          <w:color w:val="000000"/>
          <w:kern w:val="0"/>
          <w:sz w:val="24"/>
        </w:rPr>
        <w:t>年</w:t>
      </w:r>
      <w:r w:rsidR="00A872DE">
        <w:rPr>
          <w:color w:val="000000"/>
          <w:kern w:val="0"/>
          <w:sz w:val="24"/>
        </w:rPr>
        <w:t>12</w:t>
      </w:r>
      <w:r w:rsidRPr="0036023B">
        <w:rPr>
          <w:color w:val="000000"/>
          <w:kern w:val="0"/>
          <w:sz w:val="24"/>
        </w:rPr>
        <w:t>月</w:t>
      </w:r>
      <w:r w:rsidR="00A872DE">
        <w:rPr>
          <w:color w:val="000000"/>
          <w:kern w:val="0"/>
          <w:sz w:val="24"/>
        </w:rPr>
        <w:t>31</w:t>
      </w:r>
      <w:r w:rsidRPr="0036023B">
        <w:rPr>
          <w:color w:val="000000"/>
          <w:kern w:val="0"/>
          <w:sz w:val="24"/>
        </w:rPr>
        <w:t>日）</w:t>
      </w:r>
    </w:p>
    <w:p w14:paraId="71570695" w14:textId="04BC4D28" w:rsidR="003874B3" w:rsidRDefault="00A872DE" w:rsidP="003874B3">
      <w:pPr>
        <w:tabs>
          <w:tab w:val="left" w:pos="1800"/>
        </w:tabs>
        <w:spacing w:line="360" w:lineRule="auto"/>
        <w:jc w:val="center"/>
        <w:rPr>
          <w:rFonts w:eastAsiaTheme="minorEastAsia"/>
          <w:color w:val="000000"/>
          <w:sz w:val="24"/>
        </w:rPr>
      </w:pPr>
      <w:r>
        <w:rPr>
          <w:rFonts w:asciiTheme="minorEastAsia" w:eastAsiaTheme="minorEastAsia" w:hAnsiTheme="minorEastAsia"/>
          <w:noProof/>
          <w:color w:val="000000"/>
          <w:szCs w:val="21"/>
        </w:rPr>
        <w:drawing>
          <wp:inline distT="0" distB="0" distL="0" distR="0" wp14:anchorId="15735002" wp14:editId="3BF54EB8">
            <wp:extent cx="5486400" cy="3212465"/>
            <wp:effectExtent l="0" t="0" r="0" b="6985"/>
            <wp:docPr id="4" name="图片 4"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12465"/>
                    </a:xfrm>
                    <a:prstGeom prst="rect">
                      <a:avLst/>
                    </a:prstGeom>
                    <a:noFill/>
                    <a:ln>
                      <a:noFill/>
                    </a:ln>
                  </pic:spPr>
                </pic:pic>
              </a:graphicData>
            </a:graphic>
          </wp:inline>
        </w:drawing>
      </w:r>
    </w:p>
    <w:p w14:paraId="32A47BAA" w14:textId="37B9154A" w:rsidR="003874B3" w:rsidRDefault="003874B3" w:rsidP="003874B3">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1E0E0A" w:rsidRPr="001E0E0A">
        <w:rPr>
          <w:rFonts w:hint="eastAsia"/>
          <w:color w:val="000000"/>
          <w:sz w:val="24"/>
        </w:rPr>
        <w:t>截至投资转型期结束，本基金各项资产配置比例符合基金合同及招募说明书有关投资比例的约定。</w:t>
      </w:r>
    </w:p>
    <w:p w14:paraId="6B28F435" w14:textId="77777777" w:rsidR="003874B3" w:rsidRDefault="003874B3" w:rsidP="003874B3">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D2D9216" w14:textId="77777777" w:rsidR="003874B3" w:rsidRPr="005E324A" w:rsidRDefault="003874B3" w:rsidP="003874B3">
      <w:pPr>
        <w:spacing w:line="360" w:lineRule="auto"/>
        <w:jc w:val="center"/>
        <w:rPr>
          <w:rFonts w:eastAsiaTheme="minorEastAsia"/>
          <w:sz w:val="24"/>
        </w:rPr>
      </w:pPr>
      <w:r w:rsidRPr="005E324A">
        <w:rPr>
          <w:rFonts w:eastAsiaTheme="minorEastAsia"/>
          <w:sz w:val="24"/>
        </w:rPr>
        <w:t>交银施罗德中证环境治理指数分级证券投资基金</w:t>
      </w:r>
    </w:p>
    <w:p w14:paraId="784A2124" w14:textId="77777777" w:rsidR="003874B3" w:rsidRPr="005E324A" w:rsidRDefault="003874B3" w:rsidP="003874B3">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lastRenderedPageBreak/>
        <w:t>累计份额净值增长率与业绩比较基准收益率历史走势对比图</w:t>
      </w:r>
    </w:p>
    <w:p w14:paraId="4EE66966" w14:textId="77777777" w:rsidR="003874B3" w:rsidRPr="0036023B" w:rsidRDefault="003874B3" w:rsidP="003874B3">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Pr>
          <w:rFonts w:eastAsiaTheme="minorEastAsia" w:hint="eastAsia"/>
          <w:color w:val="000000"/>
          <w:kern w:val="0"/>
          <w:sz w:val="24"/>
        </w:rPr>
        <w:t>7</w:t>
      </w:r>
      <w:r w:rsidRPr="005E324A">
        <w:rPr>
          <w:rFonts w:eastAsiaTheme="minorEastAsia"/>
          <w:color w:val="000000"/>
          <w:kern w:val="0"/>
          <w:sz w:val="24"/>
        </w:rPr>
        <w:t>月</w:t>
      </w:r>
      <w:r>
        <w:rPr>
          <w:rFonts w:eastAsiaTheme="minorEastAsia" w:hint="eastAsia"/>
          <w:color w:val="000000"/>
          <w:kern w:val="0"/>
          <w:sz w:val="24"/>
        </w:rPr>
        <w:t>18</w:t>
      </w:r>
      <w:r w:rsidRPr="005E324A">
        <w:rPr>
          <w:rFonts w:eastAsiaTheme="minorEastAsia"/>
          <w:color w:val="000000"/>
          <w:kern w:val="0"/>
          <w:sz w:val="24"/>
        </w:rPr>
        <w:t>日）</w:t>
      </w:r>
    </w:p>
    <w:p w14:paraId="786649B0" w14:textId="77777777" w:rsidR="003874B3" w:rsidRPr="005E324A" w:rsidRDefault="003874B3" w:rsidP="003874B3">
      <w:pPr>
        <w:tabs>
          <w:tab w:val="left" w:pos="1800"/>
        </w:tabs>
        <w:spacing w:line="360" w:lineRule="auto"/>
        <w:jc w:val="center"/>
        <w:rPr>
          <w:rFonts w:eastAsiaTheme="minorEastAsia"/>
          <w:color w:val="000000"/>
          <w:sz w:val="24"/>
        </w:rPr>
      </w:pPr>
      <w:r>
        <w:rPr>
          <w:noProof/>
          <w:color w:val="000000"/>
          <w:sz w:val="24"/>
        </w:rPr>
        <w:drawing>
          <wp:inline distT="0" distB="0" distL="0" distR="0" wp14:anchorId="6552E69F" wp14:editId="38665E38">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1"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0725EAC3" w14:textId="77777777" w:rsidR="003874B3" w:rsidRPr="005E324A" w:rsidRDefault="003874B3" w:rsidP="003874B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1863E6B9" w14:textId="77777777" w:rsidR="00642C17" w:rsidRDefault="00642C17" w:rsidP="00BF2BC2">
      <w:pPr>
        <w:spacing w:afterLines="50" w:after="143" w:line="360" w:lineRule="auto"/>
        <w:jc w:val="left"/>
        <w:rPr>
          <w:rFonts w:eastAsiaTheme="minorEastAsia"/>
          <w:color w:val="000000"/>
          <w:sz w:val="24"/>
        </w:rPr>
      </w:pPr>
    </w:p>
    <w:p w14:paraId="5AF7054F" w14:textId="77777777" w:rsidR="00642C17" w:rsidRPr="005E324A" w:rsidRDefault="00642C17" w:rsidP="00BF2BC2">
      <w:pPr>
        <w:spacing w:afterLines="50" w:after="143" w:line="360" w:lineRule="auto"/>
        <w:jc w:val="left"/>
        <w:rPr>
          <w:rFonts w:eastAsiaTheme="minorEastAsia"/>
          <w:color w:val="000000"/>
          <w:sz w:val="24"/>
        </w:rPr>
      </w:pPr>
    </w:p>
    <w:p w14:paraId="6543CFAE" w14:textId="77777777" w:rsidR="00FF68DE" w:rsidRDefault="00FF68DE" w:rsidP="001C7571">
      <w:pPr>
        <w:spacing w:before="143" w:after="143"/>
      </w:pPr>
    </w:p>
    <w:p w14:paraId="7583284A" w14:textId="77777777" w:rsidR="00AC7A99" w:rsidRDefault="008723D1" w:rsidP="00AC7A9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6" w:name="_Toc444544773"/>
      <w:bookmarkEnd w:id="52"/>
      <w:bookmarkEnd w:id="53"/>
      <w:bookmarkEnd w:id="54"/>
      <w:bookmarkEnd w:id="55"/>
      <w:r>
        <w:rPr>
          <w:rFonts w:ascii="黑体" w:eastAsia="黑体" w:hAnsi="宋体" w:cs="宋体" w:hint="eastAsia"/>
          <w:b/>
          <w:kern w:val="0"/>
          <w:sz w:val="28"/>
          <w:szCs w:val="28"/>
        </w:rPr>
        <w:t>十三</w:t>
      </w:r>
      <w:r w:rsidR="00AC7A99">
        <w:rPr>
          <w:rFonts w:ascii="黑体" w:eastAsia="黑体" w:hAnsi="宋体" w:cs="宋体" w:hint="eastAsia"/>
          <w:b/>
          <w:kern w:val="0"/>
          <w:sz w:val="28"/>
          <w:szCs w:val="28"/>
        </w:rPr>
        <w:t>、基金的费用与税收</w:t>
      </w:r>
    </w:p>
    <w:bookmarkEnd w:id="56"/>
    <w:p w14:paraId="43AD962B"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7566D00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04487A2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6B833F0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2516AC7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71E41E6F"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lastRenderedPageBreak/>
        <w:t>5</w:t>
      </w:r>
      <w:r w:rsidRPr="00950533">
        <w:rPr>
          <w:bCs/>
          <w:sz w:val="24"/>
          <w:szCs w:val="24"/>
        </w:rPr>
        <w:t>、《基金合同》生效后与基金相关的信息披露费用；</w:t>
      </w:r>
    </w:p>
    <w:p w14:paraId="57707F2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11CB250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3958754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119808A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0918D32"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3AE2816B"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1E8BBFF0"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724F1A66"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FB4AE71"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31951AC4"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40309264"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226CE13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4608E17B"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5DBF181A"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070C9748"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091465F9"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6E98B980"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74115E9B"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59674AEE"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6AB2789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w:t>
      </w:r>
      <w:r w:rsidRPr="00950533">
        <w:rPr>
          <w:bCs/>
          <w:sz w:val="24"/>
          <w:szCs w:val="24"/>
        </w:rPr>
        <w:lastRenderedPageBreak/>
        <w:t>一次性支付给基金托管人。若遇法定节假日、休息日或不可抗力致使无法按时支付的，支付日期顺延。</w:t>
      </w:r>
    </w:p>
    <w:p w14:paraId="5BC8CA1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40FDA5A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5DC8D4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7C90149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E72FB7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5C25BB9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E9AE5B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6AED4E"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2C1E84AE"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、与基金销售有关的费用</w:t>
      </w:r>
    </w:p>
    <w:p w14:paraId="29D4DBA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65FB8AB4"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Pr="00950533">
        <w:rPr>
          <w:rFonts w:hAnsi="宋体"/>
          <w:color w:val="000000"/>
          <w:sz w:val="24"/>
          <w:szCs w:val="24"/>
        </w:rPr>
        <w:t>的申购费用由基金申购人承担，不列入基金财产，主要用于本基金的市场推广、销售、登记等各项费用。</w:t>
      </w:r>
    </w:p>
    <w:p w14:paraId="7E0510F3"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投资人可以多次申购本基金，申购费</w:t>
      </w:r>
      <w:r w:rsidRPr="00950533">
        <w:rPr>
          <w:rFonts w:hAnsi="宋体" w:hint="eastAsia"/>
          <w:color w:val="000000"/>
          <w:sz w:val="24"/>
          <w:szCs w:val="24"/>
        </w:rPr>
        <w:t>用</w:t>
      </w:r>
      <w:r w:rsidRPr="00950533">
        <w:rPr>
          <w:rFonts w:hAnsi="宋体"/>
          <w:color w:val="000000"/>
          <w:sz w:val="24"/>
          <w:szCs w:val="24"/>
        </w:rPr>
        <w:t>按每笔申购申请单独计算。</w:t>
      </w:r>
    </w:p>
    <w:p w14:paraId="23683A42"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78F6C3BF" w14:textId="77777777" w:rsidTr="008870E1">
        <w:trPr>
          <w:cantSplit/>
          <w:trHeight w:val="132"/>
        </w:trPr>
        <w:tc>
          <w:tcPr>
            <w:tcW w:w="2491" w:type="dxa"/>
            <w:vMerge w:val="restart"/>
            <w:vAlign w:val="center"/>
          </w:tcPr>
          <w:p w14:paraId="708FB2BE"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53C908C6"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6262878B" w14:textId="77777777" w:rsidR="00AC7A99" w:rsidRPr="00950533" w:rsidRDefault="00AC7A99" w:rsidP="008870E1">
            <w:pPr>
              <w:adjustRightInd w:val="0"/>
              <w:snapToGrid w:val="0"/>
              <w:jc w:val="center"/>
              <w:rPr>
                <w:b/>
                <w:sz w:val="24"/>
              </w:rPr>
            </w:pPr>
            <w:r w:rsidRPr="00950533">
              <w:rPr>
                <w:rFonts w:hint="eastAsia"/>
                <w:b/>
                <w:sz w:val="24"/>
              </w:rPr>
              <w:t>场外</w:t>
            </w:r>
            <w:r w:rsidRPr="00950533">
              <w:rPr>
                <w:b/>
                <w:sz w:val="24"/>
              </w:rPr>
              <w:t>申购费率</w:t>
            </w:r>
          </w:p>
        </w:tc>
      </w:tr>
      <w:tr w:rsidR="00AC7A99" w:rsidRPr="00950533" w14:paraId="13AE9218" w14:textId="77777777" w:rsidTr="008870E1">
        <w:trPr>
          <w:cantSplit/>
          <w:trHeight w:val="131"/>
        </w:trPr>
        <w:tc>
          <w:tcPr>
            <w:tcW w:w="2491" w:type="dxa"/>
            <w:vMerge/>
          </w:tcPr>
          <w:p w14:paraId="2DC077F0" w14:textId="77777777" w:rsidR="00AC7A99" w:rsidRPr="00950533" w:rsidRDefault="00AC7A99" w:rsidP="008870E1">
            <w:pPr>
              <w:adjustRightInd w:val="0"/>
              <w:snapToGrid w:val="0"/>
              <w:rPr>
                <w:sz w:val="24"/>
              </w:rPr>
            </w:pPr>
          </w:p>
        </w:tc>
        <w:tc>
          <w:tcPr>
            <w:tcW w:w="3260" w:type="dxa"/>
          </w:tcPr>
          <w:p w14:paraId="4BC60E46"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081E7657" w14:textId="77777777" w:rsidR="00AC7A99" w:rsidRPr="00950533" w:rsidRDefault="00AC7A99" w:rsidP="008870E1">
            <w:pPr>
              <w:adjustRightInd w:val="0"/>
              <w:snapToGrid w:val="0"/>
              <w:jc w:val="center"/>
              <w:rPr>
                <w:sz w:val="24"/>
              </w:rPr>
            </w:pPr>
            <w:r w:rsidRPr="00950533">
              <w:rPr>
                <w:sz w:val="22"/>
                <w:szCs w:val="22"/>
              </w:rPr>
              <w:t>1.2%</w:t>
            </w:r>
          </w:p>
        </w:tc>
      </w:tr>
      <w:tr w:rsidR="00AC7A99" w:rsidRPr="00950533" w14:paraId="3C016990" w14:textId="77777777" w:rsidTr="008870E1">
        <w:trPr>
          <w:cantSplit/>
          <w:trHeight w:val="131"/>
        </w:trPr>
        <w:tc>
          <w:tcPr>
            <w:tcW w:w="2491" w:type="dxa"/>
            <w:vMerge/>
          </w:tcPr>
          <w:p w14:paraId="2B2755D2" w14:textId="77777777" w:rsidR="00AC7A99" w:rsidRPr="00950533" w:rsidRDefault="00AC7A99" w:rsidP="008870E1">
            <w:pPr>
              <w:adjustRightInd w:val="0"/>
              <w:snapToGrid w:val="0"/>
              <w:rPr>
                <w:sz w:val="24"/>
              </w:rPr>
            </w:pPr>
          </w:p>
        </w:tc>
        <w:tc>
          <w:tcPr>
            <w:tcW w:w="3260" w:type="dxa"/>
          </w:tcPr>
          <w:p w14:paraId="1F142E7C"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644812AD" w14:textId="77777777" w:rsidR="00AC7A99" w:rsidRPr="00950533" w:rsidRDefault="00AC7A99" w:rsidP="008870E1">
            <w:pPr>
              <w:adjustRightInd w:val="0"/>
              <w:snapToGrid w:val="0"/>
              <w:jc w:val="center"/>
              <w:rPr>
                <w:sz w:val="24"/>
              </w:rPr>
            </w:pPr>
            <w:r w:rsidRPr="00950533">
              <w:rPr>
                <w:sz w:val="22"/>
                <w:szCs w:val="22"/>
              </w:rPr>
              <w:t>0.8%</w:t>
            </w:r>
          </w:p>
        </w:tc>
      </w:tr>
      <w:tr w:rsidR="00AC7A99" w:rsidRPr="00950533" w14:paraId="2B754CE5" w14:textId="77777777" w:rsidTr="008870E1">
        <w:trPr>
          <w:cantSplit/>
          <w:trHeight w:val="131"/>
        </w:trPr>
        <w:tc>
          <w:tcPr>
            <w:tcW w:w="2491" w:type="dxa"/>
            <w:vMerge/>
          </w:tcPr>
          <w:p w14:paraId="1D3B96AD" w14:textId="77777777" w:rsidR="00AC7A99" w:rsidRPr="00950533" w:rsidRDefault="00AC7A99" w:rsidP="008870E1">
            <w:pPr>
              <w:adjustRightInd w:val="0"/>
              <w:snapToGrid w:val="0"/>
              <w:rPr>
                <w:sz w:val="24"/>
              </w:rPr>
            </w:pPr>
          </w:p>
        </w:tc>
        <w:tc>
          <w:tcPr>
            <w:tcW w:w="3260" w:type="dxa"/>
          </w:tcPr>
          <w:p w14:paraId="12102AC4"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1145525C" w14:textId="77777777" w:rsidR="00AC7A99" w:rsidRPr="00950533" w:rsidRDefault="00AC7A99" w:rsidP="008870E1">
            <w:pPr>
              <w:adjustRightInd w:val="0"/>
              <w:snapToGrid w:val="0"/>
              <w:jc w:val="center"/>
              <w:rPr>
                <w:sz w:val="24"/>
              </w:rPr>
            </w:pPr>
            <w:r w:rsidRPr="00950533">
              <w:rPr>
                <w:sz w:val="22"/>
                <w:szCs w:val="22"/>
              </w:rPr>
              <w:t>0.6%</w:t>
            </w:r>
          </w:p>
        </w:tc>
      </w:tr>
      <w:tr w:rsidR="00AC7A99" w:rsidRPr="00950533" w14:paraId="3C9D07FE" w14:textId="77777777" w:rsidTr="008870E1">
        <w:trPr>
          <w:cantSplit/>
          <w:trHeight w:val="131"/>
        </w:trPr>
        <w:tc>
          <w:tcPr>
            <w:tcW w:w="2491" w:type="dxa"/>
            <w:vMerge/>
          </w:tcPr>
          <w:p w14:paraId="4E13ACE1" w14:textId="77777777" w:rsidR="00AC7A99" w:rsidRPr="00950533" w:rsidRDefault="00AC7A99" w:rsidP="008870E1">
            <w:pPr>
              <w:adjustRightInd w:val="0"/>
              <w:snapToGrid w:val="0"/>
              <w:rPr>
                <w:sz w:val="24"/>
              </w:rPr>
            </w:pPr>
          </w:p>
        </w:tc>
        <w:tc>
          <w:tcPr>
            <w:tcW w:w="3260" w:type="dxa"/>
          </w:tcPr>
          <w:p w14:paraId="63DC1CB6"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E465E51" w14:textId="77777777" w:rsidR="00AC7A99" w:rsidRPr="00950533" w:rsidRDefault="00AC7A99" w:rsidP="008870E1">
            <w:pPr>
              <w:adjustRightInd w:val="0"/>
              <w:snapToGrid w:val="0"/>
              <w:jc w:val="center"/>
              <w:rPr>
                <w:sz w:val="24"/>
              </w:rPr>
            </w:pPr>
            <w:r w:rsidRPr="00950533">
              <w:rPr>
                <w:sz w:val="22"/>
                <w:szCs w:val="22"/>
              </w:rPr>
              <w:t>0.4%</w:t>
            </w:r>
          </w:p>
        </w:tc>
      </w:tr>
      <w:tr w:rsidR="00AC7A99" w:rsidRPr="00950533" w14:paraId="539F1AC5" w14:textId="77777777" w:rsidTr="008870E1">
        <w:trPr>
          <w:cantSplit/>
          <w:trHeight w:val="131"/>
        </w:trPr>
        <w:tc>
          <w:tcPr>
            <w:tcW w:w="2491" w:type="dxa"/>
            <w:vMerge/>
          </w:tcPr>
          <w:p w14:paraId="6F486872" w14:textId="77777777" w:rsidR="00AC7A99" w:rsidRPr="00950533" w:rsidRDefault="00AC7A99" w:rsidP="008870E1">
            <w:pPr>
              <w:adjustRightInd w:val="0"/>
              <w:snapToGrid w:val="0"/>
              <w:rPr>
                <w:sz w:val="24"/>
              </w:rPr>
            </w:pPr>
          </w:p>
        </w:tc>
        <w:tc>
          <w:tcPr>
            <w:tcW w:w="3260" w:type="dxa"/>
          </w:tcPr>
          <w:p w14:paraId="47DBE110"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59560232" w14:textId="77777777" w:rsidR="00AC7A99" w:rsidRPr="00950533" w:rsidRDefault="00AC7A99" w:rsidP="008870E1">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9D2D2E8" w14:textId="77777777" w:rsidR="00AC7A99" w:rsidRPr="00950533" w:rsidRDefault="00AC7A99" w:rsidP="00AC7A99">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7F1D1DE" w14:textId="77777777"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230D055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Pr="00950533">
        <w:rPr>
          <w:rFonts w:hAnsi="宋体" w:hint="eastAsia"/>
          <w:kern w:val="0"/>
          <w:sz w:val="24"/>
          <w:szCs w:val="24"/>
        </w:rPr>
        <w:t>基金份额的养老金客户实施特定申购费率。</w:t>
      </w:r>
    </w:p>
    <w:p w14:paraId="4592D6B0"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p>
    <w:p w14:paraId="2D42EFFC"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7BFD6C6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4434FE7E"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13F5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58BD0AA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674EB7DB"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如将来出现经养老基金监管部门认可的新的养老基金类型，本公司可在招募说明书更新或发布临时公告将其纳入养老金客户范围，并按规定向中国证监会备案。</w:t>
      </w:r>
    </w:p>
    <w:p w14:paraId="51F02AD1"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通过基金管理人直销柜台申购本基金基金</w:t>
      </w:r>
      <w:r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3BA854BE" w14:textId="77777777" w:rsidTr="008870E1">
        <w:trPr>
          <w:cantSplit/>
          <w:trHeight w:val="132"/>
        </w:trPr>
        <w:tc>
          <w:tcPr>
            <w:tcW w:w="2491" w:type="dxa"/>
            <w:vMerge w:val="restart"/>
            <w:vAlign w:val="center"/>
          </w:tcPr>
          <w:p w14:paraId="05A7811A"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06106883"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E86278E" w14:textId="77777777" w:rsidR="00AC7A99" w:rsidRPr="00950533" w:rsidRDefault="00AC7A99" w:rsidP="008870E1">
            <w:pPr>
              <w:adjustRightInd w:val="0"/>
              <w:snapToGrid w:val="0"/>
              <w:jc w:val="center"/>
              <w:rPr>
                <w:b/>
                <w:sz w:val="24"/>
              </w:rPr>
            </w:pPr>
            <w:r w:rsidRPr="00950533">
              <w:rPr>
                <w:rFonts w:hint="eastAsia"/>
                <w:b/>
                <w:sz w:val="24"/>
              </w:rPr>
              <w:t>特定</w:t>
            </w:r>
            <w:r w:rsidRPr="00950533">
              <w:rPr>
                <w:b/>
                <w:sz w:val="24"/>
              </w:rPr>
              <w:t>申购费率</w:t>
            </w:r>
          </w:p>
        </w:tc>
      </w:tr>
      <w:tr w:rsidR="00AC7A99" w:rsidRPr="00950533" w14:paraId="6757F0A4" w14:textId="77777777" w:rsidTr="008870E1">
        <w:trPr>
          <w:cantSplit/>
          <w:trHeight w:val="131"/>
        </w:trPr>
        <w:tc>
          <w:tcPr>
            <w:tcW w:w="2491" w:type="dxa"/>
            <w:vMerge/>
          </w:tcPr>
          <w:p w14:paraId="43C7D4EA" w14:textId="77777777" w:rsidR="00AC7A99" w:rsidRPr="00950533" w:rsidRDefault="00AC7A99" w:rsidP="008870E1">
            <w:pPr>
              <w:adjustRightInd w:val="0"/>
              <w:snapToGrid w:val="0"/>
              <w:rPr>
                <w:sz w:val="24"/>
              </w:rPr>
            </w:pPr>
          </w:p>
        </w:tc>
        <w:tc>
          <w:tcPr>
            <w:tcW w:w="3260" w:type="dxa"/>
          </w:tcPr>
          <w:p w14:paraId="643FF151"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tcPr>
          <w:p w14:paraId="0419A83D" w14:textId="77777777" w:rsidR="00AC7A99" w:rsidRPr="00950533" w:rsidRDefault="00AC7A99" w:rsidP="008870E1">
            <w:pPr>
              <w:adjustRightInd w:val="0"/>
              <w:snapToGrid w:val="0"/>
              <w:jc w:val="center"/>
              <w:rPr>
                <w:sz w:val="24"/>
              </w:rPr>
            </w:pPr>
            <w:r w:rsidRPr="00950533">
              <w:rPr>
                <w:sz w:val="24"/>
              </w:rPr>
              <w:t>0.24%</w:t>
            </w:r>
          </w:p>
        </w:tc>
      </w:tr>
      <w:tr w:rsidR="00AC7A99" w:rsidRPr="00950533" w14:paraId="488B7089" w14:textId="77777777" w:rsidTr="008870E1">
        <w:trPr>
          <w:cantSplit/>
          <w:trHeight w:val="131"/>
        </w:trPr>
        <w:tc>
          <w:tcPr>
            <w:tcW w:w="2491" w:type="dxa"/>
            <w:vMerge/>
          </w:tcPr>
          <w:p w14:paraId="33B7C488" w14:textId="77777777" w:rsidR="00AC7A99" w:rsidRPr="00950533" w:rsidRDefault="00AC7A99" w:rsidP="008870E1">
            <w:pPr>
              <w:adjustRightInd w:val="0"/>
              <w:snapToGrid w:val="0"/>
              <w:rPr>
                <w:sz w:val="24"/>
              </w:rPr>
            </w:pPr>
          </w:p>
        </w:tc>
        <w:tc>
          <w:tcPr>
            <w:tcW w:w="3260" w:type="dxa"/>
          </w:tcPr>
          <w:p w14:paraId="2BFB6009"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5A00FCF" w14:textId="77777777" w:rsidR="00AC7A99" w:rsidRPr="00950533" w:rsidRDefault="00AC7A99" w:rsidP="008870E1">
            <w:pPr>
              <w:adjustRightInd w:val="0"/>
              <w:snapToGrid w:val="0"/>
              <w:jc w:val="center"/>
              <w:rPr>
                <w:sz w:val="24"/>
              </w:rPr>
            </w:pPr>
            <w:r w:rsidRPr="00950533">
              <w:rPr>
                <w:sz w:val="24"/>
              </w:rPr>
              <w:t>0.16%</w:t>
            </w:r>
          </w:p>
        </w:tc>
      </w:tr>
      <w:tr w:rsidR="00AC7A99" w:rsidRPr="00950533" w14:paraId="280AB60B" w14:textId="77777777" w:rsidTr="008870E1">
        <w:trPr>
          <w:cantSplit/>
          <w:trHeight w:val="131"/>
        </w:trPr>
        <w:tc>
          <w:tcPr>
            <w:tcW w:w="2491" w:type="dxa"/>
            <w:vMerge/>
          </w:tcPr>
          <w:p w14:paraId="286906AC" w14:textId="77777777" w:rsidR="00AC7A99" w:rsidRPr="00950533" w:rsidRDefault="00AC7A99" w:rsidP="008870E1">
            <w:pPr>
              <w:adjustRightInd w:val="0"/>
              <w:snapToGrid w:val="0"/>
              <w:rPr>
                <w:sz w:val="24"/>
              </w:rPr>
            </w:pPr>
          </w:p>
        </w:tc>
        <w:tc>
          <w:tcPr>
            <w:tcW w:w="3260" w:type="dxa"/>
          </w:tcPr>
          <w:p w14:paraId="6031B239"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6D8F2852" w14:textId="77777777" w:rsidR="00AC7A99" w:rsidRPr="00950533" w:rsidRDefault="00AC7A99" w:rsidP="008870E1">
            <w:pPr>
              <w:adjustRightInd w:val="0"/>
              <w:snapToGrid w:val="0"/>
              <w:jc w:val="center"/>
              <w:rPr>
                <w:sz w:val="24"/>
              </w:rPr>
            </w:pPr>
            <w:r w:rsidRPr="00950533">
              <w:rPr>
                <w:sz w:val="24"/>
              </w:rPr>
              <w:t>0.12%</w:t>
            </w:r>
          </w:p>
        </w:tc>
      </w:tr>
      <w:tr w:rsidR="00AC7A99" w:rsidRPr="00950533" w14:paraId="18A5C4D6" w14:textId="77777777" w:rsidTr="008870E1">
        <w:trPr>
          <w:cantSplit/>
          <w:trHeight w:val="131"/>
        </w:trPr>
        <w:tc>
          <w:tcPr>
            <w:tcW w:w="2491" w:type="dxa"/>
            <w:vMerge/>
          </w:tcPr>
          <w:p w14:paraId="3DF69F56" w14:textId="77777777" w:rsidR="00AC7A99" w:rsidRPr="00950533" w:rsidRDefault="00AC7A99" w:rsidP="008870E1">
            <w:pPr>
              <w:adjustRightInd w:val="0"/>
              <w:snapToGrid w:val="0"/>
              <w:rPr>
                <w:sz w:val="24"/>
              </w:rPr>
            </w:pPr>
          </w:p>
        </w:tc>
        <w:tc>
          <w:tcPr>
            <w:tcW w:w="3260" w:type="dxa"/>
          </w:tcPr>
          <w:p w14:paraId="394B69D4"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1D27BDB7" w14:textId="77777777" w:rsidR="00AC7A99" w:rsidRPr="00950533" w:rsidRDefault="00AC7A99" w:rsidP="008870E1">
            <w:pPr>
              <w:adjustRightInd w:val="0"/>
              <w:snapToGrid w:val="0"/>
              <w:jc w:val="center"/>
              <w:rPr>
                <w:sz w:val="24"/>
              </w:rPr>
            </w:pPr>
            <w:r w:rsidRPr="00950533">
              <w:rPr>
                <w:sz w:val="24"/>
              </w:rPr>
              <w:t>0.08%</w:t>
            </w:r>
          </w:p>
        </w:tc>
      </w:tr>
      <w:tr w:rsidR="00AC7A99" w:rsidRPr="00950533" w14:paraId="1819AC6D" w14:textId="77777777" w:rsidTr="008870E1">
        <w:trPr>
          <w:cantSplit/>
          <w:trHeight w:val="131"/>
        </w:trPr>
        <w:tc>
          <w:tcPr>
            <w:tcW w:w="2491" w:type="dxa"/>
            <w:vMerge/>
          </w:tcPr>
          <w:p w14:paraId="2A7D17CA" w14:textId="77777777" w:rsidR="00AC7A99" w:rsidRPr="00950533" w:rsidRDefault="00AC7A99" w:rsidP="008870E1">
            <w:pPr>
              <w:adjustRightInd w:val="0"/>
              <w:snapToGrid w:val="0"/>
              <w:rPr>
                <w:sz w:val="24"/>
              </w:rPr>
            </w:pPr>
          </w:p>
        </w:tc>
        <w:tc>
          <w:tcPr>
            <w:tcW w:w="3260" w:type="dxa"/>
          </w:tcPr>
          <w:p w14:paraId="1C067641"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3EF3553C" w14:textId="77777777" w:rsidR="00AC7A99" w:rsidRPr="00950533" w:rsidRDefault="00AC7A99" w:rsidP="008870E1">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6E362593"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E4C6FEA"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kern w:val="0"/>
          <w:sz w:val="24"/>
          <w:szCs w:val="24"/>
        </w:rPr>
        <w:t>1</w:t>
      </w:r>
      <w:r w:rsidRPr="006053EC">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w:t>
      </w:r>
      <w:r w:rsidRPr="006053EC">
        <w:rPr>
          <w:rFonts w:hAnsi="宋体" w:hint="eastAsia"/>
          <w:kern w:val="0"/>
          <w:sz w:val="24"/>
          <w:szCs w:val="24"/>
        </w:rPr>
        <w:lastRenderedPageBreak/>
        <w:t>适用的特定申购费率和上述一般申购费率的一折优惠中孰低者执行。若享有折扣前的原申购费率为固定费用的，则按原固定费率执行，不再享有费率折扣。</w:t>
      </w:r>
    </w:p>
    <w:p w14:paraId="456E330F"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kern w:val="0"/>
          <w:sz w:val="24"/>
          <w:szCs w:val="24"/>
        </w:rPr>
        <w:t>2</w:t>
      </w:r>
      <w:r w:rsidRPr="006053EC">
        <w:rPr>
          <w:rFonts w:hAnsi="宋体" w:hint="eastAsia"/>
          <w:kern w:val="0"/>
          <w:sz w:val="24"/>
          <w:szCs w:val="24"/>
        </w:rPr>
        <w:t>）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2FA99221"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本公司基金网上直销业务已开通的银行卡及各银行卡交易金额限额请参阅本公司网站。</w:t>
      </w:r>
    </w:p>
    <w:p w14:paraId="443EA842" w14:textId="1757C100" w:rsidR="005D0313" w:rsidRDefault="005D0313" w:rsidP="005D0313">
      <w:pPr>
        <w:widowControl/>
        <w:adjustRightInd w:val="0"/>
        <w:snapToGrid w:val="0"/>
        <w:spacing w:line="360" w:lineRule="auto"/>
        <w:ind w:firstLineChars="200" w:firstLine="480"/>
        <w:rPr>
          <w:kern w:val="0"/>
          <w:sz w:val="24"/>
          <w:szCs w:val="24"/>
        </w:rPr>
      </w:pPr>
      <w:r w:rsidRPr="006053EC">
        <w:rPr>
          <w:rFonts w:hAnsi="宋体" w:hint="eastAsia"/>
          <w:kern w:val="0"/>
          <w:sz w:val="24"/>
          <w:szCs w:val="24"/>
        </w:rPr>
        <w:t>本基金管理人可根据业务情况调整上述交易费用和限额要求，并依据相关法规的要求提前进行公告。</w:t>
      </w:r>
    </w:p>
    <w:p w14:paraId="2BF88BF8" w14:textId="77777777" w:rsidR="001E4415" w:rsidRPr="00950533" w:rsidRDefault="00E305BA" w:rsidP="001E4415">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w:t>
      </w:r>
      <w:r w:rsidR="001E4415" w:rsidRPr="00950533">
        <w:rPr>
          <w:rFonts w:hAnsi="宋体"/>
          <w:kern w:val="0"/>
          <w:sz w:val="24"/>
          <w:szCs w:val="24"/>
        </w:rPr>
        <w:t>申购份额的计算</w:t>
      </w:r>
    </w:p>
    <w:p w14:paraId="791E6FA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FAF1DB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1C147FB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5973DE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4D1990E1"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68D7D58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3B26F142" w14:textId="3E9581C0"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例一：某投资者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00255A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549DD2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45AE921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528671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0A0776D6" w14:textId="089F7FE4"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Pr="00950533">
        <w:rPr>
          <w:rFonts w:hAnsi="宋体" w:hint="eastAsia"/>
          <w:kern w:val="0"/>
          <w:sz w:val="24"/>
          <w:szCs w:val="24"/>
        </w:rPr>
        <w:t>基金份额。</w:t>
      </w:r>
    </w:p>
    <w:p w14:paraId="5B6699E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0A2BFD0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497C166"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5CE3528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7E2C5AA"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p>
    <w:p w14:paraId="71C5C772"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99,760.57</w:t>
      </w:r>
      <w:r w:rsidRPr="00950533">
        <w:rPr>
          <w:rFonts w:hAnsi="宋体"/>
          <w:kern w:val="0"/>
          <w:sz w:val="24"/>
          <w:szCs w:val="24"/>
        </w:rPr>
        <w:t>元</w:t>
      </w:r>
    </w:p>
    <w:p w14:paraId="4B81659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,000-99,760.57=</w:t>
      </w:r>
      <w:r w:rsidRPr="00950533">
        <w:rPr>
          <w:rFonts w:hAnsi="宋体" w:hint="eastAsia"/>
          <w:kern w:val="0"/>
          <w:sz w:val="24"/>
          <w:szCs w:val="24"/>
        </w:rPr>
        <w:t>239.43</w:t>
      </w:r>
      <w:r w:rsidRPr="00950533">
        <w:rPr>
          <w:rFonts w:hAnsi="宋体"/>
          <w:kern w:val="0"/>
          <w:sz w:val="24"/>
          <w:szCs w:val="24"/>
        </w:rPr>
        <w:t>元</w:t>
      </w:r>
    </w:p>
    <w:p w14:paraId="3E22169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hint="eastAsia"/>
          <w:kern w:val="0"/>
          <w:sz w:val="24"/>
          <w:szCs w:val="24"/>
        </w:rPr>
        <w:t>-239.43</w:t>
      </w:r>
      <w:r w:rsidRPr="00950533">
        <w:rPr>
          <w:rFonts w:hAnsi="宋体" w:hint="eastAsia"/>
          <w:kern w:val="0"/>
          <w:sz w:val="24"/>
          <w:szCs w:val="24"/>
        </w:rPr>
        <w:t>）</w:t>
      </w:r>
      <w:r w:rsidRPr="00950533">
        <w:rPr>
          <w:rFonts w:hAnsi="宋体"/>
          <w:kern w:val="0"/>
          <w:sz w:val="24"/>
          <w:szCs w:val="24"/>
        </w:rPr>
        <w:t>/1.040=</w:t>
      </w:r>
      <w:r w:rsidRPr="00950533">
        <w:rPr>
          <w:rFonts w:hAnsi="宋体" w:hint="eastAsia"/>
          <w:kern w:val="0"/>
          <w:sz w:val="24"/>
          <w:szCs w:val="24"/>
        </w:rPr>
        <w:t>95,923.63</w:t>
      </w:r>
      <w:r w:rsidRPr="00950533">
        <w:rPr>
          <w:rFonts w:hAnsi="宋体"/>
          <w:kern w:val="0"/>
          <w:sz w:val="24"/>
          <w:szCs w:val="24"/>
        </w:rPr>
        <w:t>份</w:t>
      </w:r>
    </w:p>
    <w:p w14:paraId="3CCA3B9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Pr="00950533">
        <w:rPr>
          <w:rFonts w:hAnsi="宋体" w:hint="eastAsia"/>
          <w:kern w:val="0"/>
          <w:sz w:val="24"/>
          <w:szCs w:val="24"/>
        </w:rPr>
        <w:t>100,000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355CA5F6" w14:textId="77777777" w:rsidR="00E305BA" w:rsidRPr="00950533" w:rsidRDefault="001E4415"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E305BA" w:rsidRPr="00950533">
        <w:rPr>
          <w:kern w:val="0"/>
          <w:sz w:val="24"/>
          <w:szCs w:val="24"/>
        </w:rPr>
        <w:t>赎回费</w:t>
      </w:r>
    </w:p>
    <w:p w14:paraId="3E57983F" w14:textId="616B77AE"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Pr="00950533">
        <w:rPr>
          <w:rFonts w:hAnsi="宋体"/>
          <w:sz w:val="24"/>
          <w:szCs w:val="24"/>
        </w:rPr>
        <w:t>赎回费用由赎回基金份额的基金份额持有人承担，</w:t>
      </w:r>
      <w:r w:rsidRPr="00950533">
        <w:rPr>
          <w:bCs/>
          <w:sz w:val="24"/>
        </w:rPr>
        <w:t>在基金份额持有人赎回基金份额时收取</w:t>
      </w:r>
      <w:r w:rsidRPr="00950533">
        <w:rPr>
          <w:rFonts w:hint="eastAsia"/>
          <w:bCs/>
          <w:sz w:val="24"/>
        </w:rPr>
        <w:t>，</w:t>
      </w:r>
      <w:r w:rsidRPr="00950533">
        <w:rPr>
          <w:rFonts w:hAnsi="宋体"/>
          <w:sz w:val="24"/>
          <w:szCs w:val="24"/>
        </w:rPr>
        <w:t>赎回费总额的</w:t>
      </w:r>
      <w:r w:rsidRPr="00950533">
        <w:rPr>
          <w:sz w:val="24"/>
          <w:szCs w:val="24"/>
        </w:rPr>
        <w:t>25%</w:t>
      </w:r>
      <w:r w:rsidRPr="00950533">
        <w:rPr>
          <w:rFonts w:hAnsi="宋体"/>
          <w:sz w:val="24"/>
          <w:szCs w:val="24"/>
        </w:rPr>
        <w:t>应归基金财产</w:t>
      </w:r>
      <w:r w:rsidRPr="00950533">
        <w:rPr>
          <w:rFonts w:hAnsi="宋体" w:hint="eastAsia"/>
          <w:sz w:val="24"/>
          <w:szCs w:val="24"/>
        </w:rPr>
        <w:t>，</w:t>
      </w:r>
      <w:r w:rsidRPr="00950533">
        <w:rPr>
          <w:rFonts w:hAnsi="宋体"/>
          <w:sz w:val="24"/>
          <w:szCs w:val="24"/>
        </w:rPr>
        <w:t>其余用于支付登记费和其他必要的手续费。</w:t>
      </w:r>
      <w:r w:rsidR="00C17C23" w:rsidRPr="00C17C23">
        <w:rPr>
          <w:rFonts w:hAnsi="宋体" w:hint="eastAsia"/>
          <w:sz w:val="24"/>
          <w:szCs w:val="24"/>
        </w:rPr>
        <w:t>其中，对持续持有期少于</w:t>
      </w:r>
      <w:r w:rsidR="00C17C23" w:rsidRPr="00C17C23">
        <w:rPr>
          <w:rFonts w:hAnsi="宋体" w:hint="eastAsia"/>
          <w:sz w:val="24"/>
          <w:szCs w:val="24"/>
        </w:rPr>
        <w:t>7</w:t>
      </w:r>
      <w:r w:rsidR="00C17C23" w:rsidRPr="00C17C23">
        <w:rPr>
          <w:rFonts w:hAnsi="宋体" w:hint="eastAsia"/>
          <w:sz w:val="24"/>
          <w:szCs w:val="24"/>
        </w:rPr>
        <w:t>日的投资者收取不低于</w:t>
      </w:r>
      <w:r w:rsidR="00C17C23" w:rsidRPr="00C17C23">
        <w:rPr>
          <w:rFonts w:hAnsi="宋体" w:hint="eastAsia"/>
          <w:sz w:val="24"/>
          <w:szCs w:val="24"/>
        </w:rPr>
        <w:t>1.5%</w:t>
      </w:r>
      <w:r w:rsidR="00C17C23" w:rsidRPr="00C17C23">
        <w:rPr>
          <w:rFonts w:hAnsi="宋体" w:hint="eastAsia"/>
          <w:sz w:val="24"/>
          <w:szCs w:val="24"/>
        </w:rPr>
        <w:t>的赎回费并全额计入基金财产。</w:t>
      </w:r>
    </w:p>
    <w:p w14:paraId="417886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C7A99" w:rsidRPr="00950533" w14:paraId="7FF9EEFF" w14:textId="77777777" w:rsidTr="008870E1">
        <w:trPr>
          <w:cantSplit/>
          <w:trHeight w:val="132"/>
          <w:jc w:val="center"/>
        </w:trPr>
        <w:tc>
          <w:tcPr>
            <w:tcW w:w="2502" w:type="dxa"/>
            <w:vMerge w:val="restart"/>
            <w:vAlign w:val="center"/>
          </w:tcPr>
          <w:p w14:paraId="47CBA4C7" w14:textId="77777777" w:rsidR="00AC7A99" w:rsidRPr="00950533" w:rsidRDefault="00AC7A99" w:rsidP="008870E1">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6A7D3172" w14:textId="77777777" w:rsidR="00AC7A99" w:rsidRPr="00950533" w:rsidRDefault="00AC7A99" w:rsidP="008870E1">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5FDEC35F" w14:textId="77777777" w:rsidR="00AC7A99" w:rsidRPr="00950533" w:rsidRDefault="00AC7A99" w:rsidP="008870E1">
            <w:pPr>
              <w:adjustRightInd w:val="0"/>
              <w:snapToGrid w:val="0"/>
              <w:jc w:val="center"/>
              <w:rPr>
                <w:b/>
                <w:sz w:val="24"/>
              </w:rPr>
            </w:pPr>
            <w:r w:rsidRPr="00950533">
              <w:rPr>
                <w:rFonts w:hAnsi="宋体"/>
                <w:b/>
                <w:sz w:val="24"/>
              </w:rPr>
              <w:t>赎回费率</w:t>
            </w:r>
          </w:p>
        </w:tc>
      </w:tr>
      <w:tr w:rsidR="00C17C23" w:rsidRPr="00950533" w14:paraId="16491556" w14:textId="77777777" w:rsidTr="008870E1">
        <w:trPr>
          <w:cantSplit/>
          <w:trHeight w:val="131"/>
          <w:jc w:val="center"/>
        </w:trPr>
        <w:tc>
          <w:tcPr>
            <w:tcW w:w="2502" w:type="dxa"/>
            <w:vMerge/>
          </w:tcPr>
          <w:p w14:paraId="1E9DD710" w14:textId="77777777" w:rsidR="00C17C23" w:rsidRPr="00950533" w:rsidRDefault="00C17C23" w:rsidP="00C17C23">
            <w:pPr>
              <w:adjustRightInd w:val="0"/>
              <w:snapToGrid w:val="0"/>
              <w:rPr>
                <w:sz w:val="24"/>
              </w:rPr>
            </w:pPr>
          </w:p>
        </w:tc>
        <w:tc>
          <w:tcPr>
            <w:tcW w:w="3240" w:type="dxa"/>
          </w:tcPr>
          <w:p w14:paraId="28504CB7" w14:textId="09D760BA" w:rsidR="00C17C23" w:rsidRPr="00950533" w:rsidRDefault="00C17C23" w:rsidP="00C17C23">
            <w:pPr>
              <w:adjustRightInd w:val="0"/>
              <w:snapToGrid w:val="0"/>
              <w:rPr>
                <w:sz w:val="24"/>
              </w:rPr>
            </w:pPr>
            <w:r>
              <w:rPr>
                <w:rFonts w:hint="eastAsia"/>
                <w:sz w:val="24"/>
              </w:rPr>
              <w:t>7</w:t>
            </w:r>
            <w:r>
              <w:rPr>
                <w:sz w:val="24"/>
              </w:rPr>
              <w:t>日以内</w:t>
            </w:r>
          </w:p>
        </w:tc>
        <w:tc>
          <w:tcPr>
            <w:tcW w:w="1926" w:type="dxa"/>
          </w:tcPr>
          <w:p w14:paraId="2B9BE265" w14:textId="26A66F4D" w:rsidR="00C17C23" w:rsidRPr="00950533" w:rsidRDefault="00C17C23" w:rsidP="00C17C23">
            <w:pPr>
              <w:adjustRightInd w:val="0"/>
              <w:snapToGrid w:val="0"/>
              <w:jc w:val="center"/>
              <w:rPr>
                <w:sz w:val="24"/>
              </w:rPr>
            </w:pPr>
            <w:r>
              <w:rPr>
                <w:rFonts w:hint="eastAsia"/>
                <w:sz w:val="24"/>
              </w:rPr>
              <w:t>1</w:t>
            </w:r>
            <w:r>
              <w:rPr>
                <w:sz w:val="24"/>
              </w:rPr>
              <w:t>.5%</w:t>
            </w:r>
          </w:p>
        </w:tc>
      </w:tr>
      <w:tr w:rsidR="00C17C23" w:rsidRPr="00950533" w14:paraId="03F0CD4C" w14:textId="77777777" w:rsidTr="008870E1">
        <w:trPr>
          <w:cantSplit/>
          <w:trHeight w:val="131"/>
          <w:jc w:val="center"/>
        </w:trPr>
        <w:tc>
          <w:tcPr>
            <w:tcW w:w="2502" w:type="dxa"/>
            <w:vMerge/>
          </w:tcPr>
          <w:p w14:paraId="3252A486" w14:textId="77777777" w:rsidR="00C17C23" w:rsidRPr="00950533" w:rsidRDefault="00C17C23" w:rsidP="00C17C23">
            <w:pPr>
              <w:adjustRightInd w:val="0"/>
              <w:snapToGrid w:val="0"/>
              <w:rPr>
                <w:sz w:val="24"/>
              </w:rPr>
            </w:pPr>
          </w:p>
        </w:tc>
        <w:tc>
          <w:tcPr>
            <w:tcW w:w="3240" w:type="dxa"/>
          </w:tcPr>
          <w:p w14:paraId="277E7422" w14:textId="0F482AC2" w:rsidR="00C17C23" w:rsidRPr="00950533" w:rsidRDefault="00C17C23" w:rsidP="00C17C23">
            <w:pPr>
              <w:adjustRightInd w:val="0"/>
              <w:snapToGrid w:val="0"/>
              <w:rPr>
                <w:sz w:val="24"/>
              </w:rPr>
            </w:pPr>
            <w:r>
              <w:rPr>
                <w:sz w:val="24"/>
              </w:rPr>
              <w:t>7</w:t>
            </w:r>
            <w:r>
              <w:rPr>
                <w:sz w:val="24"/>
              </w:rPr>
              <w:t>日（</w:t>
            </w:r>
            <w:r>
              <w:rPr>
                <w:rFonts w:hint="eastAsia"/>
                <w:sz w:val="24"/>
              </w:rPr>
              <w:t>含</w:t>
            </w:r>
            <w:r>
              <w:rPr>
                <w:sz w:val="24"/>
              </w:rPr>
              <w:t>）</w:t>
            </w:r>
            <w:r>
              <w:rPr>
                <w:rFonts w:hint="eastAsia"/>
                <w:sz w:val="24"/>
              </w:rPr>
              <w:t>—</w:t>
            </w:r>
            <w:r w:rsidRPr="00950533">
              <w:rPr>
                <w:sz w:val="24"/>
              </w:rPr>
              <w:t>1</w:t>
            </w:r>
            <w:r w:rsidRPr="00950533">
              <w:rPr>
                <w:rFonts w:hAnsi="宋体"/>
                <w:sz w:val="24"/>
              </w:rPr>
              <w:t>年（含）</w:t>
            </w:r>
          </w:p>
        </w:tc>
        <w:tc>
          <w:tcPr>
            <w:tcW w:w="1926" w:type="dxa"/>
          </w:tcPr>
          <w:p w14:paraId="393A12D2" w14:textId="77777777" w:rsidR="00C17C23" w:rsidRPr="00950533" w:rsidRDefault="00C17C23" w:rsidP="00C17C23">
            <w:pPr>
              <w:adjustRightInd w:val="0"/>
              <w:snapToGrid w:val="0"/>
              <w:jc w:val="center"/>
              <w:rPr>
                <w:sz w:val="24"/>
              </w:rPr>
            </w:pPr>
            <w:r w:rsidRPr="00950533">
              <w:rPr>
                <w:sz w:val="24"/>
              </w:rPr>
              <w:t>0.5%</w:t>
            </w:r>
          </w:p>
        </w:tc>
      </w:tr>
      <w:tr w:rsidR="00C17C23" w:rsidRPr="00950533" w14:paraId="4CC2B994" w14:textId="77777777" w:rsidTr="008870E1">
        <w:trPr>
          <w:cantSplit/>
          <w:trHeight w:val="131"/>
          <w:jc w:val="center"/>
        </w:trPr>
        <w:tc>
          <w:tcPr>
            <w:tcW w:w="2502" w:type="dxa"/>
            <w:vMerge/>
          </w:tcPr>
          <w:p w14:paraId="48008944" w14:textId="77777777" w:rsidR="00C17C23" w:rsidRPr="00950533" w:rsidRDefault="00C17C23" w:rsidP="00C17C23">
            <w:pPr>
              <w:adjustRightInd w:val="0"/>
              <w:snapToGrid w:val="0"/>
              <w:rPr>
                <w:sz w:val="24"/>
              </w:rPr>
            </w:pPr>
          </w:p>
        </w:tc>
        <w:tc>
          <w:tcPr>
            <w:tcW w:w="3240" w:type="dxa"/>
          </w:tcPr>
          <w:p w14:paraId="579ED96E" w14:textId="77777777" w:rsidR="00C17C23" w:rsidRPr="00950533" w:rsidRDefault="00C17C23" w:rsidP="00C17C23">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0408481A" w14:textId="77777777" w:rsidR="00C17C23" w:rsidRPr="00950533" w:rsidRDefault="00C17C23" w:rsidP="00C17C23">
            <w:pPr>
              <w:adjustRightInd w:val="0"/>
              <w:snapToGrid w:val="0"/>
              <w:jc w:val="center"/>
              <w:rPr>
                <w:sz w:val="24"/>
              </w:rPr>
            </w:pPr>
            <w:r w:rsidRPr="00950533">
              <w:rPr>
                <w:sz w:val="24"/>
              </w:rPr>
              <w:t>0.2%</w:t>
            </w:r>
          </w:p>
        </w:tc>
      </w:tr>
      <w:tr w:rsidR="00C17C23" w:rsidRPr="00950533" w14:paraId="50E05135" w14:textId="77777777" w:rsidTr="008870E1">
        <w:trPr>
          <w:cantSplit/>
          <w:trHeight w:val="131"/>
          <w:jc w:val="center"/>
        </w:trPr>
        <w:tc>
          <w:tcPr>
            <w:tcW w:w="2502" w:type="dxa"/>
            <w:vMerge/>
          </w:tcPr>
          <w:p w14:paraId="65563C14" w14:textId="77777777" w:rsidR="00C17C23" w:rsidRPr="00950533" w:rsidRDefault="00C17C23" w:rsidP="00C17C23">
            <w:pPr>
              <w:adjustRightInd w:val="0"/>
              <w:snapToGrid w:val="0"/>
              <w:rPr>
                <w:sz w:val="24"/>
              </w:rPr>
            </w:pPr>
          </w:p>
        </w:tc>
        <w:tc>
          <w:tcPr>
            <w:tcW w:w="3240" w:type="dxa"/>
          </w:tcPr>
          <w:p w14:paraId="384BB8E3" w14:textId="77777777" w:rsidR="00C17C23" w:rsidRPr="00950533" w:rsidRDefault="00C17C23" w:rsidP="00C17C23">
            <w:pPr>
              <w:adjustRightInd w:val="0"/>
              <w:snapToGrid w:val="0"/>
              <w:rPr>
                <w:sz w:val="24"/>
              </w:rPr>
            </w:pPr>
            <w:r w:rsidRPr="00950533">
              <w:rPr>
                <w:sz w:val="24"/>
              </w:rPr>
              <w:t>2</w:t>
            </w:r>
            <w:r w:rsidRPr="00950533">
              <w:rPr>
                <w:rFonts w:hAnsi="宋体"/>
                <w:sz w:val="24"/>
              </w:rPr>
              <w:t>年以上</w:t>
            </w:r>
          </w:p>
        </w:tc>
        <w:tc>
          <w:tcPr>
            <w:tcW w:w="1926" w:type="dxa"/>
          </w:tcPr>
          <w:p w14:paraId="4C00AC57" w14:textId="77777777" w:rsidR="00C17C23" w:rsidRPr="00950533" w:rsidRDefault="00C17C23" w:rsidP="00C17C23">
            <w:pPr>
              <w:adjustRightInd w:val="0"/>
              <w:snapToGrid w:val="0"/>
              <w:jc w:val="center"/>
              <w:rPr>
                <w:sz w:val="24"/>
              </w:rPr>
            </w:pPr>
            <w:r w:rsidRPr="00950533">
              <w:rPr>
                <w:sz w:val="24"/>
              </w:rPr>
              <w:t>0</w:t>
            </w:r>
          </w:p>
        </w:tc>
      </w:tr>
    </w:tbl>
    <w:p w14:paraId="489842A8" w14:textId="77777777" w:rsidR="00AC7A99" w:rsidRDefault="00AC7A99" w:rsidP="00BF2BC2">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个自然日。场外赎回</w:t>
      </w:r>
      <w:r w:rsidRPr="00950533">
        <w:rPr>
          <w:rFonts w:hAnsi="宋体" w:hint="eastAsia"/>
          <w:sz w:val="24"/>
          <w:szCs w:val="24"/>
        </w:rPr>
        <w:t>基金</w:t>
      </w:r>
      <w:r w:rsidRPr="00950533">
        <w:rPr>
          <w:rFonts w:hAnsi="宋体"/>
          <w:sz w:val="24"/>
          <w:szCs w:val="24"/>
        </w:rPr>
        <w:t>份额</w:t>
      </w:r>
      <w:r w:rsidRPr="00950533">
        <w:rPr>
          <w:rFonts w:hAnsi="宋体" w:hint="eastAsia"/>
          <w:sz w:val="24"/>
          <w:szCs w:val="24"/>
        </w:rPr>
        <w:t>时，其</w:t>
      </w:r>
      <w:r w:rsidRPr="00950533">
        <w:rPr>
          <w:rFonts w:hAnsi="宋体" w:hint="eastAsia"/>
          <w:kern w:val="0"/>
          <w:sz w:val="24"/>
          <w:szCs w:val="24"/>
        </w:rPr>
        <w:t>持有期限的计算以中国证券登记结算有限责任公司的相关业务规则为准。</w:t>
      </w:r>
    </w:p>
    <w:p w14:paraId="7A5DF4DA"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17C23" w:rsidRPr="00950533" w14:paraId="3F79521B" w14:textId="77777777" w:rsidTr="00376DDE">
        <w:trPr>
          <w:cantSplit/>
          <w:trHeight w:val="132"/>
          <w:jc w:val="center"/>
        </w:trPr>
        <w:tc>
          <w:tcPr>
            <w:tcW w:w="2502" w:type="dxa"/>
            <w:vMerge w:val="restart"/>
            <w:vAlign w:val="center"/>
          </w:tcPr>
          <w:p w14:paraId="01873B8C" w14:textId="77777777" w:rsidR="00C17C23" w:rsidRPr="00950533" w:rsidRDefault="00C17C23" w:rsidP="00376DDE">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3C041026" w14:textId="77777777" w:rsidR="00C17C23" w:rsidRPr="00950533" w:rsidRDefault="00C17C23" w:rsidP="00376DDE">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02EC54AE" w14:textId="77777777" w:rsidR="00C17C23" w:rsidRPr="00950533" w:rsidRDefault="00C17C23" w:rsidP="00376DDE">
            <w:pPr>
              <w:adjustRightInd w:val="0"/>
              <w:snapToGrid w:val="0"/>
              <w:jc w:val="center"/>
              <w:rPr>
                <w:b/>
                <w:sz w:val="24"/>
              </w:rPr>
            </w:pPr>
            <w:r w:rsidRPr="00950533">
              <w:rPr>
                <w:rFonts w:hAnsi="宋体"/>
                <w:b/>
                <w:sz w:val="24"/>
              </w:rPr>
              <w:t>赎回费率</w:t>
            </w:r>
          </w:p>
        </w:tc>
      </w:tr>
      <w:tr w:rsidR="00C17C23" w:rsidRPr="00950533" w14:paraId="3C0B5E5A" w14:textId="77777777" w:rsidTr="00376DDE">
        <w:trPr>
          <w:cantSplit/>
          <w:trHeight w:val="131"/>
          <w:jc w:val="center"/>
        </w:trPr>
        <w:tc>
          <w:tcPr>
            <w:tcW w:w="2502" w:type="dxa"/>
            <w:vMerge/>
          </w:tcPr>
          <w:p w14:paraId="2C4FA6CF" w14:textId="77777777" w:rsidR="00C17C23" w:rsidRPr="00950533" w:rsidRDefault="00C17C23" w:rsidP="00376DDE">
            <w:pPr>
              <w:adjustRightInd w:val="0"/>
              <w:snapToGrid w:val="0"/>
              <w:rPr>
                <w:sz w:val="24"/>
              </w:rPr>
            </w:pPr>
          </w:p>
        </w:tc>
        <w:tc>
          <w:tcPr>
            <w:tcW w:w="3240" w:type="dxa"/>
          </w:tcPr>
          <w:p w14:paraId="06BF2B3E" w14:textId="77777777" w:rsidR="00C17C23" w:rsidRPr="00950533" w:rsidRDefault="00C17C23" w:rsidP="00376DDE">
            <w:pPr>
              <w:adjustRightInd w:val="0"/>
              <w:snapToGrid w:val="0"/>
              <w:rPr>
                <w:sz w:val="24"/>
              </w:rPr>
            </w:pPr>
            <w:r>
              <w:rPr>
                <w:rFonts w:hint="eastAsia"/>
                <w:sz w:val="24"/>
              </w:rPr>
              <w:t>7</w:t>
            </w:r>
            <w:r>
              <w:rPr>
                <w:sz w:val="24"/>
              </w:rPr>
              <w:t>日以内</w:t>
            </w:r>
          </w:p>
        </w:tc>
        <w:tc>
          <w:tcPr>
            <w:tcW w:w="1926" w:type="dxa"/>
          </w:tcPr>
          <w:p w14:paraId="6EEAAD68" w14:textId="77777777" w:rsidR="00C17C23" w:rsidRPr="00950533" w:rsidRDefault="00C17C23" w:rsidP="00376DDE">
            <w:pPr>
              <w:adjustRightInd w:val="0"/>
              <w:snapToGrid w:val="0"/>
              <w:jc w:val="center"/>
              <w:rPr>
                <w:sz w:val="24"/>
              </w:rPr>
            </w:pPr>
            <w:r>
              <w:rPr>
                <w:rFonts w:hint="eastAsia"/>
                <w:sz w:val="24"/>
              </w:rPr>
              <w:t>1</w:t>
            </w:r>
            <w:r>
              <w:rPr>
                <w:sz w:val="24"/>
              </w:rPr>
              <w:t>.5%</w:t>
            </w:r>
          </w:p>
        </w:tc>
      </w:tr>
      <w:tr w:rsidR="00C17C23" w:rsidRPr="00950533" w14:paraId="00A2DAB9" w14:textId="77777777" w:rsidTr="00376DDE">
        <w:trPr>
          <w:cantSplit/>
          <w:trHeight w:val="131"/>
          <w:jc w:val="center"/>
        </w:trPr>
        <w:tc>
          <w:tcPr>
            <w:tcW w:w="2502" w:type="dxa"/>
            <w:vMerge/>
          </w:tcPr>
          <w:p w14:paraId="1B2F6802" w14:textId="77777777" w:rsidR="00C17C23" w:rsidRPr="00950533" w:rsidRDefault="00C17C23" w:rsidP="00376DDE">
            <w:pPr>
              <w:adjustRightInd w:val="0"/>
              <w:snapToGrid w:val="0"/>
              <w:rPr>
                <w:sz w:val="24"/>
              </w:rPr>
            </w:pPr>
          </w:p>
        </w:tc>
        <w:tc>
          <w:tcPr>
            <w:tcW w:w="3240" w:type="dxa"/>
          </w:tcPr>
          <w:p w14:paraId="04B5C8E1" w14:textId="77777777" w:rsidR="00C17C23" w:rsidRPr="00950533" w:rsidRDefault="00C17C23" w:rsidP="00376DDE">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4CE82366" w14:textId="77777777" w:rsidR="00C17C23" w:rsidRPr="00950533" w:rsidRDefault="00C17C23" w:rsidP="00376DDE">
            <w:pPr>
              <w:adjustRightInd w:val="0"/>
              <w:snapToGrid w:val="0"/>
              <w:jc w:val="center"/>
              <w:rPr>
                <w:sz w:val="24"/>
              </w:rPr>
            </w:pPr>
            <w:r w:rsidRPr="00950533">
              <w:rPr>
                <w:sz w:val="24"/>
              </w:rPr>
              <w:t>0</w:t>
            </w:r>
            <w:r>
              <w:rPr>
                <w:rFonts w:hint="eastAsia"/>
                <w:sz w:val="24"/>
              </w:rPr>
              <w:t>.</w:t>
            </w:r>
            <w:r>
              <w:rPr>
                <w:sz w:val="24"/>
              </w:rPr>
              <w:t>5%</w:t>
            </w:r>
          </w:p>
        </w:tc>
      </w:tr>
    </w:tbl>
    <w:p w14:paraId="02AD9672"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p>
    <w:p w14:paraId="4572A24D"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950533">
        <w:rPr>
          <w:rFonts w:hAnsi="宋体" w:hint="eastAsia"/>
          <w:kern w:val="0"/>
          <w:sz w:val="24"/>
          <w:szCs w:val="24"/>
        </w:rPr>
        <w:t>赎回金额的计算</w:t>
      </w:r>
    </w:p>
    <w:p w14:paraId="59C940A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本基金的场外赎回和场内赎回均采用份额赎回的方式。赎回金额为按实际确认的有效赎回份额乘以当日基金份额净值并扣除相应的费用，赎回金额单位为元，计算结果保留到小数点后两位，第三位四舍五入。</w:t>
      </w:r>
      <w:r w:rsidRPr="00950533">
        <w:rPr>
          <w:rFonts w:hAnsi="宋体" w:hint="eastAsia"/>
          <w:kern w:val="0"/>
          <w:sz w:val="24"/>
          <w:szCs w:val="24"/>
        </w:rPr>
        <w:t xml:space="preserve"> </w:t>
      </w:r>
      <w:r w:rsidRPr="00950533">
        <w:rPr>
          <w:rFonts w:hAnsi="宋体" w:hint="eastAsia"/>
          <w:kern w:val="0"/>
          <w:sz w:val="24"/>
          <w:szCs w:val="24"/>
        </w:rPr>
        <w:t>赎回金额的计算方法如下：</w:t>
      </w:r>
      <w:r w:rsidRPr="00950533">
        <w:rPr>
          <w:rFonts w:hAnsi="宋体" w:hint="eastAsia"/>
          <w:kern w:val="0"/>
          <w:sz w:val="24"/>
          <w:szCs w:val="24"/>
        </w:rPr>
        <w:t xml:space="preserve"> </w:t>
      </w:r>
    </w:p>
    <w:p w14:paraId="18C2615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741C5D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7F29D85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一</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35E6DB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58A29CD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71674B1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22B824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二</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D6A3F9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40159A5B"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17CF787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8847D6" w14:textId="20A5B10C" w:rsidR="00AC7A99" w:rsidRPr="00950533" w:rsidRDefault="00AC7A99" w:rsidP="00AC7A99">
      <w:pPr>
        <w:widowControl/>
        <w:adjustRightInd w:val="0"/>
        <w:snapToGrid w:val="0"/>
        <w:spacing w:line="360" w:lineRule="auto"/>
        <w:ind w:firstLineChars="200" w:firstLine="480"/>
        <w:rPr>
          <w:rFonts w:hAnsi="宋体"/>
          <w:kern w:val="0"/>
          <w:sz w:val="24"/>
          <w:szCs w:val="24"/>
        </w:rPr>
      </w:pPr>
      <w:r>
        <w:rPr>
          <w:rFonts w:hAnsi="宋体" w:hint="eastAsia"/>
          <w:kern w:val="0"/>
          <w:sz w:val="24"/>
        </w:rPr>
        <w:t>（</w:t>
      </w:r>
      <w:r w:rsidR="005D0313">
        <w:rPr>
          <w:rFonts w:hAnsi="宋体"/>
          <w:kern w:val="0"/>
          <w:sz w:val="24"/>
        </w:rPr>
        <w:t>5</w:t>
      </w:r>
      <w:r>
        <w:rPr>
          <w:rFonts w:hAnsi="宋体" w:hint="eastAsia"/>
          <w:kern w:val="0"/>
          <w:sz w:val="24"/>
        </w:rPr>
        <w:t>）</w:t>
      </w:r>
      <w:r w:rsidRPr="00950533">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633899F5" w14:textId="0F85E411" w:rsidR="00FF68DE" w:rsidRDefault="00AC7A99" w:rsidP="00FF68DE">
      <w:pPr>
        <w:widowControl/>
        <w:adjustRightInd w:val="0"/>
        <w:snapToGrid w:val="0"/>
        <w:spacing w:line="360" w:lineRule="auto"/>
        <w:ind w:firstLineChars="200" w:firstLine="480"/>
        <w:rPr>
          <w:sz w:val="24"/>
          <w:szCs w:val="24"/>
        </w:rPr>
      </w:pPr>
      <w:r>
        <w:rPr>
          <w:rFonts w:hAnsi="宋体" w:hint="eastAsia"/>
          <w:kern w:val="0"/>
          <w:sz w:val="24"/>
        </w:rPr>
        <w:t>（</w:t>
      </w:r>
      <w:r w:rsidR="005D0313">
        <w:rPr>
          <w:rFonts w:hAnsi="宋体"/>
          <w:kern w:val="0"/>
          <w:sz w:val="24"/>
        </w:rPr>
        <w:t>6</w:t>
      </w:r>
      <w:r>
        <w:rPr>
          <w:rFonts w:hAnsi="宋体" w:hint="eastAsia"/>
          <w:kern w:val="0"/>
          <w:sz w:val="24"/>
        </w:rPr>
        <w:t>）</w:t>
      </w:r>
      <w:r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0D773535"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3140E6A1"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21DC870E"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lastRenderedPageBreak/>
        <w:t>1</w:t>
      </w:r>
      <w:r w:rsidRPr="00950533">
        <w:rPr>
          <w:rFonts w:hAnsi="宋体"/>
          <w:sz w:val="24"/>
          <w:szCs w:val="21"/>
        </w:rPr>
        <w:t>、基金管理人和基金托管人因未履行或未完全履行义务导致的费用支出或基金财产的损失；</w:t>
      </w:r>
    </w:p>
    <w:p w14:paraId="2435F263"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4A092B0"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5F2831C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57" w:name="_Hlt81193394"/>
      <w:bookmarkEnd w:id="57"/>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40B1A01"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58F1695C"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4063D5D3"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510ECC9A" w14:textId="77777777" w:rsidR="00293BC8"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28424E71" w14:textId="77777777" w:rsidR="00767269" w:rsidRDefault="00767269" w:rsidP="00E75CA4">
      <w:pPr>
        <w:adjustRightInd w:val="0"/>
        <w:snapToGrid w:val="0"/>
        <w:spacing w:line="360" w:lineRule="auto"/>
        <w:ind w:firstLineChars="200" w:firstLine="480"/>
        <w:rPr>
          <w:bCs/>
          <w:sz w:val="24"/>
        </w:rPr>
      </w:pPr>
    </w:p>
    <w:p w14:paraId="1FCB2FFF" w14:textId="77777777" w:rsidR="00642C17" w:rsidRDefault="00642C17" w:rsidP="00E75CA4">
      <w:pPr>
        <w:adjustRightInd w:val="0"/>
        <w:snapToGrid w:val="0"/>
        <w:spacing w:line="360" w:lineRule="auto"/>
        <w:ind w:firstLineChars="200" w:firstLine="480"/>
        <w:rPr>
          <w:bCs/>
          <w:sz w:val="24"/>
        </w:rPr>
      </w:pPr>
    </w:p>
    <w:p w14:paraId="50FD16E3" w14:textId="77777777" w:rsidR="00642C17" w:rsidRDefault="00642C17" w:rsidP="00E75CA4">
      <w:pPr>
        <w:adjustRightInd w:val="0"/>
        <w:snapToGrid w:val="0"/>
        <w:spacing w:line="360" w:lineRule="auto"/>
        <w:ind w:firstLineChars="200" w:firstLine="480"/>
        <w:rPr>
          <w:bCs/>
          <w:sz w:val="24"/>
        </w:rPr>
      </w:pPr>
    </w:p>
    <w:p w14:paraId="3FCC1EB1" w14:textId="77777777" w:rsidR="00AC7A99" w:rsidRDefault="008723D1" w:rsidP="00AC7A9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58" w:name="_Hlt4221115"/>
      <w:bookmarkStart w:id="59" w:name="_Hlt88897298"/>
      <w:bookmarkStart w:id="60" w:name="_Hlt94543071"/>
      <w:bookmarkStart w:id="61" w:name="_Hlt88820702"/>
      <w:bookmarkStart w:id="62" w:name="_Toc154909620"/>
      <w:bookmarkStart w:id="63" w:name="_Toc155690788"/>
      <w:bookmarkEnd w:id="58"/>
      <w:bookmarkEnd w:id="59"/>
      <w:bookmarkEnd w:id="60"/>
      <w:bookmarkEnd w:id="61"/>
      <w:r>
        <w:rPr>
          <w:rFonts w:ascii="黑体" w:eastAsia="黑体" w:hAnsi="宋体" w:cs="宋体" w:hint="eastAsia"/>
          <w:b/>
          <w:kern w:val="0"/>
          <w:sz w:val="28"/>
          <w:szCs w:val="28"/>
        </w:rPr>
        <w:t>十四</w:t>
      </w:r>
      <w:r w:rsidR="00AC7A99">
        <w:rPr>
          <w:rFonts w:ascii="黑体" w:eastAsia="黑体" w:hAnsi="宋体" w:cs="宋体" w:hint="eastAsia"/>
          <w:b/>
          <w:kern w:val="0"/>
          <w:sz w:val="28"/>
          <w:szCs w:val="28"/>
        </w:rPr>
        <w:t>、</w:t>
      </w:r>
      <w:bookmarkEnd w:id="62"/>
      <w:bookmarkEnd w:id="63"/>
      <w:r w:rsidR="00AC7A99">
        <w:rPr>
          <w:rFonts w:ascii="黑体" w:eastAsia="黑体" w:hAnsi="宋体" w:cs="宋体" w:hint="eastAsia"/>
          <w:b/>
          <w:kern w:val="0"/>
          <w:sz w:val="28"/>
          <w:szCs w:val="28"/>
        </w:rPr>
        <w:t>对招募说明书更新部分的说明</w:t>
      </w:r>
    </w:p>
    <w:p w14:paraId="14C2319D" w14:textId="77777777" w:rsidR="00FF68DE" w:rsidRDefault="00AC7A99" w:rsidP="00FF68DE">
      <w:pPr>
        <w:adjustRightInd w:val="0"/>
        <w:snapToGrid w:val="0"/>
        <w:spacing w:line="360" w:lineRule="auto"/>
        <w:ind w:firstLineChars="200" w:firstLine="482"/>
        <w:rPr>
          <w:rFonts w:ascii="宋体" w:hAnsi="宋体"/>
          <w:b/>
          <w:bCs/>
          <w:sz w:val="24"/>
        </w:rPr>
      </w:pPr>
      <w:r>
        <w:rPr>
          <w:rFonts w:ascii="宋体" w:hAnsi="宋体" w:hint="eastAsia"/>
          <w:b/>
          <w:bCs/>
          <w:sz w:val="24"/>
        </w:rPr>
        <w:t>总体更新</w:t>
      </w:r>
      <w:r>
        <w:rPr>
          <w:rFonts w:ascii="宋体" w:hAnsi="宋体"/>
          <w:b/>
          <w:bCs/>
          <w:sz w:val="24"/>
        </w:rPr>
        <w:t xml:space="preserve"> </w:t>
      </w:r>
    </w:p>
    <w:p w14:paraId="78F6082F" w14:textId="3568E96A" w:rsidR="00DE50AB" w:rsidRPr="00E82168" w:rsidRDefault="00AC7CDE" w:rsidP="00E82168">
      <w:pPr>
        <w:pStyle w:val="af5"/>
        <w:widowControl/>
        <w:numPr>
          <w:ilvl w:val="0"/>
          <w:numId w:val="23"/>
        </w:numPr>
        <w:adjustRightInd w:val="0"/>
        <w:snapToGrid w:val="0"/>
        <w:spacing w:line="360" w:lineRule="auto"/>
        <w:ind w:rightChars="-85" w:right="-178" w:firstLineChars="0"/>
        <w:rPr>
          <w:rFonts w:ascii="宋体" w:hAnsi="宋体" w:cs="宋体"/>
          <w:kern w:val="0"/>
          <w:sz w:val="24"/>
        </w:rPr>
      </w:pPr>
      <w:r w:rsidRPr="00E82168">
        <w:rPr>
          <w:rFonts w:ascii="宋体" w:hAnsi="宋体" w:cs="宋体" w:hint="eastAsia"/>
          <w:kern w:val="0"/>
          <w:sz w:val="24"/>
        </w:rPr>
        <w:t>更新了“重要提示”中相关内容。</w:t>
      </w:r>
    </w:p>
    <w:p w14:paraId="7E9B3A1B" w14:textId="2F641E8A" w:rsidR="00DF6622" w:rsidRPr="00E82168" w:rsidRDefault="00DF6622" w:rsidP="00E82168">
      <w:pPr>
        <w:pStyle w:val="af5"/>
        <w:widowControl/>
        <w:numPr>
          <w:ilvl w:val="0"/>
          <w:numId w:val="23"/>
        </w:numPr>
        <w:adjustRightInd w:val="0"/>
        <w:snapToGrid w:val="0"/>
        <w:spacing w:line="360" w:lineRule="auto"/>
        <w:ind w:rightChars="-85" w:right="-178" w:firstLineChars="0"/>
        <w:rPr>
          <w:rFonts w:ascii="宋体" w:hAnsi="宋体" w:cs="宋体"/>
          <w:kern w:val="0"/>
          <w:sz w:val="24"/>
        </w:rPr>
      </w:pPr>
      <w:r w:rsidRPr="00FF68DE">
        <w:rPr>
          <w:rFonts w:hint="eastAsia"/>
          <w:bCs/>
          <w:sz w:val="24"/>
        </w:rPr>
        <w:t>更新了</w:t>
      </w:r>
      <w:r w:rsidR="00A872DE" w:rsidRPr="00FF68DE">
        <w:rPr>
          <w:rFonts w:hint="eastAsia"/>
          <w:bCs/>
          <w:sz w:val="24"/>
        </w:rPr>
        <w:t>“三、基金管理人”中相关内容。</w:t>
      </w:r>
    </w:p>
    <w:p w14:paraId="2B0A2A22" w14:textId="59DB4D07" w:rsidR="00DF6622" w:rsidRPr="00E82168" w:rsidRDefault="00DF6622" w:rsidP="00E82168">
      <w:pPr>
        <w:pStyle w:val="af5"/>
        <w:widowControl/>
        <w:numPr>
          <w:ilvl w:val="0"/>
          <w:numId w:val="23"/>
        </w:numPr>
        <w:adjustRightInd w:val="0"/>
        <w:snapToGrid w:val="0"/>
        <w:spacing w:line="360" w:lineRule="auto"/>
        <w:ind w:rightChars="-85" w:right="-178" w:firstLineChars="0"/>
        <w:rPr>
          <w:rFonts w:ascii="宋体" w:hAnsi="宋体" w:cs="宋体"/>
          <w:kern w:val="0"/>
          <w:sz w:val="24"/>
        </w:rPr>
      </w:pPr>
      <w:r w:rsidRPr="00FF68DE">
        <w:rPr>
          <w:rFonts w:hint="eastAsia"/>
          <w:bCs/>
          <w:sz w:val="24"/>
        </w:rPr>
        <w:t>更新了</w:t>
      </w:r>
      <w:r w:rsidR="00A872DE">
        <w:rPr>
          <w:rFonts w:hint="eastAsia"/>
          <w:bCs/>
          <w:sz w:val="24"/>
        </w:rPr>
        <w:t>“四</w:t>
      </w:r>
      <w:r w:rsidR="00A872DE" w:rsidRPr="00FF68DE">
        <w:rPr>
          <w:rFonts w:hint="eastAsia"/>
          <w:bCs/>
          <w:sz w:val="24"/>
        </w:rPr>
        <w:t>、基金</w:t>
      </w:r>
      <w:r w:rsidR="00A872DE">
        <w:rPr>
          <w:rFonts w:hint="eastAsia"/>
          <w:bCs/>
          <w:sz w:val="24"/>
        </w:rPr>
        <w:t>托管</w:t>
      </w:r>
      <w:r w:rsidR="00A872DE" w:rsidRPr="00FF68DE">
        <w:rPr>
          <w:rFonts w:hint="eastAsia"/>
          <w:bCs/>
          <w:sz w:val="24"/>
        </w:rPr>
        <w:t>人”中相关内容。</w:t>
      </w:r>
    </w:p>
    <w:p w14:paraId="11A4DD1A" w14:textId="4D26EE5E" w:rsid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E76646">
        <w:rPr>
          <w:rFonts w:hint="eastAsia"/>
          <w:bCs/>
          <w:sz w:val="24"/>
        </w:rPr>
        <w:t>四</w:t>
      </w:r>
      <w:r w:rsidRPr="00FF68DE">
        <w:rPr>
          <w:rFonts w:hint="eastAsia"/>
          <w:bCs/>
          <w:sz w:val="24"/>
        </w:rPr>
        <w:t>）更新了</w:t>
      </w:r>
      <w:r w:rsidR="00A872DE" w:rsidRPr="00FF68DE">
        <w:rPr>
          <w:rFonts w:hint="eastAsia"/>
          <w:bCs/>
          <w:sz w:val="24"/>
        </w:rPr>
        <w:t>“五、相关服务机构”中相关内容。</w:t>
      </w:r>
    </w:p>
    <w:p w14:paraId="38C8C892" w14:textId="3BD95D81" w:rsidR="000C56BF" w:rsidRPr="00FF68DE" w:rsidRDefault="000C56BF" w:rsidP="00FF68DE">
      <w:pPr>
        <w:adjustRightInd w:val="0"/>
        <w:snapToGrid w:val="0"/>
        <w:spacing w:line="360" w:lineRule="auto"/>
        <w:ind w:firstLineChars="200" w:firstLine="480"/>
        <w:rPr>
          <w:bCs/>
          <w:sz w:val="24"/>
        </w:rPr>
      </w:pPr>
      <w:r w:rsidRPr="00FF68DE">
        <w:rPr>
          <w:rFonts w:hint="eastAsia"/>
          <w:bCs/>
          <w:sz w:val="24"/>
        </w:rPr>
        <w:t>（</w:t>
      </w:r>
      <w:r>
        <w:rPr>
          <w:rFonts w:hint="eastAsia"/>
          <w:bCs/>
          <w:sz w:val="24"/>
        </w:rPr>
        <w:t>五）更新了</w:t>
      </w:r>
      <w:r w:rsidR="00A872DE" w:rsidRPr="00FF68DE">
        <w:rPr>
          <w:rFonts w:hint="eastAsia"/>
          <w:bCs/>
          <w:sz w:val="24"/>
        </w:rPr>
        <w:t>“</w:t>
      </w:r>
      <w:r w:rsidR="00A872DE">
        <w:rPr>
          <w:rFonts w:hint="eastAsia"/>
          <w:bCs/>
          <w:sz w:val="24"/>
        </w:rPr>
        <w:t>九</w:t>
      </w:r>
      <w:r w:rsidR="00A872DE" w:rsidRPr="00FF68DE">
        <w:rPr>
          <w:rFonts w:hint="eastAsia"/>
          <w:bCs/>
          <w:sz w:val="24"/>
        </w:rPr>
        <w:t>、</w:t>
      </w:r>
      <w:r w:rsidR="00A872DE">
        <w:rPr>
          <w:rFonts w:hint="eastAsia"/>
          <w:bCs/>
          <w:sz w:val="24"/>
        </w:rPr>
        <w:t>基金份额</w:t>
      </w:r>
      <w:r w:rsidR="00A872DE">
        <w:rPr>
          <w:bCs/>
          <w:sz w:val="24"/>
        </w:rPr>
        <w:t>的</w:t>
      </w:r>
      <w:r w:rsidR="00A872DE">
        <w:rPr>
          <w:rFonts w:hint="eastAsia"/>
          <w:bCs/>
          <w:sz w:val="24"/>
        </w:rPr>
        <w:t>申购</w:t>
      </w:r>
      <w:r w:rsidR="00A872DE">
        <w:rPr>
          <w:bCs/>
          <w:sz w:val="24"/>
        </w:rPr>
        <w:t>与赎回</w:t>
      </w:r>
      <w:r w:rsidR="00A872DE" w:rsidRPr="00FF68DE">
        <w:rPr>
          <w:rFonts w:hint="eastAsia"/>
          <w:bCs/>
          <w:sz w:val="24"/>
        </w:rPr>
        <w:t>”中相关内容。</w:t>
      </w:r>
    </w:p>
    <w:p w14:paraId="5B846ADA" w14:textId="1CE50019" w:rsidR="00FF68DE" w:rsidRDefault="00FF68DE"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六</w:t>
      </w:r>
      <w:r w:rsidRPr="00FF68DE">
        <w:rPr>
          <w:rFonts w:hint="eastAsia"/>
          <w:bCs/>
          <w:sz w:val="24"/>
        </w:rPr>
        <w:t>）更新了</w:t>
      </w:r>
      <w:r w:rsidR="00A872DE" w:rsidRPr="00FF68DE">
        <w:rPr>
          <w:rFonts w:hint="eastAsia"/>
          <w:bCs/>
          <w:sz w:val="24"/>
        </w:rPr>
        <w:t>“十、基金的投资”中相关内容，数据截止到</w:t>
      </w:r>
      <w:r w:rsidR="00A872DE" w:rsidRPr="00FF68DE">
        <w:rPr>
          <w:bCs/>
          <w:sz w:val="24"/>
        </w:rPr>
        <w:t>201</w:t>
      </w:r>
      <w:r w:rsidR="00A872DE">
        <w:rPr>
          <w:bCs/>
          <w:sz w:val="24"/>
        </w:rPr>
        <w:t>8</w:t>
      </w:r>
      <w:r w:rsidR="00A872DE" w:rsidRPr="00FF68DE">
        <w:rPr>
          <w:rFonts w:hint="eastAsia"/>
          <w:bCs/>
          <w:sz w:val="24"/>
        </w:rPr>
        <w:t>年</w:t>
      </w:r>
      <w:r w:rsidR="00A872DE">
        <w:rPr>
          <w:bCs/>
          <w:sz w:val="24"/>
        </w:rPr>
        <w:t>12</w:t>
      </w:r>
      <w:r w:rsidR="00A872DE" w:rsidRPr="00FF68DE">
        <w:rPr>
          <w:rFonts w:hint="eastAsia"/>
          <w:bCs/>
          <w:sz w:val="24"/>
        </w:rPr>
        <w:t>月</w:t>
      </w:r>
      <w:r w:rsidR="00A872DE" w:rsidRPr="00FF68DE">
        <w:rPr>
          <w:bCs/>
          <w:sz w:val="24"/>
        </w:rPr>
        <w:t>3</w:t>
      </w:r>
      <w:r w:rsidR="00A872DE">
        <w:rPr>
          <w:bCs/>
          <w:sz w:val="24"/>
        </w:rPr>
        <w:t>1</w:t>
      </w:r>
      <w:r w:rsidR="00A872DE" w:rsidRPr="00FF68DE">
        <w:rPr>
          <w:rFonts w:hint="eastAsia"/>
          <w:bCs/>
          <w:sz w:val="24"/>
        </w:rPr>
        <w:t>日。</w:t>
      </w:r>
    </w:p>
    <w:p w14:paraId="73DB5AB9" w14:textId="39CFD824" w:rsidR="00767269" w:rsidRPr="00FF68DE" w:rsidRDefault="00767269" w:rsidP="00FF68DE">
      <w:pPr>
        <w:adjustRightInd w:val="0"/>
        <w:snapToGrid w:val="0"/>
        <w:spacing w:line="360" w:lineRule="auto"/>
        <w:ind w:firstLineChars="200" w:firstLine="480"/>
        <w:rPr>
          <w:bCs/>
          <w:sz w:val="24"/>
        </w:rPr>
      </w:pPr>
      <w:r w:rsidRPr="00FF68DE">
        <w:rPr>
          <w:rFonts w:hint="eastAsia"/>
          <w:bCs/>
          <w:sz w:val="24"/>
        </w:rPr>
        <w:t>（</w:t>
      </w:r>
      <w:r w:rsidR="000C56BF">
        <w:rPr>
          <w:rFonts w:hint="eastAsia"/>
          <w:bCs/>
          <w:sz w:val="24"/>
        </w:rPr>
        <w:t>七</w:t>
      </w:r>
      <w:r w:rsidRPr="00FF68DE">
        <w:rPr>
          <w:rFonts w:hint="eastAsia"/>
          <w:bCs/>
          <w:sz w:val="24"/>
        </w:rPr>
        <w:t>）更新了</w:t>
      </w:r>
      <w:r w:rsidR="00642C17" w:rsidRPr="00FF68DE">
        <w:rPr>
          <w:rFonts w:hint="eastAsia"/>
          <w:bCs/>
          <w:sz w:val="24"/>
        </w:rPr>
        <w:t>“十一、基金的业绩”中相关内容，数据截止到</w:t>
      </w:r>
      <w:r w:rsidR="00642C17" w:rsidRPr="00FF68DE">
        <w:rPr>
          <w:bCs/>
          <w:sz w:val="24"/>
        </w:rPr>
        <w:t>201</w:t>
      </w:r>
      <w:r w:rsidR="00642C17">
        <w:rPr>
          <w:bCs/>
          <w:sz w:val="24"/>
        </w:rPr>
        <w:t>8</w:t>
      </w:r>
      <w:r w:rsidR="00642C17" w:rsidRPr="00FF68DE">
        <w:rPr>
          <w:rFonts w:hint="eastAsia"/>
          <w:bCs/>
          <w:sz w:val="24"/>
        </w:rPr>
        <w:t>年</w:t>
      </w:r>
      <w:r w:rsidR="00642C17">
        <w:rPr>
          <w:bCs/>
          <w:sz w:val="24"/>
        </w:rPr>
        <w:t>12</w:t>
      </w:r>
      <w:r w:rsidR="00642C17" w:rsidRPr="00FF68DE">
        <w:rPr>
          <w:rFonts w:hint="eastAsia"/>
          <w:bCs/>
          <w:sz w:val="24"/>
        </w:rPr>
        <w:t>月</w:t>
      </w:r>
      <w:r w:rsidR="00642C17" w:rsidRPr="00FF68DE">
        <w:rPr>
          <w:bCs/>
          <w:sz w:val="24"/>
        </w:rPr>
        <w:t>3</w:t>
      </w:r>
      <w:r w:rsidR="00642C17">
        <w:rPr>
          <w:bCs/>
          <w:sz w:val="24"/>
        </w:rPr>
        <w:t>1</w:t>
      </w:r>
      <w:r w:rsidR="00642C17" w:rsidRPr="00FF68DE">
        <w:rPr>
          <w:rFonts w:hint="eastAsia"/>
          <w:bCs/>
          <w:sz w:val="24"/>
        </w:rPr>
        <w:t>日。</w:t>
      </w:r>
    </w:p>
    <w:p w14:paraId="02042203" w14:textId="79BF1243" w:rsidR="00FF68DE" w:rsidRPr="00FF68DE" w:rsidRDefault="00FF68DE" w:rsidP="00FF68DE">
      <w:pPr>
        <w:adjustRightInd w:val="0"/>
        <w:snapToGrid w:val="0"/>
        <w:spacing w:line="360" w:lineRule="auto"/>
        <w:ind w:firstLineChars="200" w:firstLine="480"/>
        <w:rPr>
          <w:bCs/>
          <w:sz w:val="24"/>
        </w:rPr>
      </w:pPr>
      <w:r w:rsidRPr="00FF68DE">
        <w:rPr>
          <w:rFonts w:hint="eastAsia"/>
          <w:bCs/>
          <w:sz w:val="24"/>
        </w:rPr>
        <w:lastRenderedPageBreak/>
        <w:t>（</w:t>
      </w:r>
      <w:r w:rsidR="000C56BF">
        <w:rPr>
          <w:rFonts w:hint="eastAsia"/>
          <w:bCs/>
          <w:sz w:val="24"/>
        </w:rPr>
        <w:t>八</w:t>
      </w:r>
      <w:r w:rsidRPr="00FF68DE">
        <w:rPr>
          <w:rFonts w:hint="eastAsia"/>
          <w:bCs/>
          <w:sz w:val="24"/>
        </w:rPr>
        <w:t>）</w:t>
      </w:r>
      <w:r w:rsidR="002E28B5" w:rsidRPr="00FF68DE">
        <w:rPr>
          <w:rFonts w:hint="eastAsia"/>
          <w:bCs/>
          <w:sz w:val="24"/>
        </w:rPr>
        <w:t>更新了</w:t>
      </w:r>
      <w:r w:rsidR="00642C17" w:rsidRPr="00FF68DE">
        <w:rPr>
          <w:rFonts w:hint="eastAsia"/>
          <w:bCs/>
          <w:sz w:val="24"/>
        </w:rPr>
        <w:t>“二十三、其他应披露事项”中的相关内容。</w:t>
      </w:r>
    </w:p>
    <w:p w14:paraId="38E0DA9D" w14:textId="77777777" w:rsidR="00AC7A99" w:rsidRDefault="00AC7A99" w:rsidP="00AC7A99">
      <w:pPr>
        <w:widowControl/>
        <w:spacing w:line="360" w:lineRule="auto"/>
        <w:ind w:rightChars="-85" w:right="-178" w:firstLineChars="225" w:firstLine="540"/>
        <w:jc w:val="right"/>
        <w:rPr>
          <w:rFonts w:ascii="宋体" w:hAnsi="宋体"/>
          <w:sz w:val="24"/>
        </w:rPr>
      </w:pPr>
    </w:p>
    <w:p w14:paraId="2B1828A6" w14:textId="77777777" w:rsidR="00642C17" w:rsidRDefault="00642C17" w:rsidP="00A64F11">
      <w:pPr>
        <w:widowControl/>
        <w:spacing w:line="360" w:lineRule="auto"/>
        <w:ind w:rightChars="-85" w:right="-178" w:firstLineChars="225" w:firstLine="540"/>
        <w:jc w:val="right"/>
        <w:rPr>
          <w:rFonts w:ascii="宋体" w:hAnsi="宋体"/>
          <w:sz w:val="24"/>
        </w:rPr>
      </w:pPr>
    </w:p>
    <w:p w14:paraId="2C32C97D" w14:textId="77777777" w:rsidR="00767269" w:rsidRPr="00325966" w:rsidRDefault="00767269" w:rsidP="00AC7A99">
      <w:pPr>
        <w:widowControl/>
        <w:spacing w:line="360" w:lineRule="auto"/>
        <w:ind w:rightChars="-85" w:right="-178" w:firstLineChars="225" w:firstLine="540"/>
        <w:jc w:val="right"/>
        <w:rPr>
          <w:rFonts w:ascii="宋体" w:hAnsi="宋体"/>
          <w:sz w:val="24"/>
        </w:rPr>
      </w:pPr>
    </w:p>
    <w:p w14:paraId="252F9679" w14:textId="77777777" w:rsidR="0015721A" w:rsidRDefault="00AC7A99" w:rsidP="0015721A">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w:t>
      </w:r>
      <w:r w:rsidR="0015721A">
        <w:rPr>
          <w:rFonts w:ascii="宋体" w:hAnsi="宋体" w:hint="eastAsia"/>
          <w:sz w:val="24"/>
        </w:rPr>
        <w:t>交银施罗德基金管理有限公司</w:t>
      </w:r>
    </w:p>
    <w:p w14:paraId="2DAC724E" w14:textId="6BE96BC6" w:rsidR="00FF1437" w:rsidRPr="0050666F" w:rsidRDefault="0015721A" w:rsidP="00D16B89">
      <w:pPr>
        <w:ind w:firstLineChars="200" w:firstLine="480"/>
        <w:rPr>
          <w:color w:val="FF0000"/>
        </w:rPr>
      </w:pPr>
      <w:r>
        <w:rPr>
          <w:rFonts w:ascii="宋体" w:hAnsi="宋体" w:hint="eastAsia"/>
          <w:sz w:val="24"/>
        </w:rPr>
        <w:t xml:space="preserve">    </w:t>
      </w:r>
      <w:r w:rsidR="004B2E97">
        <w:rPr>
          <w:rFonts w:ascii="宋体" w:hAnsi="宋体" w:hint="eastAsia"/>
          <w:sz w:val="24"/>
        </w:rPr>
        <w:t xml:space="preserve">                                          </w:t>
      </w:r>
      <w:r>
        <w:rPr>
          <w:rFonts w:ascii="宋体" w:hAnsi="宋体" w:hint="eastAsia"/>
          <w:sz w:val="24"/>
        </w:rPr>
        <w:t>二○</w:t>
      </w:r>
      <w:bookmarkStart w:id="64" w:name="_Hlt81129040"/>
      <w:bookmarkStart w:id="65" w:name="_Hlt80435237"/>
      <w:bookmarkStart w:id="66" w:name="_Hlt88900301"/>
      <w:bookmarkStart w:id="67" w:name="_Hlt112616834"/>
      <w:bookmarkEnd w:id="64"/>
      <w:bookmarkEnd w:id="65"/>
      <w:bookmarkEnd w:id="66"/>
      <w:bookmarkEnd w:id="67"/>
      <w:r w:rsidR="00A872DE">
        <w:rPr>
          <w:rFonts w:ascii="宋体" w:hAnsi="宋体" w:hint="eastAsia"/>
          <w:sz w:val="24"/>
        </w:rPr>
        <w:t>一九年三月三十日</w:t>
      </w:r>
    </w:p>
    <w:sectPr w:rsidR="00FF1437" w:rsidRPr="0050666F"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C58AD" w14:textId="77777777" w:rsidR="006E7FC3" w:rsidRDefault="006E7FC3" w:rsidP="00081717">
      <w:r>
        <w:separator/>
      </w:r>
    </w:p>
  </w:endnote>
  <w:endnote w:type="continuationSeparator" w:id="0">
    <w:p w14:paraId="26F66DB6" w14:textId="77777777" w:rsidR="006E7FC3" w:rsidRDefault="006E7FC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37A4" w14:textId="064D5F4F" w:rsidR="00A872DE" w:rsidRDefault="00A872DE">
    <w:pPr>
      <w:pStyle w:val="ad"/>
      <w:jc w:val="center"/>
    </w:pPr>
    <w:r>
      <w:fldChar w:fldCharType="begin"/>
    </w:r>
    <w:r>
      <w:instrText xml:space="preserve"> PAGE   \* MERGEFORMAT </w:instrText>
    </w:r>
    <w:r>
      <w:fldChar w:fldCharType="separate"/>
    </w:r>
    <w:r w:rsidR="008A004B" w:rsidRPr="008A004B">
      <w:rPr>
        <w:noProof/>
        <w:lang w:val="zh-CN"/>
      </w:rPr>
      <w:t>19</w:t>
    </w:r>
    <w:r>
      <w:rPr>
        <w:noProof/>
        <w:lang w:val="zh-CN"/>
      </w:rPr>
      <w:fldChar w:fldCharType="end"/>
    </w:r>
  </w:p>
  <w:p w14:paraId="0A815B02" w14:textId="77777777" w:rsidR="00A872DE" w:rsidRDefault="00A872D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263D0" w14:textId="77777777" w:rsidR="006E7FC3" w:rsidRDefault="006E7FC3"/>
    <w:p w14:paraId="472BDCEE" w14:textId="77777777" w:rsidR="006E7FC3" w:rsidRDefault="006E7FC3"/>
  </w:footnote>
  <w:footnote w:type="continuationSeparator" w:id="0">
    <w:p w14:paraId="19090AAB" w14:textId="77777777" w:rsidR="006E7FC3" w:rsidRDefault="006E7FC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A3F7" w14:textId="77777777" w:rsidR="00A872DE" w:rsidRDefault="00A872DE">
    <w:pPr>
      <w:pStyle w:val="af1"/>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6A1CC964" wp14:editId="6D67040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25A9238F" w14:textId="1E7AF091" w:rsidR="00A872DE" w:rsidRDefault="00A872DE">
    <w:pPr>
      <w:pStyle w:val="af1"/>
      <w:jc w:val="right"/>
    </w:pPr>
    <w:r>
      <w:rPr>
        <w:rFonts w:hint="eastAsia"/>
      </w:rPr>
      <w:t>（</w:t>
    </w:r>
    <w:r>
      <w:t>更新）</w:t>
    </w:r>
    <w:r>
      <w:rPr>
        <w:rFonts w:hint="eastAsia"/>
      </w:rPr>
      <w:t>招募说明书摘要（</w:t>
    </w:r>
    <w:r>
      <w:rPr>
        <w:rFonts w:hint="eastAsia"/>
      </w:rPr>
      <w:t>201</w:t>
    </w:r>
    <w:r>
      <w:t>9</w:t>
    </w:r>
    <w:r>
      <w:rPr>
        <w:rFonts w:hint="eastAsia"/>
      </w:rPr>
      <w:t>年第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3CD02C6C"/>
    <w:multiLevelType w:val="hybridMultilevel"/>
    <w:tmpl w:val="467C685E"/>
    <w:lvl w:ilvl="0" w:tplc="79A41E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29B7852"/>
    <w:multiLevelType w:val="hybridMultilevel"/>
    <w:tmpl w:val="D592FB5E"/>
    <w:lvl w:ilvl="0" w:tplc="BF7A2C60">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1"/>
  </w:num>
  <w:num w:numId="11">
    <w:abstractNumId w:val="9"/>
  </w:num>
  <w:num w:numId="12">
    <w:abstractNumId w:val="10"/>
  </w:num>
  <w:num w:numId="13">
    <w:abstractNumId w:val="15"/>
  </w:num>
  <w:num w:numId="14">
    <w:abstractNumId w:val="7"/>
  </w:num>
  <w:num w:numId="15">
    <w:abstractNumId w:val="22"/>
  </w:num>
  <w:num w:numId="16">
    <w:abstractNumId w:val="19"/>
  </w:num>
  <w:num w:numId="17">
    <w:abstractNumId w:val="18"/>
  </w:num>
  <w:num w:numId="18">
    <w:abstractNumId w:val="14"/>
  </w:num>
  <w:num w:numId="19">
    <w:abstractNumId w:val="6"/>
  </w:num>
  <w:num w:numId="20">
    <w:abstractNumId w:val="12"/>
  </w:num>
  <w:num w:numId="21">
    <w:abstractNumId w:val="20"/>
  </w:num>
  <w:num w:numId="22">
    <w:abstractNumId w:val="17"/>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310EE"/>
    <w:rsid w:val="000350E1"/>
    <w:rsid w:val="00035BF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5B0"/>
    <w:rsid w:val="00092E94"/>
    <w:rsid w:val="00092EBF"/>
    <w:rsid w:val="00093020"/>
    <w:rsid w:val="00093213"/>
    <w:rsid w:val="0009452B"/>
    <w:rsid w:val="00094D28"/>
    <w:rsid w:val="000954D5"/>
    <w:rsid w:val="00095760"/>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56BF"/>
    <w:rsid w:val="000C6584"/>
    <w:rsid w:val="000C7711"/>
    <w:rsid w:val="000D0B57"/>
    <w:rsid w:val="000D0D52"/>
    <w:rsid w:val="000D0ED3"/>
    <w:rsid w:val="000D1375"/>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E7716"/>
    <w:rsid w:val="000F34AE"/>
    <w:rsid w:val="000F5072"/>
    <w:rsid w:val="000F5363"/>
    <w:rsid w:val="000F5383"/>
    <w:rsid w:val="000F562B"/>
    <w:rsid w:val="000F603F"/>
    <w:rsid w:val="00100052"/>
    <w:rsid w:val="0010062F"/>
    <w:rsid w:val="00100DB6"/>
    <w:rsid w:val="001032A4"/>
    <w:rsid w:val="0010389E"/>
    <w:rsid w:val="00105463"/>
    <w:rsid w:val="001054EA"/>
    <w:rsid w:val="00106304"/>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9F0"/>
    <w:rsid w:val="00141A31"/>
    <w:rsid w:val="00141A52"/>
    <w:rsid w:val="00142EC5"/>
    <w:rsid w:val="00146C8F"/>
    <w:rsid w:val="001473F8"/>
    <w:rsid w:val="001479F5"/>
    <w:rsid w:val="00151027"/>
    <w:rsid w:val="00151161"/>
    <w:rsid w:val="00151AC2"/>
    <w:rsid w:val="00151FEC"/>
    <w:rsid w:val="00152E64"/>
    <w:rsid w:val="00153CA3"/>
    <w:rsid w:val="0015477B"/>
    <w:rsid w:val="00154BFC"/>
    <w:rsid w:val="001551F2"/>
    <w:rsid w:val="00155489"/>
    <w:rsid w:val="0015580D"/>
    <w:rsid w:val="00156CDE"/>
    <w:rsid w:val="0015721A"/>
    <w:rsid w:val="00157409"/>
    <w:rsid w:val="001577C7"/>
    <w:rsid w:val="001629C9"/>
    <w:rsid w:val="0016437F"/>
    <w:rsid w:val="001648AA"/>
    <w:rsid w:val="001651A4"/>
    <w:rsid w:val="00165248"/>
    <w:rsid w:val="00165F32"/>
    <w:rsid w:val="00166E4B"/>
    <w:rsid w:val="00167015"/>
    <w:rsid w:val="001675E0"/>
    <w:rsid w:val="0017118B"/>
    <w:rsid w:val="00171985"/>
    <w:rsid w:val="001723A3"/>
    <w:rsid w:val="00172632"/>
    <w:rsid w:val="00172A27"/>
    <w:rsid w:val="00172E25"/>
    <w:rsid w:val="00172FA0"/>
    <w:rsid w:val="00173ADA"/>
    <w:rsid w:val="00175E1A"/>
    <w:rsid w:val="0018056C"/>
    <w:rsid w:val="00181528"/>
    <w:rsid w:val="001823D4"/>
    <w:rsid w:val="001829F1"/>
    <w:rsid w:val="00184093"/>
    <w:rsid w:val="00184B24"/>
    <w:rsid w:val="00184DB7"/>
    <w:rsid w:val="001854DC"/>
    <w:rsid w:val="00185FFD"/>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C7571"/>
    <w:rsid w:val="001D09B2"/>
    <w:rsid w:val="001D3529"/>
    <w:rsid w:val="001D39C0"/>
    <w:rsid w:val="001D5F76"/>
    <w:rsid w:val="001D6A52"/>
    <w:rsid w:val="001D6EB9"/>
    <w:rsid w:val="001D7E20"/>
    <w:rsid w:val="001D7EF4"/>
    <w:rsid w:val="001E0A3A"/>
    <w:rsid w:val="001E0E0A"/>
    <w:rsid w:val="001E38F8"/>
    <w:rsid w:val="001E3FDB"/>
    <w:rsid w:val="001E4415"/>
    <w:rsid w:val="001E4801"/>
    <w:rsid w:val="001F1BCF"/>
    <w:rsid w:val="001F267C"/>
    <w:rsid w:val="001F2812"/>
    <w:rsid w:val="001F52BC"/>
    <w:rsid w:val="001F58CA"/>
    <w:rsid w:val="001F6D7C"/>
    <w:rsid w:val="0020102F"/>
    <w:rsid w:val="00201FE7"/>
    <w:rsid w:val="00202550"/>
    <w:rsid w:val="00202A26"/>
    <w:rsid w:val="0020442C"/>
    <w:rsid w:val="002053F4"/>
    <w:rsid w:val="00206F43"/>
    <w:rsid w:val="002112D0"/>
    <w:rsid w:val="00211327"/>
    <w:rsid w:val="0021175A"/>
    <w:rsid w:val="00212248"/>
    <w:rsid w:val="00212837"/>
    <w:rsid w:val="002148CD"/>
    <w:rsid w:val="002159EF"/>
    <w:rsid w:val="00216EA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5EC6"/>
    <w:rsid w:val="00246BFC"/>
    <w:rsid w:val="00250E84"/>
    <w:rsid w:val="0025144F"/>
    <w:rsid w:val="0025234F"/>
    <w:rsid w:val="00253250"/>
    <w:rsid w:val="00253825"/>
    <w:rsid w:val="00256021"/>
    <w:rsid w:val="002564B8"/>
    <w:rsid w:val="0025733A"/>
    <w:rsid w:val="00257A99"/>
    <w:rsid w:val="002606A7"/>
    <w:rsid w:val="00264191"/>
    <w:rsid w:val="00265FD2"/>
    <w:rsid w:val="002677C9"/>
    <w:rsid w:val="002679D9"/>
    <w:rsid w:val="00270DFB"/>
    <w:rsid w:val="00273181"/>
    <w:rsid w:val="00273882"/>
    <w:rsid w:val="00281F8E"/>
    <w:rsid w:val="0028510F"/>
    <w:rsid w:val="002858E9"/>
    <w:rsid w:val="002860B5"/>
    <w:rsid w:val="002869FF"/>
    <w:rsid w:val="00287E74"/>
    <w:rsid w:val="00292156"/>
    <w:rsid w:val="00292AEA"/>
    <w:rsid w:val="0029355B"/>
    <w:rsid w:val="00293BC8"/>
    <w:rsid w:val="00296193"/>
    <w:rsid w:val="0029691D"/>
    <w:rsid w:val="00297077"/>
    <w:rsid w:val="002979EB"/>
    <w:rsid w:val="002A0B5C"/>
    <w:rsid w:val="002A0F06"/>
    <w:rsid w:val="002A1944"/>
    <w:rsid w:val="002A2594"/>
    <w:rsid w:val="002B02A1"/>
    <w:rsid w:val="002B0DD7"/>
    <w:rsid w:val="002B0F37"/>
    <w:rsid w:val="002B180D"/>
    <w:rsid w:val="002B37CD"/>
    <w:rsid w:val="002B4E64"/>
    <w:rsid w:val="002B4F24"/>
    <w:rsid w:val="002B5201"/>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28B5"/>
    <w:rsid w:val="002E4942"/>
    <w:rsid w:val="002E50C1"/>
    <w:rsid w:val="002E609E"/>
    <w:rsid w:val="002F0BA6"/>
    <w:rsid w:val="002F1309"/>
    <w:rsid w:val="002F277B"/>
    <w:rsid w:val="002F3163"/>
    <w:rsid w:val="002F3CDD"/>
    <w:rsid w:val="002F3DC0"/>
    <w:rsid w:val="002F579F"/>
    <w:rsid w:val="002F5CD3"/>
    <w:rsid w:val="002F60EF"/>
    <w:rsid w:val="0030037A"/>
    <w:rsid w:val="00301328"/>
    <w:rsid w:val="00302D39"/>
    <w:rsid w:val="00306876"/>
    <w:rsid w:val="00310863"/>
    <w:rsid w:val="00310957"/>
    <w:rsid w:val="00310C7F"/>
    <w:rsid w:val="00310F1E"/>
    <w:rsid w:val="003117F5"/>
    <w:rsid w:val="003122E8"/>
    <w:rsid w:val="003122FA"/>
    <w:rsid w:val="00312D62"/>
    <w:rsid w:val="00312F59"/>
    <w:rsid w:val="00316510"/>
    <w:rsid w:val="00316FC1"/>
    <w:rsid w:val="00317052"/>
    <w:rsid w:val="00321A61"/>
    <w:rsid w:val="00321B77"/>
    <w:rsid w:val="00322B67"/>
    <w:rsid w:val="00322BF0"/>
    <w:rsid w:val="00322DA4"/>
    <w:rsid w:val="00323779"/>
    <w:rsid w:val="00324F99"/>
    <w:rsid w:val="00327520"/>
    <w:rsid w:val="0033142F"/>
    <w:rsid w:val="00332FA9"/>
    <w:rsid w:val="00333470"/>
    <w:rsid w:val="00333797"/>
    <w:rsid w:val="00334DC0"/>
    <w:rsid w:val="00335497"/>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43A"/>
    <w:rsid w:val="003575F1"/>
    <w:rsid w:val="00357EBD"/>
    <w:rsid w:val="003625DE"/>
    <w:rsid w:val="00362F93"/>
    <w:rsid w:val="003632F7"/>
    <w:rsid w:val="003634CE"/>
    <w:rsid w:val="00363BA1"/>
    <w:rsid w:val="00363D0C"/>
    <w:rsid w:val="00366575"/>
    <w:rsid w:val="00367C0D"/>
    <w:rsid w:val="003709B0"/>
    <w:rsid w:val="003709B2"/>
    <w:rsid w:val="00372559"/>
    <w:rsid w:val="00372916"/>
    <w:rsid w:val="00372E5D"/>
    <w:rsid w:val="0037364E"/>
    <w:rsid w:val="00373D42"/>
    <w:rsid w:val="003745A7"/>
    <w:rsid w:val="00374ABC"/>
    <w:rsid w:val="00375DCF"/>
    <w:rsid w:val="00375ECD"/>
    <w:rsid w:val="00376DDE"/>
    <w:rsid w:val="003775BF"/>
    <w:rsid w:val="0038043B"/>
    <w:rsid w:val="00381452"/>
    <w:rsid w:val="0038287E"/>
    <w:rsid w:val="00383134"/>
    <w:rsid w:val="00384AEE"/>
    <w:rsid w:val="00384AEF"/>
    <w:rsid w:val="00384D22"/>
    <w:rsid w:val="00385CDC"/>
    <w:rsid w:val="00385DA8"/>
    <w:rsid w:val="003874B3"/>
    <w:rsid w:val="00387671"/>
    <w:rsid w:val="003909E2"/>
    <w:rsid w:val="00392A73"/>
    <w:rsid w:val="00392C8E"/>
    <w:rsid w:val="00393344"/>
    <w:rsid w:val="00394600"/>
    <w:rsid w:val="003946F2"/>
    <w:rsid w:val="003950D0"/>
    <w:rsid w:val="00396296"/>
    <w:rsid w:val="00397050"/>
    <w:rsid w:val="003A13EF"/>
    <w:rsid w:val="003A160A"/>
    <w:rsid w:val="003A2B26"/>
    <w:rsid w:val="003A310F"/>
    <w:rsid w:val="003A333A"/>
    <w:rsid w:val="003A3E8D"/>
    <w:rsid w:val="003B0B0C"/>
    <w:rsid w:val="003B187A"/>
    <w:rsid w:val="003B5D77"/>
    <w:rsid w:val="003B66E3"/>
    <w:rsid w:val="003C0901"/>
    <w:rsid w:val="003C0ED9"/>
    <w:rsid w:val="003C0F87"/>
    <w:rsid w:val="003C2DAE"/>
    <w:rsid w:val="003C354F"/>
    <w:rsid w:val="003C5D6A"/>
    <w:rsid w:val="003D0009"/>
    <w:rsid w:val="003D01F6"/>
    <w:rsid w:val="003D08F8"/>
    <w:rsid w:val="003D1D93"/>
    <w:rsid w:val="003D2A67"/>
    <w:rsid w:val="003D2D80"/>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5E9"/>
    <w:rsid w:val="003E7646"/>
    <w:rsid w:val="003E7659"/>
    <w:rsid w:val="003F03AB"/>
    <w:rsid w:val="003F0BB2"/>
    <w:rsid w:val="003F0BCA"/>
    <w:rsid w:val="003F1FC8"/>
    <w:rsid w:val="003F38E4"/>
    <w:rsid w:val="003F3B7E"/>
    <w:rsid w:val="003F4168"/>
    <w:rsid w:val="003F5225"/>
    <w:rsid w:val="003F6DDA"/>
    <w:rsid w:val="003F6DDC"/>
    <w:rsid w:val="004006E4"/>
    <w:rsid w:val="0040380B"/>
    <w:rsid w:val="004039B9"/>
    <w:rsid w:val="004058F5"/>
    <w:rsid w:val="00406408"/>
    <w:rsid w:val="00407006"/>
    <w:rsid w:val="004104FD"/>
    <w:rsid w:val="004106AA"/>
    <w:rsid w:val="004106FE"/>
    <w:rsid w:val="004112DB"/>
    <w:rsid w:val="00413053"/>
    <w:rsid w:val="00414194"/>
    <w:rsid w:val="004151D7"/>
    <w:rsid w:val="00416433"/>
    <w:rsid w:val="00420D49"/>
    <w:rsid w:val="004216DA"/>
    <w:rsid w:val="00423237"/>
    <w:rsid w:val="00425037"/>
    <w:rsid w:val="004250A5"/>
    <w:rsid w:val="0042524B"/>
    <w:rsid w:val="00425EA8"/>
    <w:rsid w:val="00426254"/>
    <w:rsid w:val="004276F1"/>
    <w:rsid w:val="00427CBF"/>
    <w:rsid w:val="0043062F"/>
    <w:rsid w:val="00430A2C"/>
    <w:rsid w:val="00431A31"/>
    <w:rsid w:val="00431D0B"/>
    <w:rsid w:val="00431FE5"/>
    <w:rsid w:val="004326E3"/>
    <w:rsid w:val="00432883"/>
    <w:rsid w:val="004328DB"/>
    <w:rsid w:val="00435323"/>
    <w:rsid w:val="00436529"/>
    <w:rsid w:val="00436EC2"/>
    <w:rsid w:val="00437AD4"/>
    <w:rsid w:val="0044052F"/>
    <w:rsid w:val="00440BB2"/>
    <w:rsid w:val="00440F8C"/>
    <w:rsid w:val="004414C4"/>
    <w:rsid w:val="00441BDC"/>
    <w:rsid w:val="00442372"/>
    <w:rsid w:val="004425AA"/>
    <w:rsid w:val="0044375E"/>
    <w:rsid w:val="0044450A"/>
    <w:rsid w:val="004457B1"/>
    <w:rsid w:val="00445CC0"/>
    <w:rsid w:val="00445D1E"/>
    <w:rsid w:val="004461DC"/>
    <w:rsid w:val="004465B3"/>
    <w:rsid w:val="00447B3F"/>
    <w:rsid w:val="004509A7"/>
    <w:rsid w:val="0045195C"/>
    <w:rsid w:val="0045254B"/>
    <w:rsid w:val="0045278D"/>
    <w:rsid w:val="00454AED"/>
    <w:rsid w:val="00454D7C"/>
    <w:rsid w:val="00455725"/>
    <w:rsid w:val="00455736"/>
    <w:rsid w:val="00456FD9"/>
    <w:rsid w:val="004570D0"/>
    <w:rsid w:val="00457724"/>
    <w:rsid w:val="00460EED"/>
    <w:rsid w:val="004614BA"/>
    <w:rsid w:val="00461527"/>
    <w:rsid w:val="00463671"/>
    <w:rsid w:val="00463C82"/>
    <w:rsid w:val="00464A24"/>
    <w:rsid w:val="00470D6C"/>
    <w:rsid w:val="00470FD2"/>
    <w:rsid w:val="0047104C"/>
    <w:rsid w:val="00472839"/>
    <w:rsid w:val="004728DD"/>
    <w:rsid w:val="00473C4C"/>
    <w:rsid w:val="00473F40"/>
    <w:rsid w:val="004742B0"/>
    <w:rsid w:val="00474ECD"/>
    <w:rsid w:val="00475AA2"/>
    <w:rsid w:val="00476370"/>
    <w:rsid w:val="00482082"/>
    <w:rsid w:val="00485CB4"/>
    <w:rsid w:val="00486983"/>
    <w:rsid w:val="00486AEC"/>
    <w:rsid w:val="00490A0E"/>
    <w:rsid w:val="004915F3"/>
    <w:rsid w:val="004917E1"/>
    <w:rsid w:val="00491993"/>
    <w:rsid w:val="00495EAB"/>
    <w:rsid w:val="0049664E"/>
    <w:rsid w:val="00496815"/>
    <w:rsid w:val="004978F0"/>
    <w:rsid w:val="004979B6"/>
    <w:rsid w:val="004979D6"/>
    <w:rsid w:val="004A1D8A"/>
    <w:rsid w:val="004A1DE3"/>
    <w:rsid w:val="004A3306"/>
    <w:rsid w:val="004A4592"/>
    <w:rsid w:val="004A4E25"/>
    <w:rsid w:val="004A4FD3"/>
    <w:rsid w:val="004A5A4F"/>
    <w:rsid w:val="004A6F6A"/>
    <w:rsid w:val="004A70BC"/>
    <w:rsid w:val="004B0A0B"/>
    <w:rsid w:val="004B103A"/>
    <w:rsid w:val="004B10BE"/>
    <w:rsid w:val="004B25CD"/>
    <w:rsid w:val="004B2E97"/>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0D47"/>
    <w:rsid w:val="004E2486"/>
    <w:rsid w:val="004E29FD"/>
    <w:rsid w:val="004E47B0"/>
    <w:rsid w:val="004E5302"/>
    <w:rsid w:val="004E592A"/>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37D0"/>
    <w:rsid w:val="005045F0"/>
    <w:rsid w:val="00504BDF"/>
    <w:rsid w:val="00505A18"/>
    <w:rsid w:val="0050666F"/>
    <w:rsid w:val="00506CD3"/>
    <w:rsid w:val="005120D4"/>
    <w:rsid w:val="00513346"/>
    <w:rsid w:val="005135AA"/>
    <w:rsid w:val="00515D02"/>
    <w:rsid w:val="005171FA"/>
    <w:rsid w:val="00517AF3"/>
    <w:rsid w:val="00522E35"/>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E1F"/>
    <w:rsid w:val="00566FCD"/>
    <w:rsid w:val="0056784C"/>
    <w:rsid w:val="00570788"/>
    <w:rsid w:val="00571009"/>
    <w:rsid w:val="0057120E"/>
    <w:rsid w:val="00571556"/>
    <w:rsid w:val="00571B4E"/>
    <w:rsid w:val="00572BF8"/>
    <w:rsid w:val="00573EA2"/>
    <w:rsid w:val="00574190"/>
    <w:rsid w:val="005778A7"/>
    <w:rsid w:val="00580F10"/>
    <w:rsid w:val="0058195A"/>
    <w:rsid w:val="00582518"/>
    <w:rsid w:val="005829DC"/>
    <w:rsid w:val="00585772"/>
    <w:rsid w:val="005857B3"/>
    <w:rsid w:val="0058765F"/>
    <w:rsid w:val="005907BE"/>
    <w:rsid w:val="0059094D"/>
    <w:rsid w:val="00592EA6"/>
    <w:rsid w:val="00594CF0"/>
    <w:rsid w:val="005A17A3"/>
    <w:rsid w:val="005A19FA"/>
    <w:rsid w:val="005A392B"/>
    <w:rsid w:val="005A3F7F"/>
    <w:rsid w:val="005B045A"/>
    <w:rsid w:val="005B1FD3"/>
    <w:rsid w:val="005B58E4"/>
    <w:rsid w:val="005B5EC5"/>
    <w:rsid w:val="005B65AC"/>
    <w:rsid w:val="005B7856"/>
    <w:rsid w:val="005C0049"/>
    <w:rsid w:val="005C1FF8"/>
    <w:rsid w:val="005C3188"/>
    <w:rsid w:val="005C59EB"/>
    <w:rsid w:val="005C6EB8"/>
    <w:rsid w:val="005C79D9"/>
    <w:rsid w:val="005D0313"/>
    <w:rsid w:val="005D04D6"/>
    <w:rsid w:val="005D0A1C"/>
    <w:rsid w:val="005D0B52"/>
    <w:rsid w:val="005D244A"/>
    <w:rsid w:val="005D28E0"/>
    <w:rsid w:val="005D3E58"/>
    <w:rsid w:val="005D50DE"/>
    <w:rsid w:val="005D5D38"/>
    <w:rsid w:val="005D7F7E"/>
    <w:rsid w:val="005E114F"/>
    <w:rsid w:val="005E23C6"/>
    <w:rsid w:val="005E4189"/>
    <w:rsid w:val="005E4237"/>
    <w:rsid w:val="005E5BAA"/>
    <w:rsid w:val="005E6C6B"/>
    <w:rsid w:val="005E7148"/>
    <w:rsid w:val="005E75AE"/>
    <w:rsid w:val="005F0F15"/>
    <w:rsid w:val="005F1A0A"/>
    <w:rsid w:val="005F2EA1"/>
    <w:rsid w:val="005F3A68"/>
    <w:rsid w:val="005F4D9E"/>
    <w:rsid w:val="005F505B"/>
    <w:rsid w:val="00600550"/>
    <w:rsid w:val="0060212D"/>
    <w:rsid w:val="00602A9A"/>
    <w:rsid w:val="00602EFA"/>
    <w:rsid w:val="006039A1"/>
    <w:rsid w:val="006053EC"/>
    <w:rsid w:val="006056A1"/>
    <w:rsid w:val="00605792"/>
    <w:rsid w:val="00606C6C"/>
    <w:rsid w:val="00607BFE"/>
    <w:rsid w:val="0061036D"/>
    <w:rsid w:val="00611F66"/>
    <w:rsid w:val="00614FB2"/>
    <w:rsid w:val="00621D49"/>
    <w:rsid w:val="0062244C"/>
    <w:rsid w:val="00624780"/>
    <w:rsid w:val="00624A23"/>
    <w:rsid w:val="00624A86"/>
    <w:rsid w:val="00626415"/>
    <w:rsid w:val="00626C74"/>
    <w:rsid w:val="00630407"/>
    <w:rsid w:val="00631959"/>
    <w:rsid w:val="0063302F"/>
    <w:rsid w:val="006336B5"/>
    <w:rsid w:val="006342EB"/>
    <w:rsid w:val="0063466A"/>
    <w:rsid w:val="0063532E"/>
    <w:rsid w:val="00637885"/>
    <w:rsid w:val="0064179F"/>
    <w:rsid w:val="006423D5"/>
    <w:rsid w:val="00642C17"/>
    <w:rsid w:val="00645542"/>
    <w:rsid w:val="006473B9"/>
    <w:rsid w:val="0065042F"/>
    <w:rsid w:val="00650916"/>
    <w:rsid w:val="00650D60"/>
    <w:rsid w:val="00650E37"/>
    <w:rsid w:val="006514C8"/>
    <w:rsid w:val="0065155D"/>
    <w:rsid w:val="006529B8"/>
    <w:rsid w:val="00654C64"/>
    <w:rsid w:val="00654F6A"/>
    <w:rsid w:val="00654FC7"/>
    <w:rsid w:val="0066106E"/>
    <w:rsid w:val="006627B3"/>
    <w:rsid w:val="006632B9"/>
    <w:rsid w:val="00664736"/>
    <w:rsid w:val="0066474C"/>
    <w:rsid w:val="00664A5C"/>
    <w:rsid w:val="00666A5B"/>
    <w:rsid w:val="00666AB3"/>
    <w:rsid w:val="006674A2"/>
    <w:rsid w:val="00667F13"/>
    <w:rsid w:val="0067087C"/>
    <w:rsid w:val="00670F48"/>
    <w:rsid w:val="00671AD1"/>
    <w:rsid w:val="006722D2"/>
    <w:rsid w:val="0067415B"/>
    <w:rsid w:val="006811F4"/>
    <w:rsid w:val="00681FB1"/>
    <w:rsid w:val="00682FDA"/>
    <w:rsid w:val="006841EC"/>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3CDB"/>
    <w:rsid w:val="006A56D2"/>
    <w:rsid w:val="006A5AC9"/>
    <w:rsid w:val="006A5AFC"/>
    <w:rsid w:val="006A5B90"/>
    <w:rsid w:val="006A6A14"/>
    <w:rsid w:val="006B11B3"/>
    <w:rsid w:val="006B12C5"/>
    <w:rsid w:val="006B40A3"/>
    <w:rsid w:val="006B4FA1"/>
    <w:rsid w:val="006B5339"/>
    <w:rsid w:val="006B7EA8"/>
    <w:rsid w:val="006C45F9"/>
    <w:rsid w:val="006D07B7"/>
    <w:rsid w:val="006D18E5"/>
    <w:rsid w:val="006D1976"/>
    <w:rsid w:val="006D1E3E"/>
    <w:rsid w:val="006D2436"/>
    <w:rsid w:val="006D2A05"/>
    <w:rsid w:val="006D30C2"/>
    <w:rsid w:val="006D39E6"/>
    <w:rsid w:val="006D3C17"/>
    <w:rsid w:val="006D5E6E"/>
    <w:rsid w:val="006E196F"/>
    <w:rsid w:val="006E1DD9"/>
    <w:rsid w:val="006E1EBA"/>
    <w:rsid w:val="006E4796"/>
    <w:rsid w:val="006E4820"/>
    <w:rsid w:val="006E5E74"/>
    <w:rsid w:val="006E6E62"/>
    <w:rsid w:val="006E7FC3"/>
    <w:rsid w:val="006F04ED"/>
    <w:rsid w:val="006F299D"/>
    <w:rsid w:val="006F2D10"/>
    <w:rsid w:val="006F4975"/>
    <w:rsid w:val="006F538A"/>
    <w:rsid w:val="007012B3"/>
    <w:rsid w:val="007023A3"/>
    <w:rsid w:val="00702BB7"/>
    <w:rsid w:val="00703C5F"/>
    <w:rsid w:val="00704EF5"/>
    <w:rsid w:val="00705012"/>
    <w:rsid w:val="00705C67"/>
    <w:rsid w:val="0070601E"/>
    <w:rsid w:val="00706531"/>
    <w:rsid w:val="0070663B"/>
    <w:rsid w:val="00707BDA"/>
    <w:rsid w:val="0071188A"/>
    <w:rsid w:val="00711A0B"/>
    <w:rsid w:val="00712521"/>
    <w:rsid w:val="00714750"/>
    <w:rsid w:val="007153D6"/>
    <w:rsid w:val="00716394"/>
    <w:rsid w:val="00717AA3"/>
    <w:rsid w:val="007216BB"/>
    <w:rsid w:val="007222F5"/>
    <w:rsid w:val="007224C2"/>
    <w:rsid w:val="0072299B"/>
    <w:rsid w:val="00722FAC"/>
    <w:rsid w:val="0072353D"/>
    <w:rsid w:val="00723A1D"/>
    <w:rsid w:val="00726CD6"/>
    <w:rsid w:val="00730907"/>
    <w:rsid w:val="00731556"/>
    <w:rsid w:val="00731A07"/>
    <w:rsid w:val="00731BD2"/>
    <w:rsid w:val="007347DE"/>
    <w:rsid w:val="00735259"/>
    <w:rsid w:val="00735D1E"/>
    <w:rsid w:val="007374EE"/>
    <w:rsid w:val="007405DF"/>
    <w:rsid w:val="00741040"/>
    <w:rsid w:val="00743B8C"/>
    <w:rsid w:val="007441F1"/>
    <w:rsid w:val="007443B5"/>
    <w:rsid w:val="00744C7A"/>
    <w:rsid w:val="00745C9E"/>
    <w:rsid w:val="0074704E"/>
    <w:rsid w:val="00747151"/>
    <w:rsid w:val="007473C9"/>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1BD"/>
    <w:rsid w:val="00765684"/>
    <w:rsid w:val="0076584E"/>
    <w:rsid w:val="00766468"/>
    <w:rsid w:val="0076651C"/>
    <w:rsid w:val="00767269"/>
    <w:rsid w:val="007677D7"/>
    <w:rsid w:val="00771068"/>
    <w:rsid w:val="007711B3"/>
    <w:rsid w:val="0077192E"/>
    <w:rsid w:val="00771D8C"/>
    <w:rsid w:val="00772D3A"/>
    <w:rsid w:val="0077427F"/>
    <w:rsid w:val="007745F5"/>
    <w:rsid w:val="00775E0A"/>
    <w:rsid w:val="007766F4"/>
    <w:rsid w:val="00777396"/>
    <w:rsid w:val="00777A67"/>
    <w:rsid w:val="007801B5"/>
    <w:rsid w:val="0078022D"/>
    <w:rsid w:val="007826AD"/>
    <w:rsid w:val="00782ACA"/>
    <w:rsid w:val="007832F4"/>
    <w:rsid w:val="00783313"/>
    <w:rsid w:val="00784BE3"/>
    <w:rsid w:val="00785AB1"/>
    <w:rsid w:val="0078607D"/>
    <w:rsid w:val="00786A8C"/>
    <w:rsid w:val="00790DE4"/>
    <w:rsid w:val="00790E3F"/>
    <w:rsid w:val="00791530"/>
    <w:rsid w:val="00792185"/>
    <w:rsid w:val="00792D39"/>
    <w:rsid w:val="00793126"/>
    <w:rsid w:val="00793F2F"/>
    <w:rsid w:val="00795E0C"/>
    <w:rsid w:val="00795EB8"/>
    <w:rsid w:val="007961D7"/>
    <w:rsid w:val="007A3CC8"/>
    <w:rsid w:val="007A3D6D"/>
    <w:rsid w:val="007A4519"/>
    <w:rsid w:val="007A583D"/>
    <w:rsid w:val="007A58A2"/>
    <w:rsid w:val="007A6203"/>
    <w:rsid w:val="007A6585"/>
    <w:rsid w:val="007A73AC"/>
    <w:rsid w:val="007A75A4"/>
    <w:rsid w:val="007A7819"/>
    <w:rsid w:val="007B0E13"/>
    <w:rsid w:val="007B1EB1"/>
    <w:rsid w:val="007B23B6"/>
    <w:rsid w:val="007B2608"/>
    <w:rsid w:val="007B2F3C"/>
    <w:rsid w:val="007B6E71"/>
    <w:rsid w:val="007B709A"/>
    <w:rsid w:val="007C19C3"/>
    <w:rsid w:val="007C2ED7"/>
    <w:rsid w:val="007C39DF"/>
    <w:rsid w:val="007C3D3A"/>
    <w:rsid w:val="007C42DB"/>
    <w:rsid w:val="007C6E88"/>
    <w:rsid w:val="007D34CA"/>
    <w:rsid w:val="007D44A5"/>
    <w:rsid w:val="007D4786"/>
    <w:rsid w:val="007D4C0E"/>
    <w:rsid w:val="007D644A"/>
    <w:rsid w:val="007D679D"/>
    <w:rsid w:val="007D6863"/>
    <w:rsid w:val="007D78E3"/>
    <w:rsid w:val="007E053E"/>
    <w:rsid w:val="007E0C0D"/>
    <w:rsid w:val="007E0ED1"/>
    <w:rsid w:val="007E20B7"/>
    <w:rsid w:val="007E28A0"/>
    <w:rsid w:val="007E3327"/>
    <w:rsid w:val="007E5FE1"/>
    <w:rsid w:val="007F1691"/>
    <w:rsid w:val="007F2154"/>
    <w:rsid w:val="007F30AB"/>
    <w:rsid w:val="007F3947"/>
    <w:rsid w:val="007F6178"/>
    <w:rsid w:val="007F6256"/>
    <w:rsid w:val="00800A16"/>
    <w:rsid w:val="00802335"/>
    <w:rsid w:val="00802901"/>
    <w:rsid w:val="00806418"/>
    <w:rsid w:val="00810770"/>
    <w:rsid w:val="00813E21"/>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B8"/>
    <w:rsid w:val="008679DA"/>
    <w:rsid w:val="00870BF4"/>
    <w:rsid w:val="00871071"/>
    <w:rsid w:val="008723D1"/>
    <w:rsid w:val="00872620"/>
    <w:rsid w:val="00872839"/>
    <w:rsid w:val="00874BA5"/>
    <w:rsid w:val="00880954"/>
    <w:rsid w:val="00881894"/>
    <w:rsid w:val="00881EEB"/>
    <w:rsid w:val="008827EB"/>
    <w:rsid w:val="008837D8"/>
    <w:rsid w:val="00884821"/>
    <w:rsid w:val="008854F2"/>
    <w:rsid w:val="008864F9"/>
    <w:rsid w:val="008865A3"/>
    <w:rsid w:val="008865D6"/>
    <w:rsid w:val="008870E1"/>
    <w:rsid w:val="00891382"/>
    <w:rsid w:val="008917A2"/>
    <w:rsid w:val="00891C0D"/>
    <w:rsid w:val="0089242E"/>
    <w:rsid w:val="00892ADA"/>
    <w:rsid w:val="00892E65"/>
    <w:rsid w:val="00893094"/>
    <w:rsid w:val="00893BDD"/>
    <w:rsid w:val="00895608"/>
    <w:rsid w:val="008959FB"/>
    <w:rsid w:val="0089666C"/>
    <w:rsid w:val="00897661"/>
    <w:rsid w:val="008A004B"/>
    <w:rsid w:val="008A3B5E"/>
    <w:rsid w:val="008A400E"/>
    <w:rsid w:val="008B41FD"/>
    <w:rsid w:val="008B7A5D"/>
    <w:rsid w:val="008C077B"/>
    <w:rsid w:val="008C08C9"/>
    <w:rsid w:val="008C3274"/>
    <w:rsid w:val="008C41CA"/>
    <w:rsid w:val="008C44A1"/>
    <w:rsid w:val="008C4BE2"/>
    <w:rsid w:val="008C4DFF"/>
    <w:rsid w:val="008C55B3"/>
    <w:rsid w:val="008C5D03"/>
    <w:rsid w:val="008C7614"/>
    <w:rsid w:val="008C7CCD"/>
    <w:rsid w:val="008D22C7"/>
    <w:rsid w:val="008D3A2B"/>
    <w:rsid w:val="008D4293"/>
    <w:rsid w:val="008D5A7C"/>
    <w:rsid w:val="008D5FB4"/>
    <w:rsid w:val="008E0508"/>
    <w:rsid w:val="008E4285"/>
    <w:rsid w:val="008E5973"/>
    <w:rsid w:val="008E6A39"/>
    <w:rsid w:val="008E7649"/>
    <w:rsid w:val="008F11E1"/>
    <w:rsid w:val="008F1E99"/>
    <w:rsid w:val="008F216B"/>
    <w:rsid w:val="008F2CA9"/>
    <w:rsid w:val="008F3866"/>
    <w:rsid w:val="008F41B8"/>
    <w:rsid w:val="008F494C"/>
    <w:rsid w:val="008F6562"/>
    <w:rsid w:val="008F6693"/>
    <w:rsid w:val="008F766D"/>
    <w:rsid w:val="00900E5D"/>
    <w:rsid w:val="009018CF"/>
    <w:rsid w:val="00901FBC"/>
    <w:rsid w:val="00902AA8"/>
    <w:rsid w:val="00902C92"/>
    <w:rsid w:val="00904354"/>
    <w:rsid w:val="0090748A"/>
    <w:rsid w:val="00907F7D"/>
    <w:rsid w:val="00912550"/>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23A1"/>
    <w:rsid w:val="00954085"/>
    <w:rsid w:val="00954BCC"/>
    <w:rsid w:val="009562B3"/>
    <w:rsid w:val="009606FC"/>
    <w:rsid w:val="00960B05"/>
    <w:rsid w:val="00963A26"/>
    <w:rsid w:val="0096420F"/>
    <w:rsid w:val="00965371"/>
    <w:rsid w:val="00965FEE"/>
    <w:rsid w:val="009666A9"/>
    <w:rsid w:val="00967336"/>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3F2"/>
    <w:rsid w:val="00983575"/>
    <w:rsid w:val="0098408B"/>
    <w:rsid w:val="009842EB"/>
    <w:rsid w:val="009843AC"/>
    <w:rsid w:val="00985ADA"/>
    <w:rsid w:val="0098619C"/>
    <w:rsid w:val="00987842"/>
    <w:rsid w:val="0099090C"/>
    <w:rsid w:val="00991DE2"/>
    <w:rsid w:val="00993880"/>
    <w:rsid w:val="00993ABD"/>
    <w:rsid w:val="009956EE"/>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20A"/>
    <w:rsid w:val="009D54F5"/>
    <w:rsid w:val="009D5B81"/>
    <w:rsid w:val="009D68C2"/>
    <w:rsid w:val="009E0C8B"/>
    <w:rsid w:val="009E3A70"/>
    <w:rsid w:val="009E40B2"/>
    <w:rsid w:val="009E65F7"/>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20831"/>
    <w:rsid w:val="00A2304C"/>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782"/>
    <w:rsid w:val="00A62AB4"/>
    <w:rsid w:val="00A632CC"/>
    <w:rsid w:val="00A6367E"/>
    <w:rsid w:val="00A63A48"/>
    <w:rsid w:val="00A64F11"/>
    <w:rsid w:val="00A65065"/>
    <w:rsid w:val="00A650D5"/>
    <w:rsid w:val="00A65D79"/>
    <w:rsid w:val="00A67074"/>
    <w:rsid w:val="00A677E6"/>
    <w:rsid w:val="00A7063A"/>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872DE"/>
    <w:rsid w:val="00A904D5"/>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4C9"/>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C7A99"/>
    <w:rsid w:val="00AC7CDE"/>
    <w:rsid w:val="00AD00CA"/>
    <w:rsid w:val="00AD105A"/>
    <w:rsid w:val="00AD2FC6"/>
    <w:rsid w:val="00AD2FE7"/>
    <w:rsid w:val="00AD399E"/>
    <w:rsid w:val="00AD5C9E"/>
    <w:rsid w:val="00AD637D"/>
    <w:rsid w:val="00AE0052"/>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494F"/>
    <w:rsid w:val="00B053EF"/>
    <w:rsid w:val="00B0551E"/>
    <w:rsid w:val="00B055FA"/>
    <w:rsid w:val="00B05CCB"/>
    <w:rsid w:val="00B07069"/>
    <w:rsid w:val="00B073D5"/>
    <w:rsid w:val="00B075CC"/>
    <w:rsid w:val="00B10D2C"/>
    <w:rsid w:val="00B16C63"/>
    <w:rsid w:val="00B20E02"/>
    <w:rsid w:val="00B21A7B"/>
    <w:rsid w:val="00B21DF8"/>
    <w:rsid w:val="00B22951"/>
    <w:rsid w:val="00B22E33"/>
    <w:rsid w:val="00B23D7E"/>
    <w:rsid w:val="00B2504D"/>
    <w:rsid w:val="00B27A66"/>
    <w:rsid w:val="00B322DF"/>
    <w:rsid w:val="00B325D4"/>
    <w:rsid w:val="00B329A3"/>
    <w:rsid w:val="00B33D11"/>
    <w:rsid w:val="00B36727"/>
    <w:rsid w:val="00B3700E"/>
    <w:rsid w:val="00B37E0C"/>
    <w:rsid w:val="00B4037A"/>
    <w:rsid w:val="00B4085C"/>
    <w:rsid w:val="00B45981"/>
    <w:rsid w:val="00B465BD"/>
    <w:rsid w:val="00B47E88"/>
    <w:rsid w:val="00B52F38"/>
    <w:rsid w:val="00B53479"/>
    <w:rsid w:val="00B540D7"/>
    <w:rsid w:val="00B55824"/>
    <w:rsid w:val="00B61271"/>
    <w:rsid w:val="00B6286F"/>
    <w:rsid w:val="00B64865"/>
    <w:rsid w:val="00B65E77"/>
    <w:rsid w:val="00B66598"/>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D61"/>
    <w:rsid w:val="00B919E6"/>
    <w:rsid w:val="00B92CDA"/>
    <w:rsid w:val="00B93E7F"/>
    <w:rsid w:val="00B9433D"/>
    <w:rsid w:val="00B945A4"/>
    <w:rsid w:val="00B9566F"/>
    <w:rsid w:val="00B96244"/>
    <w:rsid w:val="00B970AD"/>
    <w:rsid w:val="00B97986"/>
    <w:rsid w:val="00BA1B67"/>
    <w:rsid w:val="00BA2F9E"/>
    <w:rsid w:val="00BA414E"/>
    <w:rsid w:val="00BA4DAC"/>
    <w:rsid w:val="00BA598E"/>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772E"/>
    <w:rsid w:val="00BE1BF1"/>
    <w:rsid w:val="00BE2439"/>
    <w:rsid w:val="00BE2601"/>
    <w:rsid w:val="00BE2D02"/>
    <w:rsid w:val="00BE3C37"/>
    <w:rsid w:val="00BE3C45"/>
    <w:rsid w:val="00BE3C5B"/>
    <w:rsid w:val="00BE41F4"/>
    <w:rsid w:val="00BE7375"/>
    <w:rsid w:val="00BE7C20"/>
    <w:rsid w:val="00BE7FBE"/>
    <w:rsid w:val="00BF0485"/>
    <w:rsid w:val="00BF088A"/>
    <w:rsid w:val="00BF0F73"/>
    <w:rsid w:val="00BF1373"/>
    <w:rsid w:val="00BF14FB"/>
    <w:rsid w:val="00BF1674"/>
    <w:rsid w:val="00BF2BC2"/>
    <w:rsid w:val="00BF2D81"/>
    <w:rsid w:val="00BF49E1"/>
    <w:rsid w:val="00BF4A7B"/>
    <w:rsid w:val="00BF4B10"/>
    <w:rsid w:val="00BF5C04"/>
    <w:rsid w:val="00BF6B93"/>
    <w:rsid w:val="00BF7176"/>
    <w:rsid w:val="00BF74E5"/>
    <w:rsid w:val="00BF751D"/>
    <w:rsid w:val="00BF755F"/>
    <w:rsid w:val="00BF7BF3"/>
    <w:rsid w:val="00C0053B"/>
    <w:rsid w:val="00C00C23"/>
    <w:rsid w:val="00C019B0"/>
    <w:rsid w:val="00C0252D"/>
    <w:rsid w:val="00C032E3"/>
    <w:rsid w:val="00C04C75"/>
    <w:rsid w:val="00C076ED"/>
    <w:rsid w:val="00C109B2"/>
    <w:rsid w:val="00C1263B"/>
    <w:rsid w:val="00C126E1"/>
    <w:rsid w:val="00C13C02"/>
    <w:rsid w:val="00C1553E"/>
    <w:rsid w:val="00C16291"/>
    <w:rsid w:val="00C171B2"/>
    <w:rsid w:val="00C177F5"/>
    <w:rsid w:val="00C17C23"/>
    <w:rsid w:val="00C20625"/>
    <w:rsid w:val="00C20931"/>
    <w:rsid w:val="00C21A8A"/>
    <w:rsid w:val="00C21BAF"/>
    <w:rsid w:val="00C23DEB"/>
    <w:rsid w:val="00C24137"/>
    <w:rsid w:val="00C244B1"/>
    <w:rsid w:val="00C24CBE"/>
    <w:rsid w:val="00C24D38"/>
    <w:rsid w:val="00C25CCC"/>
    <w:rsid w:val="00C260B4"/>
    <w:rsid w:val="00C260E9"/>
    <w:rsid w:val="00C279DE"/>
    <w:rsid w:val="00C30438"/>
    <w:rsid w:val="00C309F3"/>
    <w:rsid w:val="00C326A3"/>
    <w:rsid w:val="00C33CCA"/>
    <w:rsid w:val="00C349BF"/>
    <w:rsid w:val="00C35067"/>
    <w:rsid w:val="00C3588D"/>
    <w:rsid w:val="00C36293"/>
    <w:rsid w:val="00C37256"/>
    <w:rsid w:val="00C403DE"/>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5CCC"/>
    <w:rsid w:val="00C564BB"/>
    <w:rsid w:val="00C5796F"/>
    <w:rsid w:val="00C579A8"/>
    <w:rsid w:val="00C57E4F"/>
    <w:rsid w:val="00C600C9"/>
    <w:rsid w:val="00C602BF"/>
    <w:rsid w:val="00C616FB"/>
    <w:rsid w:val="00C61E34"/>
    <w:rsid w:val="00C621FA"/>
    <w:rsid w:val="00C63E42"/>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CA"/>
    <w:rsid w:val="00CA3FE2"/>
    <w:rsid w:val="00CA4C6D"/>
    <w:rsid w:val="00CA507F"/>
    <w:rsid w:val="00CA6660"/>
    <w:rsid w:val="00CA77CA"/>
    <w:rsid w:val="00CB1DBD"/>
    <w:rsid w:val="00CB3C73"/>
    <w:rsid w:val="00CB3DB8"/>
    <w:rsid w:val="00CB61FE"/>
    <w:rsid w:val="00CB6411"/>
    <w:rsid w:val="00CB7459"/>
    <w:rsid w:val="00CB7A3D"/>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5B"/>
    <w:rsid w:val="00CD4FE0"/>
    <w:rsid w:val="00CD5ACE"/>
    <w:rsid w:val="00CD5C00"/>
    <w:rsid w:val="00CD5C79"/>
    <w:rsid w:val="00CD6316"/>
    <w:rsid w:val="00CD6A81"/>
    <w:rsid w:val="00CE2C57"/>
    <w:rsid w:val="00CE3484"/>
    <w:rsid w:val="00CE42D0"/>
    <w:rsid w:val="00CE54AE"/>
    <w:rsid w:val="00CE6A0A"/>
    <w:rsid w:val="00CF1C74"/>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B3C"/>
    <w:rsid w:val="00D07F30"/>
    <w:rsid w:val="00D10F9C"/>
    <w:rsid w:val="00D13ED2"/>
    <w:rsid w:val="00D14E23"/>
    <w:rsid w:val="00D15A96"/>
    <w:rsid w:val="00D16B89"/>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51"/>
    <w:rsid w:val="00D379EF"/>
    <w:rsid w:val="00D37FAB"/>
    <w:rsid w:val="00D40F38"/>
    <w:rsid w:val="00D41DED"/>
    <w:rsid w:val="00D41FCE"/>
    <w:rsid w:val="00D422C4"/>
    <w:rsid w:val="00D43519"/>
    <w:rsid w:val="00D46FC3"/>
    <w:rsid w:val="00D51887"/>
    <w:rsid w:val="00D51D89"/>
    <w:rsid w:val="00D5262B"/>
    <w:rsid w:val="00D53368"/>
    <w:rsid w:val="00D53D55"/>
    <w:rsid w:val="00D544A8"/>
    <w:rsid w:val="00D551BB"/>
    <w:rsid w:val="00D55B36"/>
    <w:rsid w:val="00D571C6"/>
    <w:rsid w:val="00D628DB"/>
    <w:rsid w:val="00D6489B"/>
    <w:rsid w:val="00D65705"/>
    <w:rsid w:val="00D658C0"/>
    <w:rsid w:val="00D65EC3"/>
    <w:rsid w:val="00D66349"/>
    <w:rsid w:val="00D66466"/>
    <w:rsid w:val="00D67922"/>
    <w:rsid w:val="00D71419"/>
    <w:rsid w:val="00D71D62"/>
    <w:rsid w:val="00D71D79"/>
    <w:rsid w:val="00D76235"/>
    <w:rsid w:val="00D76F31"/>
    <w:rsid w:val="00D80D2D"/>
    <w:rsid w:val="00D816CB"/>
    <w:rsid w:val="00D81C4E"/>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44F"/>
    <w:rsid w:val="00DA2D65"/>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0AB"/>
    <w:rsid w:val="00DE5A6D"/>
    <w:rsid w:val="00DE628B"/>
    <w:rsid w:val="00DE6322"/>
    <w:rsid w:val="00DE7FBB"/>
    <w:rsid w:val="00DF013D"/>
    <w:rsid w:val="00DF0356"/>
    <w:rsid w:val="00DF1093"/>
    <w:rsid w:val="00DF13AC"/>
    <w:rsid w:val="00DF3540"/>
    <w:rsid w:val="00DF50FC"/>
    <w:rsid w:val="00DF580A"/>
    <w:rsid w:val="00DF59BE"/>
    <w:rsid w:val="00DF5E16"/>
    <w:rsid w:val="00DF63B6"/>
    <w:rsid w:val="00DF6622"/>
    <w:rsid w:val="00DF6733"/>
    <w:rsid w:val="00DF732C"/>
    <w:rsid w:val="00E00770"/>
    <w:rsid w:val="00E00DB6"/>
    <w:rsid w:val="00E03A2F"/>
    <w:rsid w:val="00E03F2E"/>
    <w:rsid w:val="00E0470C"/>
    <w:rsid w:val="00E04C10"/>
    <w:rsid w:val="00E0621C"/>
    <w:rsid w:val="00E06E56"/>
    <w:rsid w:val="00E10B82"/>
    <w:rsid w:val="00E11175"/>
    <w:rsid w:val="00E1163B"/>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625"/>
    <w:rsid w:val="00E319E9"/>
    <w:rsid w:val="00E322C5"/>
    <w:rsid w:val="00E32E8A"/>
    <w:rsid w:val="00E33381"/>
    <w:rsid w:val="00E33EBC"/>
    <w:rsid w:val="00E34B39"/>
    <w:rsid w:val="00E358E9"/>
    <w:rsid w:val="00E3727D"/>
    <w:rsid w:val="00E40213"/>
    <w:rsid w:val="00E41692"/>
    <w:rsid w:val="00E4185B"/>
    <w:rsid w:val="00E41934"/>
    <w:rsid w:val="00E41BFD"/>
    <w:rsid w:val="00E42755"/>
    <w:rsid w:val="00E43A85"/>
    <w:rsid w:val="00E43CF8"/>
    <w:rsid w:val="00E46472"/>
    <w:rsid w:val="00E466A2"/>
    <w:rsid w:val="00E47EA0"/>
    <w:rsid w:val="00E53724"/>
    <w:rsid w:val="00E53C8F"/>
    <w:rsid w:val="00E5438D"/>
    <w:rsid w:val="00E56110"/>
    <w:rsid w:val="00E56D1B"/>
    <w:rsid w:val="00E60A51"/>
    <w:rsid w:val="00E621A3"/>
    <w:rsid w:val="00E633F0"/>
    <w:rsid w:val="00E65C3E"/>
    <w:rsid w:val="00E67125"/>
    <w:rsid w:val="00E67F75"/>
    <w:rsid w:val="00E7191F"/>
    <w:rsid w:val="00E72EF2"/>
    <w:rsid w:val="00E74ACA"/>
    <w:rsid w:val="00E75CA4"/>
    <w:rsid w:val="00E765D0"/>
    <w:rsid w:val="00E76646"/>
    <w:rsid w:val="00E8065F"/>
    <w:rsid w:val="00E82168"/>
    <w:rsid w:val="00E8302D"/>
    <w:rsid w:val="00E83ED5"/>
    <w:rsid w:val="00E84ACE"/>
    <w:rsid w:val="00E85277"/>
    <w:rsid w:val="00E85FE6"/>
    <w:rsid w:val="00E8691A"/>
    <w:rsid w:val="00E87D9E"/>
    <w:rsid w:val="00E901D5"/>
    <w:rsid w:val="00E918D1"/>
    <w:rsid w:val="00E921AB"/>
    <w:rsid w:val="00E92447"/>
    <w:rsid w:val="00E94E84"/>
    <w:rsid w:val="00E94FB9"/>
    <w:rsid w:val="00E9502F"/>
    <w:rsid w:val="00E95439"/>
    <w:rsid w:val="00E96582"/>
    <w:rsid w:val="00EA0F7D"/>
    <w:rsid w:val="00EA1F32"/>
    <w:rsid w:val="00EA2ECC"/>
    <w:rsid w:val="00EA3AF3"/>
    <w:rsid w:val="00EA3CE8"/>
    <w:rsid w:val="00EA401A"/>
    <w:rsid w:val="00EA4118"/>
    <w:rsid w:val="00EA428B"/>
    <w:rsid w:val="00EA54FF"/>
    <w:rsid w:val="00EB06DB"/>
    <w:rsid w:val="00EB130D"/>
    <w:rsid w:val="00EB1FDF"/>
    <w:rsid w:val="00EB2D74"/>
    <w:rsid w:val="00EB3900"/>
    <w:rsid w:val="00EB4C37"/>
    <w:rsid w:val="00EB744A"/>
    <w:rsid w:val="00EB7D34"/>
    <w:rsid w:val="00EC07C4"/>
    <w:rsid w:val="00EC2351"/>
    <w:rsid w:val="00EC3A13"/>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6366"/>
    <w:rsid w:val="00EE6CA8"/>
    <w:rsid w:val="00EE7251"/>
    <w:rsid w:val="00EF0A71"/>
    <w:rsid w:val="00EF126E"/>
    <w:rsid w:val="00EF1FCE"/>
    <w:rsid w:val="00EF5FD9"/>
    <w:rsid w:val="00EF79B8"/>
    <w:rsid w:val="00F00549"/>
    <w:rsid w:val="00F00DE8"/>
    <w:rsid w:val="00F0137A"/>
    <w:rsid w:val="00F013AE"/>
    <w:rsid w:val="00F03026"/>
    <w:rsid w:val="00F04591"/>
    <w:rsid w:val="00F065A1"/>
    <w:rsid w:val="00F0680F"/>
    <w:rsid w:val="00F075A2"/>
    <w:rsid w:val="00F10872"/>
    <w:rsid w:val="00F11244"/>
    <w:rsid w:val="00F12245"/>
    <w:rsid w:val="00F1258F"/>
    <w:rsid w:val="00F127FB"/>
    <w:rsid w:val="00F129D2"/>
    <w:rsid w:val="00F12A2F"/>
    <w:rsid w:val="00F12EF3"/>
    <w:rsid w:val="00F13B2B"/>
    <w:rsid w:val="00F142F6"/>
    <w:rsid w:val="00F1590C"/>
    <w:rsid w:val="00F20AD4"/>
    <w:rsid w:val="00F20CE3"/>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434A"/>
    <w:rsid w:val="00F46411"/>
    <w:rsid w:val="00F46D01"/>
    <w:rsid w:val="00F4770C"/>
    <w:rsid w:val="00F51D4A"/>
    <w:rsid w:val="00F51EBD"/>
    <w:rsid w:val="00F553D9"/>
    <w:rsid w:val="00F5596B"/>
    <w:rsid w:val="00F56F2E"/>
    <w:rsid w:val="00F63808"/>
    <w:rsid w:val="00F65362"/>
    <w:rsid w:val="00F6708C"/>
    <w:rsid w:val="00F67AF3"/>
    <w:rsid w:val="00F71409"/>
    <w:rsid w:val="00F71526"/>
    <w:rsid w:val="00F7183C"/>
    <w:rsid w:val="00F724FF"/>
    <w:rsid w:val="00F73403"/>
    <w:rsid w:val="00F7454C"/>
    <w:rsid w:val="00F751FB"/>
    <w:rsid w:val="00F75937"/>
    <w:rsid w:val="00F773B5"/>
    <w:rsid w:val="00F77B96"/>
    <w:rsid w:val="00F77E1F"/>
    <w:rsid w:val="00F77E9D"/>
    <w:rsid w:val="00F80DEF"/>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970B0"/>
    <w:rsid w:val="00FA020E"/>
    <w:rsid w:val="00FA1253"/>
    <w:rsid w:val="00FA174A"/>
    <w:rsid w:val="00FA226A"/>
    <w:rsid w:val="00FA2C7C"/>
    <w:rsid w:val="00FA4AD5"/>
    <w:rsid w:val="00FA5260"/>
    <w:rsid w:val="00FA5C30"/>
    <w:rsid w:val="00FA6A90"/>
    <w:rsid w:val="00FB1487"/>
    <w:rsid w:val="00FB1561"/>
    <w:rsid w:val="00FB179C"/>
    <w:rsid w:val="00FB3D8D"/>
    <w:rsid w:val="00FB5898"/>
    <w:rsid w:val="00FB5A2E"/>
    <w:rsid w:val="00FB67C6"/>
    <w:rsid w:val="00FB702A"/>
    <w:rsid w:val="00FB732E"/>
    <w:rsid w:val="00FB7412"/>
    <w:rsid w:val="00FC01F3"/>
    <w:rsid w:val="00FC0874"/>
    <w:rsid w:val="00FC3966"/>
    <w:rsid w:val="00FC49AB"/>
    <w:rsid w:val="00FC7025"/>
    <w:rsid w:val="00FC7B08"/>
    <w:rsid w:val="00FD0FA1"/>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 w:val="00FF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4ED4477E"/>
  <w15:docId w15:val="{73EB844F-956F-4DC1-9ABD-B75988DA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641721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44606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52ECA-1147-435E-933C-3D6059A8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59</Pages>
  <Words>25716</Words>
  <Characters>7967</Characters>
  <Application>Microsoft Office Word</Application>
  <DocSecurity>0</DocSecurity>
  <PresentationFormat/>
  <Lines>66</Lines>
  <Paragraphs>67</Paragraphs>
  <Slides>0</Slides>
  <Notes>0</Notes>
  <HiddenSlides>0</HiddenSlides>
  <MMClips>0</MMClips>
  <ScaleCrop>false</ScaleCrop>
  <Company>jysld</Company>
  <LinksUpToDate>false</LinksUpToDate>
  <CharactersWithSpaces>33616</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11</cp:revision>
  <cp:lastPrinted>2016-09-06T06:14:00Z</cp:lastPrinted>
  <dcterms:created xsi:type="dcterms:W3CDTF">2019-02-15T02:24:00Z</dcterms:created>
  <dcterms:modified xsi:type="dcterms:W3CDTF">2019-03-29T01:52:00Z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