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交银施罗德主题优选灵活配置混合型证券投资基金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709019"/>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70902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426F11" w:rsidRDefault="00D2456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426F11" w:rsidRDefault="00D24569">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26F11" w:rsidRDefault="00D2456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26F11" w:rsidRDefault="00D2456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26F11" w:rsidRDefault="00D2456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19021C" w:rsidRDefault="001A60F0">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709019" w:history="1">
        <w:r w:rsidR="0019021C" w:rsidRPr="0019021C">
          <w:rPr>
            <w:rStyle w:val="a8"/>
            <w:b/>
            <w:noProof/>
          </w:rPr>
          <w:t xml:space="preserve">§1  </w:t>
        </w:r>
        <w:r w:rsidR="0019021C" w:rsidRPr="0019021C">
          <w:rPr>
            <w:rStyle w:val="a8"/>
            <w:b/>
            <w:noProof/>
          </w:rPr>
          <w:t>重要提示及目录</w:t>
        </w:r>
        <w:r w:rsidR="0019021C">
          <w:rPr>
            <w:noProof/>
            <w:webHidden/>
          </w:rPr>
          <w:tab/>
        </w:r>
        <w:r w:rsidR="0019021C">
          <w:rPr>
            <w:noProof/>
            <w:webHidden/>
          </w:rPr>
          <w:fldChar w:fldCharType="begin"/>
        </w:r>
        <w:r w:rsidR="0019021C">
          <w:rPr>
            <w:noProof/>
            <w:webHidden/>
          </w:rPr>
          <w:instrText xml:space="preserve"> PAGEREF _Toc522709019 \h </w:instrText>
        </w:r>
        <w:r w:rsidR="0019021C">
          <w:rPr>
            <w:noProof/>
            <w:webHidden/>
          </w:rPr>
        </w:r>
        <w:r w:rsidR="0019021C">
          <w:rPr>
            <w:noProof/>
            <w:webHidden/>
          </w:rPr>
          <w:fldChar w:fldCharType="separate"/>
        </w:r>
        <w:r w:rsidR="007559B2">
          <w:rPr>
            <w:noProof/>
            <w:webHidden/>
          </w:rPr>
          <w:t>2</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20" w:history="1">
        <w:r w:rsidR="0019021C" w:rsidRPr="006F109C">
          <w:rPr>
            <w:rStyle w:val="a8"/>
            <w:noProof/>
          </w:rPr>
          <w:t xml:space="preserve">1.1 </w:t>
        </w:r>
        <w:r w:rsidR="0019021C" w:rsidRPr="006F109C">
          <w:rPr>
            <w:rStyle w:val="a8"/>
            <w:noProof/>
          </w:rPr>
          <w:t>重要提示</w:t>
        </w:r>
        <w:r w:rsidR="0019021C">
          <w:rPr>
            <w:noProof/>
            <w:webHidden/>
          </w:rPr>
          <w:tab/>
        </w:r>
        <w:r w:rsidR="0019021C">
          <w:rPr>
            <w:noProof/>
            <w:webHidden/>
          </w:rPr>
          <w:fldChar w:fldCharType="begin"/>
        </w:r>
        <w:r w:rsidR="0019021C">
          <w:rPr>
            <w:noProof/>
            <w:webHidden/>
          </w:rPr>
          <w:instrText xml:space="preserve"> PAGEREF _Toc522709020 \h </w:instrText>
        </w:r>
        <w:r w:rsidR="0019021C">
          <w:rPr>
            <w:noProof/>
            <w:webHidden/>
          </w:rPr>
        </w:r>
        <w:r w:rsidR="0019021C">
          <w:rPr>
            <w:noProof/>
            <w:webHidden/>
          </w:rPr>
          <w:fldChar w:fldCharType="separate"/>
        </w:r>
        <w:r w:rsidR="007559B2">
          <w:rPr>
            <w:noProof/>
            <w:webHidden/>
          </w:rPr>
          <w:t>2</w:t>
        </w:r>
        <w:r w:rsidR="0019021C">
          <w:rPr>
            <w:noProof/>
            <w:webHidden/>
          </w:rPr>
          <w:fldChar w:fldCharType="end"/>
        </w:r>
      </w:hyperlink>
    </w:p>
    <w:p w:rsidR="0019021C" w:rsidRDefault="00C33E54">
      <w:pPr>
        <w:pStyle w:val="11"/>
        <w:rPr>
          <w:rFonts w:asciiTheme="minorHAnsi" w:eastAsiaTheme="minorEastAsia" w:hAnsiTheme="minorHAnsi" w:cstheme="minorBidi"/>
          <w:noProof/>
          <w:szCs w:val="22"/>
        </w:rPr>
      </w:pPr>
      <w:hyperlink w:anchor="_Toc522709021" w:history="1">
        <w:r w:rsidR="0019021C" w:rsidRPr="0019021C">
          <w:rPr>
            <w:rStyle w:val="a8"/>
            <w:b/>
            <w:noProof/>
          </w:rPr>
          <w:t xml:space="preserve">§2  </w:t>
        </w:r>
        <w:r w:rsidR="0019021C" w:rsidRPr="0019021C">
          <w:rPr>
            <w:rStyle w:val="a8"/>
            <w:b/>
            <w:noProof/>
          </w:rPr>
          <w:t>基金简介</w:t>
        </w:r>
        <w:r w:rsidR="0019021C">
          <w:rPr>
            <w:noProof/>
            <w:webHidden/>
          </w:rPr>
          <w:tab/>
        </w:r>
        <w:r w:rsidR="0019021C">
          <w:rPr>
            <w:noProof/>
            <w:webHidden/>
          </w:rPr>
          <w:fldChar w:fldCharType="begin"/>
        </w:r>
        <w:r w:rsidR="0019021C">
          <w:rPr>
            <w:noProof/>
            <w:webHidden/>
          </w:rPr>
          <w:instrText xml:space="preserve"> PAGEREF _Toc522709021 \h </w:instrText>
        </w:r>
        <w:r w:rsidR="0019021C">
          <w:rPr>
            <w:noProof/>
            <w:webHidden/>
          </w:rPr>
        </w:r>
        <w:r w:rsidR="0019021C">
          <w:rPr>
            <w:noProof/>
            <w:webHidden/>
          </w:rPr>
          <w:fldChar w:fldCharType="separate"/>
        </w:r>
        <w:r w:rsidR="007559B2">
          <w:rPr>
            <w:noProof/>
            <w:webHidden/>
          </w:rPr>
          <w:t>5</w:t>
        </w:r>
        <w:r w:rsidR="0019021C">
          <w:rPr>
            <w:noProof/>
            <w:webHidden/>
          </w:rPr>
          <w:fldChar w:fldCharType="end"/>
        </w:r>
      </w:hyperlink>
    </w:p>
    <w:p w:rsidR="0019021C" w:rsidRDefault="00C33E54" w:rsidP="0019021C">
      <w:pPr>
        <w:pStyle w:val="22"/>
        <w:tabs>
          <w:tab w:val="left" w:pos="845"/>
        </w:tabs>
        <w:rPr>
          <w:rFonts w:asciiTheme="minorHAnsi" w:eastAsiaTheme="minorEastAsia" w:hAnsiTheme="minorHAnsi" w:cstheme="minorBidi"/>
          <w:noProof/>
          <w:kern w:val="2"/>
          <w:szCs w:val="22"/>
        </w:rPr>
      </w:pPr>
      <w:hyperlink w:anchor="_Toc522709022" w:history="1">
        <w:r w:rsidR="0019021C" w:rsidRPr="006F109C">
          <w:rPr>
            <w:rStyle w:val="a8"/>
            <w:noProof/>
          </w:rPr>
          <w:t>2.1</w:t>
        </w:r>
        <w:r w:rsidR="0019021C">
          <w:rPr>
            <w:rFonts w:asciiTheme="minorHAnsi" w:eastAsiaTheme="minorEastAsia" w:hAnsiTheme="minorHAnsi" w:cstheme="minorBidi"/>
            <w:noProof/>
            <w:kern w:val="2"/>
            <w:szCs w:val="22"/>
          </w:rPr>
          <w:tab/>
        </w:r>
        <w:r w:rsidR="0019021C" w:rsidRPr="006F109C">
          <w:rPr>
            <w:rStyle w:val="a8"/>
            <w:noProof/>
          </w:rPr>
          <w:t>基金基本情况</w:t>
        </w:r>
        <w:r w:rsidR="0019021C">
          <w:rPr>
            <w:noProof/>
            <w:webHidden/>
          </w:rPr>
          <w:tab/>
        </w:r>
        <w:r w:rsidR="0019021C">
          <w:rPr>
            <w:noProof/>
            <w:webHidden/>
          </w:rPr>
          <w:fldChar w:fldCharType="begin"/>
        </w:r>
        <w:r w:rsidR="0019021C">
          <w:rPr>
            <w:noProof/>
            <w:webHidden/>
          </w:rPr>
          <w:instrText xml:space="preserve"> PAGEREF _Toc522709022 \h </w:instrText>
        </w:r>
        <w:r w:rsidR="0019021C">
          <w:rPr>
            <w:noProof/>
            <w:webHidden/>
          </w:rPr>
        </w:r>
        <w:r w:rsidR="0019021C">
          <w:rPr>
            <w:noProof/>
            <w:webHidden/>
          </w:rPr>
          <w:fldChar w:fldCharType="separate"/>
        </w:r>
        <w:r w:rsidR="007559B2">
          <w:rPr>
            <w:noProof/>
            <w:webHidden/>
          </w:rPr>
          <w:t>5</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23" w:history="1">
        <w:r w:rsidR="0019021C" w:rsidRPr="006F109C">
          <w:rPr>
            <w:rStyle w:val="a8"/>
            <w:noProof/>
          </w:rPr>
          <w:t xml:space="preserve">2.2 </w:t>
        </w:r>
        <w:r w:rsidR="0019021C" w:rsidRPr="006F109C">
          <w:rPr>
            <w:rStyle w:val="a8"/>
            <w:noProof/>
          </w:rPr>
          <w:t>基金产品说明</w:t>
        </w:r>
        <w:r w:rsidR="0019021C">
          <w:rPr>
            <w:noProof/>
            <w:webHidden/>
          </w:rPr>
          <w:tab/>
        </w:r>
        <w:r w:rsidR="0019021C">
          <w:rPr>
            <w:noProof/>
            <w:webHidden/>
          </w:rPr>
          <w:fldChar w:fldCharType="begin"/>
        </w:r>
        <w:r w:rsidR="0019021C">
          <w:rPr>
            <w:noProof/>
            <w:webHidden/>
          </w:rPr>
          <w:instrText xml:space="preserve"> PAGEREF _Toc522709023 \h </w:instrText>
        </w:r>
        <w:r w:rsidR="0019021C">
          <w:rPr>
            <w:noProof/>
            <w:webHidden/>
          </w:rPr>
        </w:r>
        <w:r w:rsidR="0019021C">
          <w:rPr>
            <w:noProof/>
            <w:webHidden/>
          </w:rPr>
          <w:fldChar w:fldCharType="separate"/>
        </w:r>
        <w:r w:rsidR="007559B2">
          <w:rPr>
            <w:noProof/>
            <w:webHidden/>
          </w:rPr>
          <w:t>5</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24" w:history="1">
        <w:r w:rsidR="0019021C" w:rsidRPr="006F109C">
          <w:rPr>
            <w:rStyle w:val="a8"/>
            <w:noProof/>
          </w:rPr>
          <w:t xml:space="preserve">2.3 </w:t>
        </w:r>
        <w:r w:rsidR="0019021C" w:rsidRPr="006F109C">
          <w:rPr>
            <w:rStyle w:val="a8"/>
            <w:noProof/>
          </w:rPr>
          <w:t>基金管理人和基金托管人</w:t>
        </w:r>
        <w:r w:rsidR="0019021C">
          <w:rPr>
            <w:noProof/>
            <w:webHidden/>
          </w:rPr>
          <w:tab/>
        </w:r>
        <w:r w:rsidR="0019021C">
          <w:rPr>
            <w:noProof/>
            <w:webHidden/>
          </w:rPr>
          <w:fldChar w:fldCharType="begin"/>
        </w:r>
        <w:r w:rsidR="0019021C">
          <w:rPr>
            <w:noProof/>
            <w:webHidden/>
          </w:rPr>
          <w:instrText xml:space="preserve"> PAGEREF _Toc522709024 \h </w:instrText>
        </w:r>
        <w:r w:rsidR="0019021C">
          <w:rPr>
            <w:noProof/>
            <w:webHidden/>
          </w:rPr>
        </w:r>
        <w:r w:rsidR="0019021C">
          <w:rPr>
            <w:noProof/>
            <w:webHidden/>
          </w:rPr>
          <w:fldChar w:fldCharType="separate"/>
        </w:r>
        <w:r w:rsidR="007559B2">
          <w:rPr>
            <w:noProof/>
            <w:webHidden/>
          </w:rPr>
          <w:t>5</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25" w:history="1">
        <w:r w:rsidR="0019021C" w:rsidRPr="006F109C">
          <w:rPr>
            <w:rStyle w:val="a8"/>
            <w:noProof/>
          </w:rPr>
          <w:t xml:space="preserve">2.4 </w:t>
        </w:r>
        <w:r w:rsidR="0019021C" w:rsidRPr="006F109C">
          <w:rPr>
            <w:rStyle w:val="a8"/>
            <w:noProof/>
          </w:rPr>
          <w:t>信息披露方式</w:t>
        </w:r>
        <w:r w:rsidR="0019021C">
          <w:rPr>
            <w:noProof/>
            <w:webHidden/>
          </w:rPr>
          <w:tab/>
        </w:r>
        <w:r w:rsidR="0019021C">
          <w:rPr>
            <w:noProof/>
            <w:webHidden/>
          </w:rPr>
          <w:fldChar w:fldCharType="begin"/>
        </w:r>
        <w:r w:rsidR="0019021C">
          <w:rPr>
            <w:noProof/>
            <w:webHidden/>
          </w:rPr>
          <w:instrText xml:space="preserve"> PAGEREF _Toc522709025 \h </w:instrText>
        </w:r>
        <w:r w:rsidR="0019021C">
          <w:rPr>
            <w:noProof/>
            <w:webHidden/>
          </w:rPr>
        </w:r>
        <w:r w:rsidR="0019021C">
          <w:rPr>
            <w:noProof/>
            <w:webHidden/>
          </w:rPr>
          <w:fldChar w:fldCharType="separate"/>
        </w:r>
        <w:r w:rsidR="007559B2">
          <w:rPr>
            <w:noProof/>
            <w:webHidden/>
          </w:rPr>
          <w:t>6</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26" w:history="1">
        <w:r w:rsidR="0019021C" w:rsidRPr="006F109C">
          <w:rPr>
            <w:rStyle w:val="a8"/>
            <w:noProof/>
          </w:rPr>
          <w:t xml:space="preserve">2.5 </w:t>
        </w:r>
        <w:r w:rsidR="0019021C" w:rsidRPr="006F109C">
          <w:rPr>
            <w:rStyle w:val="a8"/>
            <w:noProof/>
          </w:rPr>
          <w:t>其他相关资料</w:t>
        </w:r>
        <w:r w:rsidR="0019021C">
          <w:rPr>
            <w:noProof/>
            <w:webHidden/>
          </w:rPr>
          <w:tab/>
        </w:r>
        <w:r w:rsidR="0019021C">
          <w:rPr>
            <w:noProof/>
            <w:webHidden/>
          </w:rPr>
          <w:fldChar w:fldCharType="begin"/>
        </w:r>
        <w:r w:rsidR="0019021C">
          <w:rPr>
            <w:noProof/>
            <w:webHidden/>
          </w:rPr>
          <w:instrText xml:space="preserve"> PAGEREF _Toc522709026 \h </w:instrText>
        </w:r>
        <w:r w:rsidR="0019021C">
          <w:rPr>
            <w:noProof/>
            <w:webHidden/>
          </w:rPr>
        </w:r>
        <w:r w:rsidR="0019021C">
          <w:rPr>
            <w:noProof/>
            <w:webHidden/>
          </w:rPr>
          <w:fldChar w:fldCharType="separate"/>
        </w:r>
        <w:r w:rsidR="007559B2">
          <w:rPr>
            <w:noProof/>
            <w:webHidden/>
          </w:rPr>
          <w:t>6</w:t>
        </w:r>
        <w:r w:rsidR="0019021C">
          <w:rPr>
            <w:noProof/>
            <w:webHidden/>
          </w:rPr>
          <w:fldChar w:fldCharType="end"/>
        </w:r>
      </w:hyperlink>
    </w:p>
    <w:p w:rsidR="0019021C" w:rsidRDefault="00C33E54">
      <w:pPr>
        <w:pStyle w:val="11"/>
        <w:rPr>
          <w:rFonts w:asciiTheme="minorHAnsi" w:eastAsiaTheme="minorEastAsia" w:hAnsiTheme="minorHAnsi" w:cstheme="minorBidi"/>
          <w:noProof/>
          <w:szCs w:val="22"/>
        </w:rPr>
      </w:pPr>
      <w:hyperlink w:anchor="_Toc522709027" w:history="1">
        <w:r w:rsidR="0019021C" w:rsidRPr="0019021C">
          <w:rPr>
            <w:rStyle w:val="a8"/>
            <w:b/>
            <w:noProof/>
          </w:rPr>
          <w:t xml:space="preserve">§3  </w:t>
        </w:r>
        <w:r w:rsidR="0019021C" w:rsidRPr="0019021C">
          <w:rPr>
            <w:rStyle w:val="a8"/>
            <w:b/>
            <w:noProof/>
          </w:rPr>
          <w:t>主要财务指标和基金净值表现</w:t>
        </w:r>
        <w:r w:rsidR="0019021C">
          <w:rPr>
            <w:noProof/>
            <w:webHidden/>
          </w:rPr>
          <w:tab/>
        </w:r>
        <w:r w:rsidR="0019021C">
          <w:rPr>
            <w:noProof/>
            <w:webHidden/>
          </w:rPr>
          <w:fldChar w:fldCharType="begin"/>
        </w:r>
        <w:r w:rsidR="0019021C">
          <w:rPr>
            <w:noProof/>
            <w:webHidden/>
          </w:rPr>
          <w:instrText xml:space="preserve"> PAGEREF _Toc522709027 \h </w:instrText>
        </w:r>
        <w:r w:rsidR="0019021C">
          <w:rPr>
            <w:noProof/>
            <w:webHidden/>
          </w:rPr>
        </w:r>
        <w:r w:rsidR="0019021C">
          <w:rPr>
            <w:noProof/>
            <w:webHidden/>
          </w:rPr>
          <w:fldChar w:fldCharType="separate"/>
        </w:r>
        <w:r w:rsidR="007559B2">
          <w:rPr>
            <w:noProof/>
            <w:webHidden/>
          </w:rPr>
          <w:t>6</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28" w:history="1">
        <w:r w:rsidR="0019021C" w:rsidRPr="006F109C">
          <w:rPr>
            <w:rStyle w:val="a8"/>
            <w:noProof/>
          </w:rPr>
          <w:t xml:space="preserve">3.1 </w:t>
        </w:r>
        <w:r w:rsidR="0019021C" w:rsidRPr="006F109C">
          <w:rPr>
            <w:rStyle w:val="a8"/>
            <w:noProof/>
          </w:rPr>
          <w:t>主要会计数据和财务指标</w:t>
        </w:r>
        <w:r w:rsidR="0019021C">
          <w:rPr>
            <w:noProof/>
            <w:webHidden/>
          </w:rPr>
          <w:tab/>
        </w:r>
        <w:r w:rsidR="0019021C">
          <w:rPr>
            <w:noProof/>
            <w:webHidden/>
          </w:rPr>
          <w:fldChar w:fldCharType="begin"/>
        </w:r>
        <w:r w:rsidR="0019021C">
          <w:rPr>
            <w:noProof/>
            <w:webHidden/>
          </w:rPr>
          <w:instrText xml:space="preserve"> PAGEREF _Toc522709028 \h </w:instrText>
        </w:r>
        <w:r w:rsidR="0019021C">
          <w:rPr>
            <w:noProof/>
            <w:webHidden/>
          </w:rPr>
        </w:r>
        <w:r w:rsidR="0019021C">
          <w:rPr>
            <w:noProof/>
            <w:webHidden/>
          </w:rPr>
          <w:fldChar w:fldCharType="separate"/>
        </w:r>
        <w:r w:rsidR="007559B2">
          <w:rPr>
            <w:noProof/>
            <w:webHidden/>
          </w:rPr>
          <w:t>6</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29" w:history="1">
        <w:r w:rsidR="0019021C" w:rsidRPr="006F109C">
          <w:rPr>
            <w:rStyle w:val="a8"/>
            <w:noProof/>
          </w:rPr>
          <w:t xml:space="preserve">3.2 </w:t>
        </w:r>
        <w:r w:rsidR="0019021C" w:rsidRPr="006F109C">
          <w:rPr>
            <w:rStyle w:val="a8"/>
            <w:noProof/>
          </w:rPr>
          <w:t>基金净值表现</w:t>
        </w:r>
        <w:r w:rsidR="0019021C">
          <w:rPr>
            <w:noProof/>
            <w:webHidden/>
          </w:rPr>
          <w:tab/>
        </w:r>
        <w:r w:rsidR="0019021C">
          <w:rPr>
            <w:noProof/>
            <w:webHidden/>
          </w:rPr>
          <w:fldChar w:fldCharType="begin"/>
        </w:r>
        <w:r w:rsidR="0019021C">
          <w:rPr>
            <w:noProof/>
            <w:webHidden/>
          </w:rPr>
          <w:instrText xml:space="preserve"> PAGEREF _Toc522709029 \h </w:instrText>
        </w:r>
        <w:r w:rsidR="0019021C">
          <w:rPr>
            <w:noProof/>
            <w:webHidden/>
          </w:rPr>
        </w:r>
        <w:r w:rsidR="0019021C">
          <w:rPr>
            <w:noProof/>
            <w:webHidden/>
          </w:rPr>
          <w:fldChar w:fldCharType="separate"/>
        </w:r>
        <w:r w:rsidR="007559B2">
          <w:rPr>
            <w:noProof/>
            <w:webHidden/>
          </w:rPr>
          <w:t>7</w:t>
        </w:r>
        <w:r w:rsidR="0019021C">
          <w:rPr>
            <w:noProof/>
            <w:webHidden/>
          </w:rPr>
          <w:fldChar w:fldCharType="end"/>
        </w:r>
      </w:hyperlink>
    </w:p>
    <w:p w:rsidR="0019021C" w:rsidRDefault="00C33E54">
      <w:pPr>
        <w:pStyle w:val="11"/>
        <w:rPr>
          <w:rFonts w:asciiTheme="minorHAnsi" w:eastAsiaTheme="minorEastAsia" w:hAnsiTheme="minorHAnsi" w:cstheme="minorBidi"/>
          <w:noProof/>
          <w:szCs w:val="22"/>
        </w:rPr>
      </w:pPr>
      <w:hyperlink w:anchor="_Toc522709030" w:history="1">
        <w:r w:rsidR="0019021C" w:rsidRPr="0019021C">
          <w:rPr>
            <w:rStyle w:val="a8"/>
            <w:b/>
            <w:noProof/>
          </w:rPr>
          <w:t xml:space="preserve">§4  </w:t>
        </w:r>
        <w:r w:rsidR="0019021C" w:rsidRPr="0019021C">
          <w:rPr>
            <w:rStyle w:val="a8"/>
            <w:b/>
            <w:noProof/>
          </w:rPr>
          <w:t>管理人报告</w:t>
        </w:r>
        <w:r w:rsidR="0019021C">
          <w:rPr>
            <w:noProof/>
            <w:webHidden/>
          </w:rPr>
          <w:tab/>
        </w:r>
        <w:r w:rsidR="0019021C">
          <w:rPr>
            <w:noProof/>
            <w:webHidden/>
          </w:rPr>
          <w:fldChar w:fldCharType="begin"/>
        </w:r>
        <w:r w:rsidR="0019021C">
          <w:rPr>
            <w:noProof/>
            <w:webHidden/>
          </w:rPr>
          <w:instrText xml:space="preserve"> PAGEREF _Toc522709030 \h </w:instrText>
        </w:r>
        <w:r w:rsidR="0019021C">
          <w:rPr>
            <w:noProof/>
            <w:webHidden/>
          </w:rPr>
        </w:r>
        <w:r w:rsidR="0019021C">
          <w:rPr>
            <w:noProof/>
            <w:webHidden/>
          </w:rPr>
          <w:fldChar w:fldCharType="separate"/>
        </w:r>
        <w:r w:rsidR="007559B2">
          <w:rPr>
            <w:noProof/>
            <w:webHidden/>
          </w:rPr>
          <w:t>8</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31" w:history="1">
        <w:r w:rsidR="0019021C" w:rsidRPr="006F109C">
          <w:rPr>
            <w:rStyle w:val="a8"/>
            <w:noProof/>
          </w:rPr>
          <w:t xml:space="preserve">4.1 </w:t>
        </w:r>
        <w:r w:rsidR="0019021C" w:rsidRPr="006F109C">
          <w:rPr>
            <w:rStyle w:val="a8"/>
            <w:noProof/>
          </w:rPr>
          <w:t>基金管理人及基金经理情况</w:t>
        </w:r>
        <w:r w:rsidR="0019021C">
          <w:rPr>
            <w:noProof/>
            <w:webHidden/>
          </w:rPr>
          <w:tab/>
        </w:r>
        <w:r w:rsidR="0019021C">
          <w:rPr>
            <w:noProof/>
            <w:webHidden/>
          </w:rPr>
          <w:fldChar w:fldCharType="begin"/>
        </w:r>
        <w:r w:rsidR="0019021C">
          <w:rPr>
            <w:noProof/>
            <w:webHidden/>
          </w:rPr>
          <w:instrText xml:space="preserve"> PAGEREF _Toc522709031 \h </w:instrText>
        </w:r>
        <w:r w:rsidR="0019021C">
          <w:rPr>
            <w:noProof/>
            <w:webHidden/>
          </w:rPr>
        </w:r>
        <w:r w:rsidR="0019021C">
          <w:rPr>
            <w:noProof/>
            <w:webHidden/>
          </w:rPr>
          <w:fldChar w:fldCharType="separate"/>
        </w:r>
        <w:r w:rsidR="007559B2">
          <w:rPr>
            <w:noProof/>
            <w:webHidden/>
          </w:rPr>
          <w:t>8</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32" w:history="1">
        <w:r w:rsidR="0019021C" w:rsidRPr="006F109C">
          <w:rPr>
            <w:rStyle w:val="a8"/>
            <w:noProof/>
          </w:rPr>
          <w:t xml:space="preserve">4.2 </w:t>
        </w:r>
        <w:r w:rsidR="0019021C" w:rsidRPr="006F109C">
          <w:rPr>
            <w:rStyle w:val="a8"/>
            <w:noProof/>
          </w:rPr>
          <w:t>管理人对报告期内本基金运作遵规守信情况的说明</w:t>
        </w:r>
        <w:r w:rsidR="0019021C">
          <w:rPr>
            <w:noProof/>
            <w:webHidden/>
          </w:rPr>
          <w:tab/>
        </w:r>
        <w:r w:rsidR="0019021C">
          <w:rPr>
            <w:noProof/>
            <w:webHidden/>
          </w:rPr>
          <w:fldChar w:fldCharType="begin"/>
        </w:r>
        <w:r w:rsidR="0019021C">
          <w:rPr>
            <w:noProof/>
            <w:webHidden/>
          </w:rPr>
          <w:instrText xml:space="preserve"> PAGEREF _Toc522709032 \h </w:instrText>
        </w:r>
        <w:r w:rsidR="0019021C">
          <w:rPr>
            <w:noProof/>
            <w:webHidden/>
          </w:rPr>
        </w:r>
        <w:r w:rsidR="0019021C">
          <w:rPr>
            <w:noProof/>
            <w:webHidden/>
          </w:rPr>
          <w:fldChar w:fldCharType="separate"/>
        </w:r>
        <w:r w:rsidR="007559B2">
          <w:rPr>
            <w:noProof/>
            <w:webHidden/>
          </w:rPr>
          <w:t>9</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33" w:history="1">
        <w:r w:rsidR="0019021C" w:rsidRPr="006F109C">
          <w:rPr>
            <w:rStyle w:val="a8"/>
            <w:noProof/>
          </w:rPr>
          <w:t xml:space="preserve">4.3 </w:t>
        </w:r>
        <w:r w:rsidR="0019021C" w:rsidRPr="006F109C">
          <w:rPr>
            <w:rStyle w:val="a8"/>
            <w:noProof/>
          </w:rPr>
          <w:t>管理人对报告期内公平交易情况的专项说明</w:t>
        </w:r>
        <w:r w:rsidR="0019021C">
          <w:rPr>
            <w:noProof/>
            <w:webHidden/>
          </w:rPr>
          <w:tab/>
        </w:r>
        <w:r w:rsidR="0019021C">
          <w:rPr>
            <w:noProof/>
            <w:webHidden/>
          </w:rPr>
          <w:fldChar w:fldCharType="begin"/>
        </w:r>
        <w:r w:rsidR="0019021C">
          <w:rPr>
            <w:noProof/>
            <w:webHidden/>
          </w:rPr>
          <w:instrText xml:space="preserve"> PAGEREF _Toc522709033 \h </w:instrText>
        </w:r>
        <w:r w:rsidR="0019021C">
          <w:rPr>
            <w:noProof/>
            <w:webHidden/>
          </w:rPr>
        </w:r>
        <w:r w:rsidR="0019021C">
          <w:rPr>
            <w:noProof/>
            <w:webHidden/>
          </w:rPr>
          <w:fldChar w:fldCharType="separate"/>
        </w:r>
        <w:r w:rsidR="007559B2">
          <w:rPr>
            <w:noProof/>
            <w:webHidden/>
          </w:rPr>
          <w:t>9</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34" w:history="1">
        <w:r w:rsidR="0019021C" w:rsidRPr="006F109C">
          <w:rPr>
            <w:rStyle w:val="a8"/>
            <w:noProof/>
          </w:rPr>
          <w:t xml:space="preserve">4.4 </w:t>
        </w:r>
        <w:r w:rsidR="0019021C" w:rsidRPr="006F109C">
          <w:rPr>
            <w:rStyle w:val="a8"/>
            <w:noProof/>
          </w:rPr>
          <w:t>管理人对报告期内基金的投资策略和业绩表现的说明</w:t>
        </w:r>
        <w:r w:rsidR="0019021C">
          <w:rPr>
            <w:noProof/>
            <w:webHidden/>
          </w:rPr>
          <w:tab/>
        </w:r>
        <w:r w:rsidR="0019021C">
          <w:rPr>
            <w:noProof/>
            <w:webHidden/>
          </w:rPr>
          <w:fldChar w:fldCharType="begin"/>
        </w:r>
        <w:r w:rsidR="0019021C">
          <w:rPr>
            <w:noProof/>
            <w:webHidden/>
          </w:rPr>
          <w:instrText xml:space="preserve"> PAGEREF _Toc522709034 \h </w:instrText>
        </w:r>
        <w:r w:rsidR="0019021C">
          <w:rPr>
            <w:noProof/>
            <w:webHidden/>
          </w:rPr>
        </w:r>
        <w:r w:rsidR="0019021C">
          <w:rPr>
            <w:noProof/>
            <w:webHidden/>
          </w:rPr>
          <w:fldChar w:fldCharType="separate"/>
        </w:r>
        <w:r w:rsidR="007559B2">
          <w:rPr>
            <w:noProof/>
            <w:webHidden/>
          </w:rPr>
          <w:t>10</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35" w:history="1">
        <w:r w:rsidR="0019021C" w:rsidRPr="006F109C">
          <w:rPr>
            <w:rStyle w:val="a8"/>
            <w:noProof/>
          </w:rPr>
          <w:t xml:space="preserve">4.5 </w:t>
        </w:r>
        <w:r w:rsidR="0019021C" w:rsidRPr="006F109C">
          <w:rPr>
            <w:rStyle w:val="a8"/>
            <w:noProof/>
          </w:rPr>
          <w:t>管理人对宏观经济、证券市场及行业走势的简要展望</w:t>
        </w:r>
        <w:r w:rsidR="0019021C">
          <w:rPr>
            <w:noProof/>
            <w:webHidden/>
          </w:rPr>
          <w:tab/>
        </w:r>
        <w:r w:rsidR="0019021C">
          <w:rPr>
            <w:noProof/>
            <w:webHidden/>
          </w:rPr>
          <w:fldChar w:fldCharType="begin"/>
        </w:r>
        <w:r w:rsidR="0019021C">
          <w:rPr>
            <w:noProof/>
            <w:webHidden/>
          </w:rPr>
          <w:instrText xml:space="preserve"> PAGEREF _Toc522709035 \h </w:instrText>
        </w:r>
        <w:r w:rsidR="0019021C">
          <w:rPr>
            <w:noProof/>
            <w:webHidden/>
          </w:rPr>
        </w:r>
        <w:r w:rsidR="0019021C">
          <w:rPr>
            <w:noProof/>
            <w:webHidden/>
          </w:rPr>
          <w:fldChar w:fldCharType="separate"/>
        </w:r>
        <w:r w:rsidR="007559B2">
          <w:rPr>
            <w:noProof/>
            <w:webHidden/>
          </w:rPr>
          <w:t>10</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36" w:history="1">
        <w:r w:rsidR="0019021C" w:rsidRPr="006F109C">
          <w:rPr>
            <w:rStyle w:val="a8"/>
            <w:noProof/>
          </w:rPr>
          <w:t xml:space="preserve">4.6 </w:t>
        </w:r>
        <w:r w:rsidR="0019021C" w:rsidRPr="006F109C">
          <w:rPr>
            <w:rStyle w:val="a8"/>
            <w:noProof/>
          </w:rPr>
          <w:t>管理人对报告期内基金估值程序等事项的说明</w:t>
        </w:r>
        <w:r w:rsidR="0019021C">
          <w:rPr>
            <w:noProof/>
            <w:webHidden/>
          </w:rPr>
          <w:tab/>
        </w:r>
        <w:r w:rsidR="0019021C">
          <w:rPr>
            <w:noProof/>
            <w:webHidden/>
          </w:rPr>
          <w:fldChar w:fldCharType="begin"/>
        </w:r>
        <w:r w:rsidR="0019021C">
          <w:rPr>
            <w:noProof/>
            <w:webHidden/>
          </w:rPr>
          <w:instrText xml:space="preserve"> PAGEREF _Toc522709036 \h </w:instrText>
        </w:r>
        <w:r w:rsidR="0019021C">
          <w:rPr>
            <w:noProof/>
            <w:webHidden/>
          </w:rPr>
        </w:r>
        <w:r w:rsidR="0019021C">
          <w:rPr>
            <w:noProof/>
            <w:webHidden/>
          </w:rPr>
          <w:fldChar w:fldCharType="separate"/>
        </w:r>
        <w:r w:rsidR="007559B2">
          <w:rPr>
            <w:noProof/>
            <w:webHidden/>
          </w:rPr>
          <w:t>11</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37" w:history="1">
        <w:r w:rsidR="0019021C" w:rsidRPr="006F109C">
          <w:rPr>
            <w:rStyle w:val="a8"/>
            <w:noProof/>
          </w:rPr>
          <w:t xml:space="preserve">4.7 </w:t>
        </w:r>
        <w:r w:rsidR="0019021C" w:rsidRPr="006F109C">
          <w:rPr>
            <w:rStyle w:val="a8"/>
            <w:noProof/>
          </w:rPr>
          <w:t>管理人对报告期内基金利润分配情况的说明</w:t>
        </w:r>
        <w:r w:rsidR="0019021C">
          <w:rPr>
            <w:noProof/>
            <w:webHidden/>
          </w:rPr>
          <w:tab/>
        </w:r>
        <w:r w:rsidR="0019021C">
          <w:rPr>
            <w:noProof/>
            <w:webHidden/>
          </w:rPr>
          <w:fldChar w:fldCharType="begin"/>
        </w:r>
        <w:r w:rsidR="0019021C">
          <w:rPr>
            <w:noProof/>
            <w:webHidden/>
          </w:rPr>
          <w:instrText xml:space="preserve"> PAGEREF _Toc522709037 \h </w:instrText>
        </w:r>
        <w:r w:rsidR="0019021C">
          <w:rPr>
            <w:noProof/>
            <w:webHidden/>
          </w:rPr>
        </w:r>
        <w:r w:rsidR="0019021C">
          <w:rPr>
            <w:noProof/>
            <w:webHidden/>
          </w:rPr>
          <w:fldChar w:fldCharType="separate"/>
        </w:r>
        <w:r w:rsidR="007559B2">
          <w:rPr>
            <w:noProof/>
            <w:webHidden/>
          </w:rPr>
          <w:t>11</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38" w:history="1">
        <w:r w:rsidR="0019021C" w:rsidRPr="006F109C">
          <w:rPr>
            <w:rStyle w:val="a8"/>
            <w:noProof/>
          </w:rPr>
          <w:t xml:space="preserve">4.8 </w:t>
        </w:r>
        <w:r w:rsidR="0019021C" w:rsidRPr="006F109C">
          <w:rPr>
            <w:rStyle w:val="a8"/>
            <w:noProof/>
          </w:rPr>
          <w:t>报告期内管理人对本基金持有人数或基金资产净值预警情形的说明</w:t>
        </w:r>
        <w:r w:rsidR="0019021C">
          <w:rPr>
            <w:noProof/>
            <w:webHidden/>
          </w:rPr>
          <w:tab/>
        </w:r>
        <w:r w:rsidR="0019021C">
          <w:rPr>
            <w:noProof/>
            <w:webHidden/>
          </w:rPr>
          <w:fldChar w:fldCharType="begin"/>
        </w:r>
        <w:r w:rsidR="0019021C">
          <w:rPr>
            <w:noProof/>
            <w:webHidden/>
          </w:rPr>
          <w:instrText xml:space="preserve"> PAGEREF _Toc522709038 \h </w:instrText>
        </w:r>
        <w:r w:rsidR="0019021C">
          <w:rPr>
            <w:noProof/>
            <w:webHidden/>
          </w:rPr>
        </w:r>
        <w:r w:rsidR="0019021C">
          <w:rPr>
            <w:noProof/>
            <w:webHidden/>
          </w:rPr>
          <w:fldChar w:fldCharType="separate"/>
        </w:r>
        <w:r w:rsidR="007559B2">
          <w:rPr>
            <w:noProof/>
            <w:webHidden/>
          </w:rPr>
          <w:t>11</w:t>
        </w:r>
        <w:r w:rsidR="0019021C">
          <w:rPr>
            <w:noProof/>
            <w:webHidden/>
          </w:rPr>
          <w:fldChar w:fldCharType="end"/>
        </w:r>
      </w:hyperlink>
    </w:p>
    <w:p w:rsidR="0019021C" w:rsidRDefault="00C33E54">
      <w:pPr>
        <w:pStyle w:val="11"/>
        <w:rPr>
          <w:rFonts w:asciiTheme="minorHAnsi" w:eastAsiaTheme="minorEastAsia" w:hAnsiTheme="minorHAnsi" w:cstheme="minorBidi"/>
          <w:noProof/>
          <w:szCs w:val="22"/>
        </w:rPr>
      </w:pPr>
      <w:hyperlink w:anchor="_Toc522709039" w:history="1">
        <w:r w:rsidR="0019021C" w:rsidRPr="0019021C">
          <w:rPr>
            <w:rStyle w:val="a8"/>
            <w:b/>
            <w:noProof/>
          </w:rPr>
          <w:t xml:space="preserve">§5  </w:t>
        </w:r>
        <w:r w:rsidR="0019021C" w:rsidRPr="0019021C">
          <w:rPr>
            <w:rStyle w:val="a8"/>
            <w:b/>
            <w:noProof/>
          </w:rPr>
          <w:t>托管人报告</w:t>
        </w:r>
        <w:r w:rsidR="0019021C">
          <w:rPr>
            <w:noProof/>
            <w:webHidden/>
          </w:rPr>
          <w:tab/>
        </w:r>
        <w:r w:rsidR="0019021C">
          <w:rPr>
            <w:noProof/>
            <w:webHidden/>
          </w:rPr>
          <w:fldChar w:fldCharType="begin"/>
        </w:r>
        <w:r w:rsidR="0019021C">
          <w:rPr>
            <w:noProof/>
            <w:webHidden/>
          </w:rPr>
          <w:instrText xml:space="preserve"> PAGEREF _Toc522709039 \h </w:instrText>
        </w:r>
        <w:r w:rsidR="0019021C">
          <w:rPr>
            <w:noProof/>
            <w:webHidden/>
          </w:rPr>
        </w:r>
        <w:r w:rsidR="0019021C">
          <w:rPr>
            <w:noProof/>
            <w:webHidden/>
          </w:rPr>
          <w:fldChar w:fldCharType="separate"/>
        </w:r>
        <w:r w:rsidR="007559B2">
          <w:rPr>
            <w:noProof/>
            <w:webHidden/>
          </w:rPr>
          <w:t>11</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40" w:history="1">
        <w:r w:rsidR="0019021C" w:rsidRPr="006F109C">
          <w:rPr>
            <w:rStyle w:val="a8"/>
            <w:noProof/>
          </w:rPr>
          <w:t xml:space="preserve">5.1 </w:t>
        </w:r>
        <w:r w:rsidR="0019021C" w:rsidRPr="006F109C">
          <w:rPr>
            <w:rStyle w:val="a8"/>
            <w:noProof/>
          </w:rPr>
          <w:t>报告期内本基金托管人遵规守信情况声明</w:t>
        </w:r>
        <w:r w:rsidR="0019021C">
          <w:rPr>
            <w:noProof/>
            <w:webHidden/>
          </w:rPr>
          <w:tab/>
        </w:r>
        <w:r w:rsidR="0019021C">
          <w:rPr>
            <w:noProof/>
            <w:webHidden/>
          </w:rPr>
          <w:fldChar w:fldCharType="begin"/>
        </w:r>
        <w:r w:rsidR="0019021C">
          <w:rPr>
            <w:noProof/>
            <w:webHidden/>
          </w:rPr>
          <w:instrText xml:space="preserve"> PAGEREF _Toc522709040 \h </w:instrText>
        </w:r>
        <w:r w:rsidR="0019021C">
          <w:rPr>
            <w:noProof/>
            <w:webHidden/>
          </w:rPr>
        </w:r>
        <w:r w:rsidR="0019021C">
          <w:rPr>
            <w:noProof/>
            <w:webHidden/>
          </w:rPr>
          <w:fldChar w:fldCharType="separate"/>
        </w:r>
        <w:r w:rsidR="007559B2">
          <w:rPr>
            <w:noProof/>
            <w:webHidden/>
          </w:rPr>
          <w:t>11</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41" w:history="1">
        <w:r w:rsidR="0019021C" w:rsidRPr="006F109C">
          <w:rPr>
            <w:rStyle w:val="a8"/>
            <w:noProof/>
          </w:rPr>
          <w:t xml:space="preserve">5.2 </w:t>
        </w:r>
        <w:r w:rsidR="0019021C" w:rsidRPr="006F109C">
          <w:rPr>
            <w:rStyle w:val="a8"/>
            <w:noProof/>
          </w:rPr>
          <w:t>托管人对报告期内本基金投资运作遵规守信、净值计算、利润分配等情况的说明</w:t>
        </w:r>
        <w:r w:rsidR="0019021C">
          <w:rPr>
            <w:noProof/>
            <w:webHidden/>
          </w:rPr>
          <w:tab/>
        </w:r>
        <w:r w:rsidR="0019021C">
          <w:rPr>
            <w:noProof/>
            <w:webHidden/>
          </w:rPr>
          <w:fldChar w:fldCharType="begin"/>
        </w:r>
        <w:r w:rsidR="0019021C">
          <w:rPr>
            <w:noProof/>
            <w:webHidden/>
          </w:rPr>
          <w:instrText xml:space="preserve"> PAGEREF _Toc522709041 \h </w:instrText>
        </w:r>
        <w:r w:rsidR="0019021C">
          <w:rPr>
            <w:noProof/>
            <w:webHidden/>
          </w:rPr>
        </w:r>
        <w:r w:rsidR="0019021C">
          <w:rPr>
            <w:noProof/>
            <w:webHidden/>
          </w:rPr>
          <w:fldChar w:fldCharType="separate"/>
        </w:r>
        <w:r w:rsidR="007559B2">
          <w:rPr>
            <w:noProof/>
            <w:webHidden/>
          </w:rPr>
          <w:t>11</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42" w:history="1">
        <w:r w:rsidR="0019021C" w:rsidRPr="006F109C">
          <w:rPr>
            <w:rStyle w:val="a8"/>
            <w:noProof/>
          </w:rPr>
          <w:t xml:space="preserve">5.3 </w:t>
        </w:r>
        <w:r w:rsidR="0019021C" w:rsidRPr="006F109C">
          <w:rPr>
            <w:rStyle w:val="a8"/>
            <w:noProof/>
          </w:rPr>
          <w:t>托管人对本半年度报告中财务信息等内容的真实、准确和完整发表意见</w:t>
        </w:r>
        <w:r w:rsidR="0019021C">
          <w:rPr>
            <w:noProof/>
            <w:webHidden/>
          </w:rPr>
          <w:tab/>
        </w:r>
        <w:r w:rsidR="0019021C">
          <w:rPr>
            <w:noProof/>
            <w:webHidden/>
          </w:rPr>
          <w:fldChar w:fldCharType="begin"/>
        </w:r>
        <w:r w:rsidR="0019021C">
          <w:rPr>
            <w:noProof/>
            <w:webHidden/>
          </w:rPr>
          <w:instrText xml:space="preserve"> PAGEREF _Toc522709042 \h </w:instrText>
        </w:r>
        <w:r w:rsidR="0019021C">
          <w:rPr>
            <w:noProof/>
            <w:webHidden/>
          </w:rPr>
        </w:r>
        <w:r w:rsidR="0019021C">
          <w:rPr>
            <w:noProof/>
            <w:webHidden/>
          </w:rPr>
          <w:fldChar w:fldCharType="separate"/>
        </w:r>
        <w:r w:rsidR="007559B2">
          <w:rPr>
            <w:noProof/>
            <w:webHidden/>
          </w:rPr>
          <w:t>11</w:t>
        </w:r>
        <w:r w:rsidR="0019021C">
          <w:rPr>
            <w:noProof/>
            <w:webHidden/>
          </w:rPr>
          <w:fldChar w:fldCharType="end"/>
        </w:r>
      </w:hyperlink>
    </w:p>
    <w:p w:rsidR="0019021C" w:rsidRDefault="00C33E54" w:rsidP="0019021C">
      <w:pPr>
        <w:pStyle w:val="11"/>
        <w:tabs>
          <w:tab w:val="left" w:pos="435"/>
        </w:tabs>
        <w:rPr>
          <w:rFonts w:asciiTheme="minorHAnsi" w:eastAsiaTheme="minorEastAsia" w:hAnsiTheme="minorHAnsi" w:cstheme="minorBidi"/>
          <w:noProof/>
          <w:szCs w:val="22"/>
        </w:rPr>
      </w:pPr>
      <w:hyperlink w:anchor="_Toc522709043" w:history="1">
        <w:r w:rsidR="0019021C" w:rsidRPr="0019021C">
          <w:rPr>
            <w:rStyle w:val="a8"/>
            <w:b/>
            <w:noProof/>
          </w:rPr>
          <w:t>§6</w:t>
        </w:r>
        <w:r w:rsidR="0019021C" w:rsidRPr="0019021C">
          <w:rPr>
            <w:rFonts w:asciiTheme="minorHAnsi" w:eastAsiaTheme="minorEastAsia" w:hAnsiTheme="minorHAnsi" w:cstheme="minorBidi"/>
            <w:b/>
            <w:noProof/>
            <w:szCs w:val="22"/>
          </w:rPr>
          <w:tab/>
        </w:r>
        <w:r w:rsidR="0019021C" w:rsidRPr="0019021C">
          <w:rPr>
            <w:rStyle w:val="a8"/>
            <w:b/>
            <w:noProof/>
          </w:rPr>
          <w:t>半年度财务会计报告（未经审计）</w:t>
        </w:r>
        <w:r w:rsidR="0019021C">
          <w:rPr>
            <w:noProof/>
            <w:webHidden/>
          </w:rPr>
          <w:tab/>
        </w:r>
        <w:r w:rsidR="0019021C">
          <w:rPr>
            <w:noProof/>
            <w:webHidden/>
          </w:rPr>
          <w:fldChar w:fldCharType="begin"/>
        </w:r>
        <w:r w:rsidR="0019021C">
          <w:rPr>
            <w:noProof/>
            <w:webHidden/>
          </w:rPr>
          <w:instrText xml:space="preserve"> PAGEREF _Toc522709043 \h </w:instrText>
        </w:r>
        <w:r w:rsidR="0019021C">
          <w:rPr>
            <w:noProof/>
            <w:webHidden/>
          </w:rPr>
        </w:r>
        <w:r w:rsidR="0019021C">
          <w:rPr>
            <w:noProof/>
            <w:webHidden/>
          </w:rPr>
          <w:fldChar w:fldCharType="separate"/>
        </w:r>
        <w:r w:rsidR="007559B2">
          <w:rPr>
            <w:noProof/>
            <w:webHidden/>
          </w:rPr>
          <w:t>12</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44" w:history="1">
        <w:r w:rsidR="0019021C" w:rsidRPr="006F109C">
          <w:rPr>
            <w:rStyle w:val="a8"/>
            <w:noProof/>
          </w:rPr>
          <w:t xml:space="preserve">6.1 </w:t>
        </w:r>
        <w:r w:rsidR="0019021C" w:rsidRPr="006F109C">
          <w:rPr>
            <w:rStyle w:val="a8"/>
            <w:noProof/>
          </w:rPr>
          <w:t>资产负债表</w:t>
        </w:r>
        <w:r w:rsidR="0019021C">
          <w:rPr>
            <w:noProof/>
            <w:webHidden/>
          </w:rPr>
          <w:tab/>
        </w:r>
        <w:r w:rsidR="0019021C">
          <w:rPr>
            <w:noProof/>
            <w:webHidden/>
          </w:rPr>
          <w:fldChar w:fldCharType="begin"/>
        </w:r>
        <w:r w:rsidR="0019021C">
          <w:rPr>
            <w:noProof/>
            <w:webHidden/>
          </w:rPr>
          <w:instrText xml:space="preserve"> PAGEREF _Toc522709044 \h </w:instrText>
        </w:r>
        <w:r w:rsidR="0019021C">
          <w:rPr>
            <w:noProof/>
            <w:webHidden/>
          </w:rPr>
        </w:r>
        <w:r w:rsidR="0019021C">
          <w:rPr>
            <w:noProof/>
            <w:webHidden/>
          </w:rPr>
          <w:fldChar w:fldCharType="separate"/>
        </w:r>
        <w:r w:rsidR="007559B2">
          <w:rPr>
            <w:noProof/>
            <w:webHidden/>
          </w:rPr>
          <w:t>12</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45" w:history="1">
        <w:r w:rsidR="0019021C" w:rsidRPr="006F109C">
          <w:rPr>
            <w:rStyle w:val="a8"/>
            <w:noProof/>
          </w:rPr>
          <w:t xml:space="preserve">6.2 </w:t>
        </w:r>
        <w:r w:rsidR="0019021C" w:rsidRPr="006F109C">
          <w:rPr>
            <w:rStyle w:val="a8"/>
            <w:noProof/>
          </w:rPr>
          <w:t>利润表</w:t>
        </w:r>
        <w:r w:rsidR="0019021C">
          <w:rPr>
            <w:noProof/>
            <w:webHidden/>
          </w:rPr>
          <w:tab/>
        </w:r>
        <w:r w:rsidR="0019021C">
          <w:rPr>
            <w:noProof/>
            <w:webHidden/>
          </w:rPr>
          <w:fldChar w:fldCharType="begin"/>
        </w:r>
        <w:r w:rsidR="0019021C">
          <w:rPr>
            <w:noProof/>
            <w:webHidden/>
          </w:rPr>
          <w:instrText xml:space="preserve"> PAGEREF _Toc522709045 \h </w:instrText>
        </w:r>
        <w:r w:rsidR="0019021C">
          <w:rPr>
            <w:noProof/>
            <w:webHidden/>
          </w:rPr>
        </w:r>
        <w:r w:rsidR="0019021C">
          <w:rPr>
            <w:noProof/>
            <w:webHidden/>
          </w:rPr>
          <w:fldChar w:fldCharType="separate"/>
        </w:r>
        <w:r w:rsidR="007559B2">
          <w:rPr>
            <w:noProof/>
            <w:webHidden/>
          </w:rPr>
          <w:t>13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46" w:history="1">
        <w:r w:rsidR="0019021C" w:rsidRPr="006F109C">
          <w:rPr>
            <w:rStyle w:val="a8"/>
            <w:noProof/>
          </w:rPr>
          <w:t xml:space="preserve">6.3 </w:t>
        </w:r>
        <w:r w:rsidR="0019021C" w:rsidRPr="006F109C">
          <w:rPr>
            <w:rStyle w:val="a8"/>
            <w:noProof/>
          </w:rPr>
          <w:t>所有者权益（基金净值）变动表</w:t>
        </w:r>
        <w:r w:rsidR="0019021C">
          <w:rPr>
            <w:noProof/>
            <w:webHidden/>
          </w:rPr>
          <w:tab/>
        </w:r>
        <w:r w:rsidR="0019021C">
          <w:rPr>
            <w:noProof/>
            <w:webHidden/>
          </w:rPr>
          <w:fldChar w:fldCharType="begin"/>
        </w:r>
        <w:r w:rsidR="0019021C">
          <w:rPr>
            <w:noProof/>
            <w:webHidden/>
          </w:rPr>
          <w:instrText xml:space="preserve"> PAGEREF _Toc522709046 \h </w:instrText>
        </w:r>
        <w:r w:rsidR="0019021C">
          <w:rPr>
            <w:noProof/>
            <w:webHidden/>
          </w:rPr>
        </w:r>
        <w:r w:rsidR="0019021C">
          <w:rPr>
            <w:noProof/>
            <w:webHidden/>
          </w:rPr>
          <w:fldChar w:fldCharType="separate"/>
        </w:r>
        <w:r w:rsidR="007559B2">
          <w:rPr>
            <w:noProof/>
            <w:webHidden/>
          </w:rPr>
          <w:t>14</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47" w:history="1">
        <w:r w:rsidR="0019021C" w:rsidRPr="006F109C">
          <w:rPr>
            <w:rStyle w:val="a8"/>
            <w:noProof/>
          </w:rPr>
          <w:t xml:space="preserve">6.4 </w:t>
        </w:r>
        <w:r w:rsidR="0019021C" w:rsidRPr="006F109C">
          <w:rPr>
            <w:rStyle w:val="a8"/>
            <w:noProof/>
          </w:rPr>
          <w:t>报表附注</w:t>
        </w:r>
        <w:r w:rsidR="0019021C">
          <w:rPr>
            <w:noProof/>
            <w:webHidden/>
          </w:rPr>
          <w:tab/>
        </w:r>
        <w:r w:rsidR="0019021C">
          <w:rPr>
            <w:noProof/>
            <w:webHidden/>
          </w:rPr>
          <w:fldChar w:fldCharType="begin"/>
        </w:r>
        <w:r w:rsidR="0019021C">
          <w:rPr>
            <w:noProof/>
            <w:webHidden/>
          </w:rPr>
          <w:instrText xml:space="preserve"> PAGEREF _Toc522709047 \h </w:instrText>
        </w:r>
        <w:r w:rsidR="0019021C">
          <w:rPr>
            <w:noProof/>
            <w:webHidden/>
          </w:rPr>
        </w:r>
        <w:r w:rsidR="0019021C">
          <w:rPr>
            <w:noProof/>
            <w:webHidden/>
          </w:rPr>
          <w:fldChar w:fldCharType="separate"/>
        </w:r>
        <w:r w:rsidR="007559B2">
          <w:rPr>
            <w:noProof/>
            <w:webHidden/>
          </w:rPr>
          <w:t>16</w:t>
        </w:r>
        <w:r w:rsidR="0019021C">
          <w:rPr>
            <w:noProof/>
            <w:webHidden/>
          </w:rPr>
          <w:fldChar w:fldCharType="end"/>
        </w:r>
      </w:hyperlink>
    </w:p>
    <w:p w:rsidR="0019021C" w:rsidRDefault="00C33E54">
      <w:pPr>
        <w:pStyle w:val="11"/>
        <w:rPr>
          <w:rFonts w:asciiTheme="minorHAnsi" w:eastAsiaTheme="minorEastAsia" w:hAnsiTheme="minorHAnsi" w:cstheme="minorBidi"/>
          <w:noProof/>
          <w:szCs w:val="22"/>
        </w:rPr>
      </w:pPr>
      <w:hyperlink w:anchor="_Toc522709048" w:history="1">
        <w:r w:rsidR="0019021C" w:rsidRPr="0019021C">
          <w:rPr>
            <w:rStyle w:val="a8"/>
            <w:b/>
            <w:noProof/>
          </w:rPr>
          <w:t xml:space="preserve">§7  </w:t>
        </w:r>
        <w:r w:rsidR="0019021C" w:rsidRPr="0019021C">
          <w:rPr>
            <w:rStyle w:val="a8"/>
            <w:b/>
            <w:noProof/>
          </w:rPr>
          <w:t>投资组合报告</w:t>
        </w:r>
        <w:r w:rsidR="0019021C">
          <w:rPr>
            <w:noProof/>
            <w:webHidden/>
          </w:rPr>
          <w:tab/>
        </w:r>
        <w:r w:rsidR="0019021C">
          <w:rPr>
            <w:noProof/>
            <w:webHidden/>
          </w:rPr>
          <w:fldChar w:fldCharType="begin"/>
        </w:r>
        <w:r w:rsidR="0019021C">
          <w:rPr>
            <w:noProof/>
            <w:webHidden/>
          </w:rPr>
          <w:instrText xml:space="preserve"> PAGEREF _Toc522709048 \h </w:instrText>
        </w:r>
        <w:r w:rsidR="0019021C">
          <w:rPr>
            <w:noProof/>
            <w:webHidden/>
          </w:rPr>
        </w:r>
        <w:r w:rsidR="0019021C">
          <w:rPr>
            <w:noProof/>
            <w:webHidden/>
          </w:rPr>
          <w:fldChar w:fldCharType="separate"/>
        </w:r>
        <w:r w:rsidR="007559B2">
          <w:rPr>
            <w:noProof/>
            <w:webHidden/>
          </w:rPr>
          <w:t>33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49" w:history="1">
        <w:r w:rsidR="0019021C" w:rsidRPr="006F109C">
          <w:rPr>
            <w:rStyle w:val="a8"/>
            <w:noProof/>
          </w:rPr>
          <w:t xml:space="preserve">7.1 </w:t>
        </w:r>
        <w:r w:rsidR="0019021C" w:rsidRPr="006F109C">
          <w:rPr>
            <w:rStyle w:val="a8"/>
            <w:noProof/>
          </w:rPr>
          <w:t>期末基金资产组合情况</w:t>
        </w:r>
        <w:r w:rsidR="0019021C">
          <w:rPr>
            <w:noProof/>
            <w:webHidden/>
          </w:rPr>
          <w:tab/>
        </w:r>
        <w:r w:rsidR="0019021C">
          <w:rPr>
            <w:noProof/>
            <w:webHidden/>
          </w:rPr>
          <w:fldChar w:fldCharType="begin"/>
        </w:r>
        <w:r w:rsidR="0019021C">
          <w:rPr>
            <w:noProof/>
            <w:webHidden/>
          </w:rPr>
          <w:instrText xml:space="preserve"> PAGEREF _Toc522709049 \h </w:instrText>
        </w:r>
        <w:r w:rsidR="0019021C">
          <w:rPr>
            <w:noProof/>
            <w:webHidden/>
          </w:rPr>
        </w:r>
        <w:r w:rsidR="0019021C">
          <w:rPr>
            <w:noProof/>
            <w:webHidden/>
          </w:rPr>
          <w:fldChar w:fldCharType="separate"/>
        </w:r>
        <w:r w:rsidR="007559B2">
          <w:rPr>
            <w:noProof/>
            <w:webHidden/>
          </w:rPr>
          <w:t>33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50" w:history="1">
        <w:r w:rsidR="0019021C" w:rsidRPr="006F109C">
          <w:rPr>
            <w:rStyle w:val="a8"/>
            <w:noProof/>
          </w:rPr>
          <w:t xml:space="preserve">7.2 </w:t>
        </w:r>
        <w:r w:rsidR="0019021C" w:rsidRPr="006F109C">
          <w:rPr>
            <w:rStyle w:val="a8"/>
            <w:noProof/>
          </w:rPr>
          <w:t>期末按行业分类的股票投资组合</w:t>
        </w:r>
        <w:r w:rsidR="0019021C">
          <w:rPr>
            <w:noProof/>
            <w:webHidden/>
          </w:rPr>
          <w:tab/>
        </w:r>
        <w:r w:rsidR="0019021C">
          <w:rPr>
            <w:noProof/>
            <w:webHidden/>
          </w:rPr>
          <w:fldChar w:fldCharType="begin"/>
        </w:r>
        <w:r w:rsidR="0019021C">
          <w:rPr>
            <w:noProof/>
            <w:webHidden/>
          </w:rPr>
          <w:instrText xml:space="preserve"> PAGEREF _Toc522709050 \h </w:instrText>
        </w:r>
        <w:r w:rsidR="0019021C">
          <w:rPr>
            <w:noProof/>
            <w:webHidden/>
          </w:rPr>
        </w:r>
        <w:r w:rsidR="0019021C">
          <w:rPr>
            <w:noProof/>
            <w:webHidden/>
          </w:rPr>
          <w:fldChar w:fldCharType="separate"/>
        </w:r>
        <w:r w:rsidR="007559B2">
          <w:rPr>
            <w:noProof/>
            <w:webHidden/>
          </w:rPr>
          <w:t>34</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53" w:history="1">
        <w:r w:rsidR="0019021C" w:rsidRPr="006F109C">
          <w:rPr>
            <w:rStyle w:val="a8"/>
            <w:noProof/>
          </w:rPr>
          <w:t xml:space="preserve">7.3 </w:t>
        </w:r>
        <w:r w:rsidR="0019021C" w:rsidRPr="006F109C">
          <w:rPr>
            <w:rStyle w:val="a8"/>
            <w:noProof/>
          </w:rPr>
          <w:t>期末按公允价值占基金资产净值比例大小排序的所有股票投资明细</w:t>
        </w:r>
        <w:r w:rsidR="0019021C">
          <w:rPr>
            <w:noProof/>
            <w:webHidden/>
          </w:rPr>
          <w:tab/>
        </w:r>
        <w:r w:rsidR="0019021C">
          <w:rPr>
            <w:noProof/>
            <w:webHidden/>
          </w:rPr>
          <w:fldChar w:fldCharType="begin"/>
        </w:r>
        <w:r w:rsidR="0019021C">
          <w:rPr>
            <w:noProof/>
            <w:webHidden/>
          </w:rPr>
          <w:instrText xml:space="preserve"> PAGEREF _Toc522709053 \h </w:instrText>
        </w:r>
        <w:r w:rsidR="0019021C">
          <w:rPr>
            <w:noProof/>
            <w:webHidden/>
          </w:rPr>
        </w:r>
        <w:r w:rsidR="0019021C">
          <w:rPr>
            <w:noProof/>
            <w:webHidden/>
          </w:rPr>
          <w:fldChar w:fldCharType="separate"/>
        </w:r>
        <w:r w:rsidR="007559B2">
          <w:rPr>
            <w:noProof/>
            <w:webHidden/>
          </w:rPr>
          <w:t>35</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54" w:history="1">
        <w:r w:rsidR="0019021C" w:rsidRPr="006F109C">
          <w:rPr>
            <w:rStyle w:val="a8"/>
            <w:noProof/>
          </w:rPr>
          <w:t>7.4</w:t>
        </w:r>
        <w:r w:rsidR="0019021C" w:rsidRPr="006F109C">
          <w:rPr>
            <w:rStyle w:val="a8"/>
            <w:noProof/>
          </w:rPr>
          <w:t>报告期内股票投资组合的重大变动</w:t>
        </w:r>
        <w:r w:rsidR="0019021C">
          <w:rPr>
            <w:noProof/>
            <w:webHidden/>
          </w:rPr>
          <w:tab/>
        </w:r>
        <w:r w:rsidR="0019021C">
          <w:rPr>
            <w:noProof/>
            <w:webHidden/>
          </w:rPr>
          <w:fldChar w:fldCharType="begin"/>
        </w:r>
        <w:r w:rsidR="0019021C">
          <w:rPr>
            <w:noProof/>
            <w:webHidden/>
          </w:rPr>
          <w:instrText xml:space="preserve"> PAGEREF _Toc522709054 \h </w:instrText>
        </w:r>
        <w:r w:rsidR="0019021C">
          <w:rPr>
            <w:noProof/>
            <w:webHidden/>
          </w:rPr>
        </w:r>
        <w:r w:rsidR="0019021C">
          <w:rPr>
            <w:noProof/>
            <w:webHidden/>
          </w:rPr>
          <w:fldChar w:fldCharType="separate"/>
        </w:r>
        <w:r w:rsidR="007559B2">
          <w:rPr>
            <w:noProof/>
            <w:webHidden/>
          </w:rPr>
          <w:t>36</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55" w:history="1">
        <w:r w:rsidR="0019021C" w:rsidRPr="006F109C">
          <w:rPr>
            <w:rStyle w:val="a8"/>
            <w:noProof/>
          </w:rPr>
          <w:t xml:space="preserve">7.5 </w:t>
        </w:r>
        <w:r w:rsidR="0019021C" w:rsidRPr="006F109C">
          <w:rPr>
            <w:rStyle w:val="a8"/>
            <w:noProof/>
          </w:rPr>
          <w:t>期末按债券品种分类的债券投资组合</w:t>
        </w:r>
        <w:r w:rsidR="0019021C">
          <w:rPr>
            <w:noProof/>
            <w:webHidden/>
          </w:rPr>
          <w:tab/>
        </w:r>
        <w:r w:rsidR="0019021C">
          <w:rPr>
            <w:noProof/>
            <w:webHidden/>
          </w:rPr>
          <w:fldChar w:fldCharType="begin"/>
        </w:r>
        <w:r w:rsidR="0019021C">
          <w:rPr>
            <w:noProof/>
            <w:webHidden/>
          </w:rPr>
          <w:instrText xml:space="preserve"> PAGEREF _Toc522709055 \h </w:instrText>
        </w:r>
        <w:r w:rsidR="0019021C">
          <w:rPr>
            <w:noProof/>
            <w:webHidden/>
          </w:rPr>
        </w:r>
        <w:r w:rsidR="0019021C">
          <w:rPr>
            <w:noProof/>
            <w:webHidden/>
          </w:rPr>
          <w:fldChar w:fldCharType="separate"/>
        </w:r>
        <w:r w:rsidR="007559B2">
          <w:rPr>
            <w:noProof/>
            <w:webHidden/>
          </w:rPr>
          <w:t>39</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56" w:history="1">
        <w:r w:rsidR="0019021C" w:rsidRPr="006F109C">
          <w:rPr>
            <w:rStyle w:val="a8"/>
            <w:noProof/>
          </w:rPr>
          <w:t>7.6</w:t>
        </w:r>
        <w:r w:rsidR="0019021C" w:rsidRPr="006F109C">
          <w:rPr>
            <w:rStyle w:val="a8"/>
            <w:noProof/>
          </w:rPr>
          <w:t>期末按公允价值占基金资产净值比例大小排序的前五名债券投资明细</w:t>
        </w:r>
        <w:r w:rsidR="0019021C">
          <w:rPr>
            <w:noProof/>
            <w:webHidden/>
          </w:rPr>
          <w:tab/>
        </w:r>
        <w:r w:rsidR="0019021C">
          <w:rPr>
            <w:noProof/>
            <w:webHidden/>
          </w:rPr>
          <w:fldChar w:fldCharType="begin"/>
        </w:r>
        <w:r w:rsidR="0019021C">
          <w:rPr>
            <w:noProof/>
            <w:webHidden/>
          </w:rPr>
          <w:instrText xml:space="preserve"> PAGEREF _Toc522709056 \h </w:instrText>
        </w:r>
        <w:r w:rsidR="0019021C">
          <w:rPr>
            <w:noProof/>
            <w:webHidden/>
          </w:rPr>
        </w:r>
        <w:r w:rsidR="0019021C">
          <w:rPr>
            <w:noProof/>
            <w:webHidden/>
          </w:rPr>
          <w:fldChar w:fldCharType="separate"/>
        </w:r>
        <w:r w:rsidR="007559B2">
          <w:rPr>
            <w:noProof/>
            <w:webHidden/>
          </w:rPr>
          <w:t>40</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57" w:history="1">
        <w:r w:rsidR="0019021C" w:rsidRPr="006F109C">
          <w:rPr>
            <w:rStyle w:val="a8"/>
            <w:noProof/>
          </w:rPr>
          <w:t xml:space="preserve">7.7 </w:t>
        </w:r>
        <w:r w:rsidR="0019021C" w:rsidRPr="006F109C">
          <w:rPr>
            <w:rStyle w:val="a8"/>
            <w:noProof/>
          </w:rPr>
          <w:t>期末按公允价值占基金资产净值比例大小排序的所有资产支持证券投资明细</w:t>
        </w:r>
        <w:r w:rsidR="0019021C">
          <w:rPr>
            <w:noProof/>
            <w:webHidden/>
          </w:rPr>
          <w:tab/>
        </w:r>
        <w:r w:rsidR="0019021C">
          <w:rPr>
            <w:noProof/>
            <w:webHidden/>
          </w:rPr>
          <w:fldChar w:fldCharType="begin"/>
        </w:r>
        <w:r w:rsidR="0019021C">
          <w:rPr>
            <w:noProof/>
            <w:webHidden/>
          </w:rPr>
          <w:instrText xml:space="preserve"> PAGEREF _Toc522709057 \h </w:instrText>
        </w:r>
        <w:r w:rsidR="0019021C">
          <w:rPr>
            <w:noProof/>
            <w:webHidden/>
          </w:rPr>
        </w:r>
        <w:r w:rsidR="0019021C">
          <w:rPr>
            <w:noProof/>
            <w:webHidden/>
          </w:rPr>
          <w:fldChar w:fldCharType="separate"/>
        </w:r>
        <w:r w:rsidR="007559B2">
          <w:rPr>
            <w:noProof/>
            <w:webHidden/>
          </w:rPr>
          <w:t>40</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58" w:history="1">
        <w:r w:rsidR="0019021C" w:rsidRPr="006F109C">
          <w:rPr>
            <w:rStyle w:val="a8"/>
            <w:noProof/>
          </w:rPr>
          <w:t xml:space="preserve">7.8 </w:t>
        </w:r>
        <w:r w:rsidR="0019021C" w:rsidRPr="006F109C">
          <w:rPr>
            <w:rStyle w:val="a8"/>
            <w:noProof/>
          </w:rPr>
          <w:t>报告期末按公允价值占基金资产净值比例大小排序的前五名贵金属投资明细</w:t>
        </w:r>
        <w:r w:rsidR="0019021C">
          <w:rPr>
            <w:noProof/>
            <w:webHidden/>
          </w:rPr>
          <w:tab/>
        </w:r>
        <w:r w:rsidR="0019021C">
          <w:rPr>
            <w:noProof/>
            <w:webHidden/>
          </w:rPr>
          <w:fldChar w:fldCharType="begin"/>
        </w:r>
        <w:r w:rsidR="0019021C">
          <w:rPr>
            <w:noProof/>
            <w:webHidden/>
          </w:rPr>
          <w:instrText xml:space="preserve"> PAGEREF _Toc522709058 \h </w:instrText>
        </w:r>
        <w:r w:rsidR="0019021C">
          <w:rPr>
            <w:noProof/>
            <w:webHidden/>
          </w:rPr>
        </w:r>
        <w:r w:rsidR="0019021C">
          <w:rPr>
            <w:noProof/>
            <w:webHidden/>
          </w:rPr>
          <w:fldChar w:fldCharType="separate"/>
        </w:r>
        <w:r w:rsidR="007559B2">
          <w:rPr>
            <w:noProof/>
            <w:webHidden/>
          </w:rPr>
          <w:t>40</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59" w:history="1">
        <w:r w:rsidR="0019021C" w:rsidRPr="006F109C">
          <w:rPr>
            <w:rStyle w:val="a8"/>
            <w:noProof/>
          </w:rPr>
          <w:t xml:space="preserve">7.9 </w:t>
        </w:r>
        <w:r w:rsidR="0019021C" w:rsidRPr="006F109C">
          <w:rPr>
            <w:rStyle w:val="a8"/>
            <w:noProof/>
          </w:rPr>
          <w:t>期末按公允价值占基金资产净值比例大小排序的前五名权证投资明细</w:t>
        </w:r>
        <w:r w:rsidR="0019021C">
          <w:rPr>
            <w:noProof/>
            <w:webHidden/>
          </w:rPr>
          <w:tab/>
        </w:r>
        <w:r w:rsidR="0019021C">
          <w:rPr>
            <w:noProof/>
            <w:webHidden/>
          </w:rPr>
          <w:fldChar w:fldCharType="begin"/>
        </w:r>
        <w:r w:rsidR="0019021C">
          <w:rPr>
            <w:noProof/>
            <w:webHidden/>
          </w:rPr>
          <w:instrText xml:space="preserve"> PAGEREF _Toc522709059 \h </w:instrText>
        </w:r>
        <w:r w:rsidR="0019021C">
          <w:rPr>
            <w:noProof/>
            <w:webHidden/>
          </w:rPr>
        </w:r>
        <w:r w:rsidR="0019021C">
          <w:rPr>
            <w:noProof/>
            <w:webHidden/>
          </w:rPr>
          <w:fldChar w:fldCharType="separate"/>
        </w:r>
        <w:r w:rsidR="007559B2">
          <w:rPr>
            <w:noProof/>
            <w:webHidden/>
          </w:rPr>
          <w:t>40</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60" w:history="1">
        <w:r w:rsidR="0019021C" w:rsidRPr="006F109C">
          <w:rPr>
            <w:rStyle w:val="a8"/>
            <w:noProof/>
          </w:rPr>
          <w:t xml:space="preserve">7.10 </w:t>
        </w:r>
        <w:r w:rsidR="0019021C" w:rsidRPr="006F109C">
          <w:rPr>
            <w:rStyle w:val="a8"/>
            <w:noProof/>
          </w:rPr>
          <w:t>报告期末本基金投资的股指期货交易情况说明</w:t>
        </w:r>
        <w:r w:rsidR="0019021C">
          <w:rPr>
            <w:noProof/>
            <w:webHidden/>
          </w:rPr>
          <w:tab/>
        </w:r>
        <w:r w:rsidR="0019021C">
          <w:rPr>
            <w:noProof/>
            <w:webHidden/>
          </w:rPr>
          <w:fldChar w:fldCharType="begin"/>
        </w:r>
        <w:r w:rsidR="0019021C">
          <w:rPr>
            <w:noProof/>
            <w:webHidden/>
          </w:rPr>
          <w:instrText xml:space="preserve"> PAGEREF _Toc522709060 \h </w:instrText>
        </w:r>
        <w:r w:rsidR="0019021C">
          <w:rPr>
            <w:noProof/>
            <w:webHidden/>
          </w:rPr>
        </w:r>
        <w:r w:rsidR="0019021C">
          <w:rPr>
            <w:noProof/>
            <w:webHidden/>
          </w:rPr>
          <w:fldChar w:fldCharType="separate"/>
        </w:r>
        <w:r w:rsidR="007559B2">
          <w:rPr>
            <w:noProof/>
            <w:webHidden/>
          </w:rPr>
          <w:t>40</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61" w:history="1">
        <w:r w:rsidR="0019021C" w:rsidRPr="006F109C">
          <w:rPr>
            <w:rStyle w:val="a8"/>
            <w:noProof/>
          </w:rPr>
          <w:t>7.11</w:t>
        </w:r>
        <w:r w:rsidR="0019021C" w:rsidRPr="006F109C">
          <w:rPr>
            <w:rStyle w:val="a8"/>
            <w:noProof/>
          </w:rPr>
          <w:t>报告期末本基金投资的国债期货交易情况说明</w:t>
        </w:r>
        <w:r w:rsidR="0019021C">
          <w:rPr>
            <w:noProof/>
            <w:webHidden/>
          </w:rPr>
          <w:tab/>
        </w:r>
        <w:r w:rsidR="0019021C">
          <w:rPr>
            <w:noProof/>
            <w:webHidden/>
          </w:rPr>
          <w:fldChar w:fldCharType="begin"/>
        </w:r>
        <w:r w:rsidR="0019021C">
          <w:rPr>
            <w:noProof/>
            <w:webHidden/>
          </w:rPr>
          <w:instrText xml:space="preserve"> PAGEREF _Toc522709061 \h </w:instrText>
        </w:r>
        <w:r w:rsidR="0019021C">
          <w:rPr>
            <w:noProof/>
            <w:webHidden/>
          </w:rPr>
        </w:r>
        <w:r w:rsidR="0019021C">
          <w:rPr>
            <w:noProof/>
            <w:webHidden/>
          </w:rPr>
          <w:fldChar w:fldCharType="separate"/>
        </w:r>
        <w:r w:rsidR="007559B2">
          <w:rPr>
            <w:noProof/>
            <w:webHidden/>
          </w:rPr>
          <w:t>40</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62" w:history="1">
        <w:r w:rsidR="0019021C" w:rsidRPr="006F109C">
          <w:rPr>
            <w:rStyle w:val="a8"/>
            <w:noProof/>
          </w:rPr>
          <w:t xml:space="preserve">7.12 </w:t>
        </w:r>
        <w:r w:rsidR="0019021C" w:rsidRPr="006F109C">
          <w:rPr>
            <w:rStyle w:val="a8"/>
            <w:noProof/>
          </w:rPr>
          <w:t>投资组合报告附注</w:t>
        </w:r>
        <w:r w:rsidR="0019021C">
          <w:rPr>
            <w:noProof/>
            <w:webHidden/>
          </w:rPr>
          <w:tab/>
        </w:r>
        <w:r w:rsidR="0019021C">
          <w:rPr>
            <w:noProof/>
            <w:webHidden/>
          </w:rPr>
          <w:fldChar w:fldCharType="begin"/>
        </w:r>
        <w:r w:rsidR="0019021C">
          <w:rPr>
            <w:noProof/>
            <w:webHidden/>
          </w:rPr>
          <w:instrText xml:space="preserve"> PAGEREF _Toc522709062 \h </w:instrText>
        </w:r>
        <w:r w:rsidR="0019021C">
          <w:rPr>
            <w:noProof/>
            <w:webHidden/>
          </w:rPr>
        </w:r>
        <w:r w:rsidR="0019021C">
          <w:rPr>
            <w:noProof/>
            <w:webHidden/>
          </w:rPr>
          <w:fldChar w:fldCharType="separate"/>
        </w:r>
        <w:r w:rsidR="007559B2">
          <w:rPr>
            <w:noProof/>
            <w:webHidden/>
          </w:rPr>
          <w:t>41</w:t>
        </w:r>
        <w:r w:rsidR="0019021C">
          <w:rPr>
            <w:noProof/>
            <w:webHidden/>
          </w:rPr>
          <w:fldChar w:fldCharType="end"/>
        </w:r>
      </w:hyperlink>
    </w:p>
    <w:p w:rsidR="0019021C" w:rsidRDefault="00C33E54">
      <w:pPr>
        <w:pStyle w:val="11"/>
        <w:rPr>
          <w:rFonts w:asciiTheme="minorHAnsi" w:eastAsiaTheme="minorEastAsia" w:hAnsiTheme="minorHAnsi" w:cstheme="minorBidi"/>
          <w:noProof/>
          <w:szCs w:val="22"/>
        </w:rPr>
      </w:pPr>
      <w:hyperlink w:anchor="_Toc522709063" w:history="1">
        <w:r w:rsidR="0019021C" w:rsidRPr="0019021C">
          <w:rPr>
            <w:rStyle w:val="a8"/>
            <w:b/>
            <w:noProof/>
          </w:rPr>
          <w:t xml:space="preserve">§8  </w:t>
        </w:r>
        <w:r w:rsidR="0019021C" w:rsidRPr="0019021C">
          <w:rPr>
            <w:rStyle w:val="a8"/>
            <w:b/>
            <w:noProof/>
          </w:rPr>
          <w:t>基金份额持有人信息</w:t>
        </w:r>
        <w:r w:rsidR="0019021C">
          <w:rPr>
            <w:noProof/>
            <w:webHidden/>
          </w:rPr>
          <w:tab/>
        </w:r>
        <w:r w:rsidR="0019021C">
          <w:rPr>
            <w:noProof/>
            <w:webHidden/>
          </w:rPr>
          <w:fldChar w:fldCharType="begin"/>
        </w:r>
        <w:r w:rsidR="0019021C">
          <w:rPr>
            <w:noProof/>
            <w:webHidden/>
          </w:rPr>
          <w:instrText xml:space="preserve"> PAGEREF _Toc522709063 \h </w:instrText>
        </w:r>
        <w:r w:rsidR="0019021C">
          <w:rPr>
            <w:noProof/>
            <w:webHidden/>
          </w:rPr>
        </w:r>
        <w:r w:rsidR="0019021C">
          <w:rPr>
            <w:noProof/>
            <w:webHidden/>
          </w:rPr>
          <w:fldChar w:fldCharType="separate"/>
        </w:r>
        <w:r w:rsidR="007559B2">
          <w:rPr>
            <w:noProof/>
            <w:webHidden/>
          </w:rPr>
          <w:t>42</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64" w:history="1">
        <w:r w:rsidR="0019021C" w:rsidRPr="006F109C">
          <w:rPr>
            <w:rStyle w:val="a8"/>
            <w:noProof/>
          </w:rPr>
          <w:t xml:space="preserve">8.1 </w:t>
        </w:r>
        <w:r w:rsidR="0019021C" w:rsidRPr="006F109C">
          <w:rPr>
            <w:rStyle w:val="a8"/>
            <w:noProof/>
          </w:rPr>
          <w:t>期末基金份额持有人户数及持有人结构</w:t>
        </w:r>
        <w:r w:rsidR="0019021C">
          <w:rPr>
            <w:noProof/>
            <w:webHidden/>
          </w:rPr>
          <w:tab/>
        </w:r>
        <w:r w:rsidR="0019021C">
          <w:rPr>
            <w:noProof/>
            <w:webHidden/>
          </w:rPr>
          <w:fldChar w:fldCharType="begin"/>
        </w:r>
        <w:r w:rsidR="0019021C">
          <w:rPr>
            <w:noProof/>
            <w:webHidden/>
          </w:rPr>
          <w:instrText xml:space="preserve"> PAGEREF _Toc522709064 \h </w:instrText>
        </w:r>
        <w:r w:rsidR="0019021C">
          <w:rPr>
            <w:noProof/>
            <w:webHidden/>
          </w:rPr>
        </w:r>
        <w:r w:rsidR="0019021C">
          <w:rPr>
            <w:noProof/>
            <w:webHidden/>
          </w:rPr>
          <w:fldChar w:fldCharType="separate"/>
        </w:r>
        <w:r w:rsidR="007559B2">
          <w:rPr>
            <w:noProof/>
            <w:webHidden/>
          </w:rPr>
          <w:t>42</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65" w:history="1">
        <w:r w:rsidR="0019021C" w:rsidRPr="006F109C">
          <w:rPr>
            <w:rStyle w:val="a8"/>
            <w:noProof/>
          </w:rPr>
          <w:t xml:space="preserve">8.2 </w:t>
        </w:r>
        <w:r w:rsidR="0019021C" w:rsidRPr="006F109C">
          <w:rPr>
            <w:rStyle w:val="a8"/>
            <w:noProof/>
          </w:rPr>
          <w:t>期末基金管理人的从业人员持有本基金的情况</w:t>
        </w:r>
        <w:r w:rsidR="0019021C">
          <w:rPr>
            <w:noProof/>
            <w:webHidden/>
          </w:rPr>
          <w:tab/>
        </w:r>
        <w:r w:rsidR="0019021C">
          <w:rPr>
            <w:noProof/>
            <w:webHidden/>
          </w:rPr>
          <w:fldChar w:fldCharType="begin"/>
        </w:r>
        <w:r w:rsidR="0019021C">
          <w:rPr>
            <w:noProof/>
            <w:webHidden/>
          </w:rPr>
          <w:instrText xml:space="preserve"> PAGEREF _Toc522709065 \h </w:instrText>
        </w:r>
        <w:r w:rsidR="0019021C">
          <w:rPr>
            <w:noProof/>
            <w:webHidden/>
          </w:rPr>
        </w:r>
        <w:r w:rsidR="0019021C">
          <w:rPr>
            <w:noProof/>
            <w:webHidden/>
          </w:rPr>
          <w:fldChar w:fldCharType="separate"/>
        </w:r>
        <w:r w:rsidR="007559B2">
          <w:rPr>
            <w:noProof/>
            <w:webHidden/>
          </w:rPr>
          <w:t>42</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66" w:history="1">
        <w:r w:rsidR="0019021C" w:rsidRPr="006F109C">
          <w:rPr>
            <w:rStyle w:val="a8"/>
            <w:noProof/>
          </w:rPr>
          <w:t>8.3</w:t>
        </w:r>
        <w:r w:rsidR="0019021C" w:rsidRPr="006F109C">
          <w:rPr>
            <w:rStyle w:val="a8"/>
            <w:noProof/>
          </w:rPr>
          <w:t>期末基金管理人的从业人员持有本开放式基金份额总量区间的情况</w:t>
        </w:r>
        <w:r w:rsidR="0019021C">
          <w:rPr>
            <w:noProof/>
            <w:webHidden/>
          </w:rPr>
          <w:tab/>
        </w:r>
        <w:r w:rsidR="0019021C">
          <w:rPr>
            <w:noProof/>
            <w:webHidden/>
          </w:rPr>
          <w:fldChar w:fldCharType="begin"/>
        </w:r>
        <w:r w:rsidR="0019021C">
          <w:rPr>
            <w:noProof/>
            <w:webHidden/>
          </w:rPr>
          <w:instrText xml:space="preserve"> PAGEREF _Toc522709066 \h </w:instrText>
        </w:r>
        <w:r w:rsidR="0019021C">
          <w:rPr>
            <w:noProof/>
            <w:webHidden/>
          </w:rPr>
        </w:r>
        <w:r w:rsidR="0019021C">
          <w:rPr>
            <w:noProof/>
            <w:webHidden/>
          </w:rPr>
          <w:fldChar w:fldCharType="separate"/>
        </w:r>
        <w:r w:rsidR="007559B2">
          <w:rPr>
            <w:noProof/>
            <w:webHidden/>
          </w:rPr>
          <w:t>42</w:t>
        </w:r>
        <w:r w:rsidR="0019021C">
          <w:rPr>
            <w:noProof/>
            <w:webHidden/>
          </w:rPr>
          <w:fldChar w:fldCharType="end"/>
        </w:r>
      </w:hyperlink>
    </w:p>
    <w:p w:rsidR="0019021C" w:rsidRDefault="00C33E54">
      <w:pPr>
        <w:pStyle w:val="11"/>
        <w:rPr>
          <w:rFonts w:asciiTheme="minorHAnsi" w:eastAsiaTheme="minorEastAsia" w:hAnsiTheme="minorHAnsi" w:cstheme="minorBidi"/>
          <w:noProof/>
          <w:szCs w:val="22"/>
        </w:rPr>
      </w:pPr>
      <w:hyperlink w:anchor="_Toc522709067" w:history="1">
        <w:r w:rsidR="0019021C" w:rsidRPr="0019021C">
          <w:rPr>
            <w:rStyle w:val="a8"/>
            <w:b/>
            <w:noProof/>
          </w:rPr>
          <w:t xml:space="preserve">§9  </w:t>
        </w:r>
        <w:r w:rsidR="0019021C" w:rsidRPr="0019021C">
          <w:rPr>
            <w:rStyle w:val="a8"/>
            <w:b/>
            <w:noProof/>
          </w:rPr>
          <w:t>开放式基金份额变动</w:t>
        </w:r>
        <w:r w:rsidR="0019021C">
          <w:rPr>
            <w:noProof/>
            <w:webHidden/>
          </w:rPr>
          <w:tab/>
        </w:r>
        <w:r w:rsidR="0019021C">
          <w:rPr>
            <w:noProof/>
            <w:webHidden/>
          </w:rPr>
          <w:fldChar w:fldCharType="begin"/>
        </w:r>
        <w:r w:rsidR="0019021C">
          <w:rPr>
            <w:noProof/>
            <w:webHidden/>
          </w:rPr>
          <w:instrText xml:space="preserve"> PAGEREF _Toc522709067 \h </w:instrText>
        </w:r>
        <w:r w:rsidR="0019021C">
          <w:rPr>
            <w:noProof/>
            <w:webHidden/>
          </w:rPr>
        </w:r>
        <w:r w:rsidR="0019021C">
          <w:rPr>
            <w:noProof/>
            <w:webHidden/>
          </w:rPr>
          <w:fldChar w:fldCharType="separate"/>
        </w:r>
        <w:r w:rsidR="007559B2">
          <w:rPr>
            <w:noProof/>
            <w:webHidden/>
          </w:rPr>
          <w:t>42</w:t>
        </w:r>
        <w:r w:rsidR="0019021C">
          <w:rPr>
            <w:noProof/>
            <w:webHidden/>
          </w:rPr>
          <w:fldChar w:fldCharType="end"/>
        </w:r>
      </w:hyperlink>
    </w:p>
    <w:p w:rsidR="0019021C" w:rsidRDefault="00C33E54">
      <w:pPr>
        <w:pStyle w:val="11"/>
        <w:rPr>
          <w:rFonts w:asciiTheme="minorHAnsi" w:eastAsiaTheme="minorEastAsia" w:hAnsiTheme="minorHAnsi" w:cstheme="minorBidi"/>
          <w:noProof/>
          <w:szCs w:val="22"/>
        </w:rPr>
      </w:pPr>
      <w:hyperlink w:anchor="_Toc522709068" w:history="1">
        <w:r w:rsidR="0019021C" w:rsidRPr="0019021C">
          <w:rPr>
            <w:rStyle w:val="a8"/>
            <w:b/>
            <w:noProof/>
          </w:rPr>
          <w:t xml:space="preserve">§10 </w:t>
        </w:r>
        <w:r w:rsidR="0019021C" w:rsidRPr="0019021C">
          <w:rPr>
            <w:rStyle w:val="a8"/>
            <w:b/>
            <w:noProof/>
          </w:rPr>
          <w:t>重大事件揭示</w:t>
        </w:r>
        <w:r w:rsidR="0019021C">
          <w:rPr>
            <w:noProof/>
            <w:webHidden/>
          </w:rPr>
          <w:tab/>
        </w:r>
        <w:r w:rsidR="0019021C">
          <w:rPr>
            <w:noProof/>
            <w:webHidden/>
          </w:rPr>
          <w:fldChar w:fldCharType="begin"/>
        </w:r>
        <w:r w:rsidR="0019021C">
          <w:rPr>
            <w:noProof/>
            <w:webHidden/>
          </w:rPr>
          <w:instrText xml:space="preserve"> PAGEREF _Toc522709068 \h </w:instrText>
        </w:r>
        <w:r w:rsidR="0019021C">
          <w:rPr>
            <w:noProof/>
            <w:webHidden/>
          </w:rPr>
        </w:r>
        <w:r w:rsidR="0019021C">
          <w:rPr>
            <w:noProof/>
            <w:webHidden/>
          </w:rPr>
          <w:fldChar w:fldCharType="separate"/>
        </w:r>
        <w:r w:rsidR="007559B2">
          <w:rPr>
            <w:noProof/>
            <w:webHidden/>
          </w:rPr>
          <w:t>43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69" w:history="1">
        <w:r w:rsidR="0019021C" w:rsidRPr="006F109C">
          <w:rPr>
            <w:rStyle w:val="a8"/>
            <w:noProof/>
          </w:rPr>
          <w:t xml:space="preserve">10.1 </w:t>
        </w:r>
        <w:r w:rsidR="0019021C" w:rsidRPr="006F109C">
          <w:rPr>
            <w:rStyle w:val="a8"/>
            <w:noProof/>
          </w:rPr>
          <w:t>基金份额持有人大会决议</w:t>
        </w:r>
        <w:r w:rsidR="0019021C">
          <w:rPr>
            <w:noProof/>
            <w:webHidden/>
          </w:rPr>
          <w:tab/>
        </w:r>
        <w:r w:rsidR="0019021C">
          <w:rPr>
            <w:noProof/>
            <w:webHidden/>
          </w:rPr>
          <w:fldChar w:fldCharType="begin"/>
        </w:r>
        <w:r w:rsidR="0019021C">
          <w:rPr>
            <w:noProof/>
            <w:webHidden/>
          </w:rPr>
          <w:instrText xml:space="preserve"> PAGEREF _Toc522709069 \h </w:instrText>
        </w:r>
        <w:r w:rsidR="0019021C">
          <w:rPr>
            <w:noProof/>
            <w:webHidden/>
          </w:rPr>
        </w:r>
        <w:r w:rsidR="0019021C">
          <w:rPr>
            <w:noProof/>
            <w:webHidden/>
          </w:rPr>
          <w:fldChar w:fldCharType="separate"/>
        </w:r>
        <w:r w:rsidR="007559B2">
          <w:rPr>
            <w:noProof/>
            <w:webHidden/>
          </w:rPr>
          <w:t>43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70" w:history="1">
        <w:r w:rsidR="0019021C" w:rsidRPr="006F109C">
          <w:rPr>
            <w:rStyle w:val="a8"/>
            <w:noProof/>
          </w:rPr>
          <w:t xml:space="preserve">10.2 </w:t>
        </w:r>
        <w:r w:rsidR="0019021C" w:rsidRPr="006F109C">
          <w:rPr>
            <w:rStyle w:val="a8"/>
            <w:noProof/>
          </w:rPr>
          <w:t>基金管理人、基金托管人的专门基金托管部门的重大人事变动</w:t>
        </w:r>
        <w:r w:rsidR="0019021C">
          <w:rPr>
            <w:noProof/>
            <w:webHidden/>
          </w:rPr>
          <w:tab/>
        </w:r>
        <w:r w:rsidR="0019021C">
          <w:rPr>
            <w:noProof/>
            <w:webHidden/>
          </w:rPr>
          <w:fldChar w:fldCharType="begin"/>
        </w:r>
        <w:r w:rsidR="0019021C">
          <w:rPr>
            <w:noProof/>
            <w:webHidden/>
          </w:rPr>
          <w:instrText xml:space="preserve"> PAGEREF _Toc522709070 \h </w:instrText>
        </w:r>
        <w:r w:rsidR="0019021C">
          <w:rPr>
            <w:noProof/>
            <w:webHidden/>
          </w:rPr>
        </w:r>
        <w:r w:rsidR="0019021C">
          <w:rPr>
            <w:noProof/>
            <w:webHidden/>
          </w:rPr>
          <w:fldChar w:fldCharType="separate"/>
        </w:r>
        <w:r w:rsidR="007559B2">
          <w:rPr>
            <w:noProof/>
            <w:webHidden/>
          </w:rPr>
          <w:t>43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71" w:history="1">
        <w:r w:rsidR="0019021C" w:rsidRPr="006F109C">
          <w:rPr>
            <w:rStyle w:val="a8"/>
            <w:noProof/>
          </w:rPr>
          <w:t xml:space="preserve">10.3 </w:t>
        </w:r>
        <w:r w:rsidR="0019021C" w:rsidRPr="006F109C">
          <w:rPr>
            <w:rStyle w:val="a8"/>
            <w:noProof/>
          </w:rPr>
          <w:t>涉及基金管理人、基金财产、基金托管业务的诉讼</w:t>
        </w:r>
        <w:r w:rsidR="0019021C">
          <w:rPr>
            <w:noProof/>
            <w:webHidden/>
          </w:rPr>
          <w:tab/>
        </w:r>
        <w:r w:rsidR="0019021C">
          <w:rPr>
            <w:noProof/>
            <w:webHidden/>
          </w:rPr>
          <w:fldChar w:fldCharType="begin"/>
        </w:r>
        <w:r w:rsidR="0019021C">
          <w:rPr>
            <w:noProof/>
            <w:webHidden/>
          </w:rPr>
          <w:instrText xml:space="preserve"> PAGEREF _Toc522709071 \h </w:instrText>
        </w:r>
        <w:r w:rsidR="0019021C">
          <w:rPr>
            <w:noProof/>
            <w:webHidden/>
          </w:rPr>
        </w:r>
        <w:r w:rsidR="0019021C">
          <w:rPr>
            <w:noProof/>
            <w:webHidden/>
          </w:rPr>
          <w:fldChar w:fldCharType="separate"/>
        </w:r>
        <w:r w:rsidR="007559B2">
          <w:rPr>
            <w:noProof/>
            <w:webHidden/>
          </w:rPr>
          <w:t>43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72" w:history="1">
        <w:r w:rsidR="0019021C" w:rsidRPr="006F109C">
          <w:rPr>
            <w:rStyle w:val="a8"/>
            <w:noProof/>
          </w:rPr>
          <w:t xml:space="preserve">10.4 </w:t>
        </w:r>
        <w:r w:rsidR="0019021C" w:rsidRPr="006F109C">
          <w:rPr>
            <w:rStyle w:val="a8"/>
            <w:noProof/>
          </w:rPr>
          <w:t>基金投资策略的改变</w:t>
        </w:r>
        <w:r w:rsidR="0019021C">
          <w:rPr>
            <w:noProof/>
            <w:webHidden/>
          </w:rPr>
          <w:tab/>
        </w:r>
        <w:r w:rsidR="0019021C">
          <w:rPr>
            <w:noProof/>
            <w:webHidden/>
          </w:rPr>
          <w:fldChar w:fldCharType="begin"/>
        </w:r>
        <w:r w:rsidR="0019021C">
          <w:rPr>
            <w:noProof/>
            <w:webHidden/>
          </w:rPr>
          <w:instrText xml:space="preserve"> PAGEREF _Toc522709072 \h </w:instrText>
        </w:r>
        <w:r w:rsidR="0019021C">
          <w:rPr>
            <w:noProof/>
            <w:webHidden/>
          </w:rPr>
        </w:r>
        <w:r w:rsidR="0019021C">
          <w:rPr>
            <w:noProof/>
            <w:webHidden/>
          </w:rPr>
          <w:fldChar w:fldCharType="separate"/>
        </w:r>
        <w:r w:rsidR="007559B2">
          <w:rPr>
            <w:noProof/>
            <w:webHidden/>
          </w:rPr>
          <w:t>43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73" w:history="1">
        <w:r w:rsidR="0019021C" w:rsidRPr="006F109C">
          <w:rPr>
            <w:rStyle w:val="a8"/>
            <w:noProof/>
          </w:rPr>
          <w:t xml:space="preserve">10.5 </w:t>
        </w:r>
        <w:r w:rsidR="0019021C" w:rsidRPr="006F109C">
          <w:rPr>
            <w:rStyle w:val="a8"/>
            <w:noProof/>
          </w:rPr>
          <w:t>本报告期持有的基金发生的重大影响事件</w:t>
        </w:r>
        <w:r w:rsidR="0019021C">
          <w:rPr>
            <w:noProof/>
            <w:webHidden/>
          </w:rPr>
          <w:tab/>
        </w:r>
        <w:r w:rsidR="0019021C">
          <w:rPr>
            <w:noProof/>
            <w:webHidden/>
          </w:rPr>
          <w:fldChar w:fldCharType="begin"/>
        </w:r>
        <w:r w:rsidR="0019021C">
          <w:rPr>
            <w:noProof/>
            <w:webHidden/>
          </w:rPr>
          <w:instrText xml:space="preserve"> PAGEREF _Toc522709073 \h </w:instrText>
        </w:r>
        <w:r w:rsidR="0019021C">
          <w:rPr>
            <w:noProof/>
            <w:webHidden/>
          </w:rPr>
        </w:r>
        <w:r w:rsidR="0019021C">
          <w:rPr>
            <w:noProof/>
            <w:webHidden/>
          </w:rPr>
          <w:fldChar w:fldCharType="separate"/>
        </w:r>
        <w:r w:rsidR="007559B2">
          <w:rPr>
            <w:noProof/>
            <w:webHidden/>
          </w:rPr>
          <w:t>43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74" w:history="1">
        <w:r w:rsidR="0019021C" w:rsidRPr="006F109C">
          <w:rPr>
            <w:rStyle w:val="a8"/>
            <w:noProof/>
          </w:rPr>
          <w:t>10.6</w:t>
        </w:r>
        <w:r w:rsidR="0019021C" w:rsidRPr="006F109C">
          <w:rPr>
            <w:rStyle w:val="a8"/>
            <w:noProof/>
          </w:rPr>
          <w:t>为基金进行审计的会计师事务所情况</w:t>
        </w:r>
        <w:r w:rsidR="0019021C">
          <w:rPr>
            <w:noProof/>
            <w:webHidden/>
          </w:rPr>
          <w:tab/>
        </w:r>
        <w:r w:rsidR="0019021C">
          <w:rPr>
            <w:noProof/>
            <w:webHidden/>
          </w:rPr>
          <w:fldChar w:fldCharType="begin"/>
        </w:r>
        <w:r w:rsidR="0019021C">
          <w:rPr>
            <w:noProof/>
            <w:webHidden/>
          </w:rPr>
          <w:instrText xml:space="preserve"> PAGEREF _Toc522709074 \h </w:instrText>
        </w:r>
        <w:r w:rsidR="0019021C">
          <w:rPr>
            <w:noProof/>
            <w:webHidden/>
          </w:rPr>
        </w:r>
        <w:r w:rsidR="0019021C">
          <w:rPr>
            <w:noProof/>
            <w:webHidden/>
          </w:rPr>
          <w:fldChar w:fldCharType="separate"/>
        </w:r>
        <w:r w:rsidR="007559B2">
          <w:rPr>
            <w:noProof/>
            <w:webHidden/>
          </w:rPr>
          <w:t>43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75" w:history="1">
        <w:r w:rsidR="0019021C" w:rsidRPr="006F109C">
          <w:rPr>
            <w:rStyle w:val="a8"/>
            <w:noProof/>
          </w:rPr>
          <w:t xml:space="preserve">10.7 </w:t>
        </w:r>
        <w:r w:rsidR="0019021C" w:rsidRPr="006F109C">
          <w:rPr>
            <w:rStyle w:val="a8"/>
            <w:noProof/>
          </w:rPr>
          <w:t>管理人、托管人及其高级管理人员受稽查或处罚等情况</w:t>
        </w:r>
        <w:r w:rsidR="0019021C">
          <w:rPr>
            <w:noProof/>
            <w:webHidden/>
          </w:rPr>
          <w:tab/>
        </w:r>
        <w:r w:rsidR="0019021C">
          <w:rPr>
            <w:noProof/>
            <w:webHidden/>
          </w:rPr>
          <w:fldChar w:fldCharType="begin"/>
        </w:r>
        <w:r w:rsidR="0019021C">
          <w:rPr>
            <w:noProof/>
            <w:webHidden/>
          </w:rPr>
          <w:instrText xml:space="preserve"> PAGEREF _Toc522709075 \h </w:instrText>
        </w:r>
        <w:r w:rsidR="0019021C">
          <w:rPr>
            <w:noProof/>
            <w:webHidden/>
          </w:rPr>
        </w:r>
        <w:r w:rsidR="0019021C">
          <w:rPr>
            <w:noProof/>
            <w:webHidden/>
          </w:rPr>
          <w:fldChar w:fldCharType="separate"/>
        </w:r>
        <w:r w:rsidR="007559B2">
          <w:rPr>
            <w:noProof/>
            <w:webHidden/>
          </w:rPr>
          <w:t>43</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76" w:history="1">
        <w:r w:rsidR="0019021C" w:rsidRPr="006F109C">
          <w:rPr>
            <w:rStyle w:val="a8"/>
            <w:noProof/>
          </w:rPr>
          <w:t xml:space="preserve">10.8 </w:t>
        </w:r>
        <w:r w:rsidR="0019021C" w:rsidRPr="006F109C">
          <w:rPr>
            <w:rStyle w:val="a8"/>
            <w:noProof/>
          </w:rPr>
          <w:t>基金租用证券公司交易单元的有关情况</w:t>
        </w:r>
        <w:r w:rsidR="0019021C">
          <w:rPr>
            <w:noProof/>
            <w:webHidden/>
          </w:rPr>
          <w:tab/>
        </w:r>
        <w:r w:rsidR="0019021C">
          <w:rPr>
            <w:noProof/>
            <w:webHidden/>
          </w:rPr>
          <w:fldChar w:fldCharType="begin"/>
        </w:r>
        <w:r w:rsidR="0019021C">
          <w:rPr>
            <w:noProof/>
            <w:webHidden/>
          </w:rPr>
          <w:instrText xml:space="preserve"> PAGEREF _Toc522709076 \h </w:instrText>
        </w:r>
        <w:r w:rsidR="0019021C">
          <w:rPr>
            <w:noProof/>
            <w:webHidden/>
          </w:rPr>
        </w:r>
        <w:r w:rsidR="0019021C">
          <w:rPr>
            <w:noProof/>
            <w:webHidden/>
          </w:rPr>
          <w:fldChar w:fldCharType="separate"/>
        </w:r>
        <w:r w:rsidR="007559B2">
          <w:rPr>
            <w:noProof/>
            <w:webHidden/>
          </w:rPr>
          <w:t>44</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77" w:history="1">
        <w:r w:rsidR="0019021C" w:rsidRPr="006F109C">
          <w:rPr>
            <w:rStyle w:val="a8"/>
            <w:noProof/>
          </w:rPr>
          <w:t xml:space="preserve">10.9 </w:t>
        </w:r>
        <w:r w:rsidR="0019021C" w:rsidRPr="006F109C">
          <w:rPr>
            <w:rStyle w:val="a8"/>
            <w:noProof/>
          </w:rPr>
          <w:t>其他重大事件</w:t>
        </w:r>
        <w:r w:rsidR="0019021C">
          <w:rPr>
            <w:noProof/>
            <w:webHidden/>
          </w:rPr>
          <w:tab/>
        </w:r>
        <w:r w:rsidR="0019021C">
          <w:rPr>
            <w:noProof/>
            <w:webHidden/>
          </w:rPr>
          <w:fldChar w:fldCharType="begin"/>
        </w:r>
        <w:r w:rsidR="0019021C">
          <w:rPr>
            <w:noProof/>
            <w:webHidden/>
          </w:rPr>
          <w:instrText xml:space="preserve"> PAGEREF _Toc522709077 \h </w:instrText>
        </w:r>
        <w:r w:rsidR="0019021C">
          <w:rPr>
            <w:noProof/>
            <w:webHidden/>
          </w:rPr>
        </w:r>
        <w:r w:rsidR="0019021C">
          <w:rPr>
            <w:noProof/>
            <w:webHidden/>
          </w:rPr>
          <w:fldChar w:fldCharType="separate"/>
        </w:r>
        <w:r w:rsidR="007559B2">
          <w:rPr>
            <w:noProof/>
            <w:webHidden/>
          </w:rPr>
          <w:t>47</w:t>
        </w:r>
        <w:r w:rsidR="0019021C">
          <w:rPr>
            <w:noProof/>
            <w:webHidden/>
          </w:rPr>
          <w:fldChar w:fldCharType="end"/>
        </w:r>
      </w:hyperlink>
    </w:p>
    <w:p w:rsidR="0019021C" w:rsidRDefault="00C33E54">
      <w:pPr>
        <w:pStyle w:val="11"/>
        <w:rPr>
          <w:rFonts w:asciiTheme="minorHAnsi" w:eastAsiaTheme="minorEastAsia" w:hAnsiTheme="minorHAnsi" w:cstheme="minorBidi"/>
          <w:noProof/>
          <w:szCs w:val="22"/>
        </w:rPr>
      </w:pPr>
      <w:hyperlink w:anchor="_Toc522709078" w:history="1">
        <w:r w:rsidR="0019021C" w:rsidRPr="0019021C">
          <w:rPr>
            <w:rStyle w:val="a8"/>
            <w:b/>
            <w:noProof/>
          </w:rPr>
          <w:t xml:space="preserve">§11 </w:t>
        </w:r>
        <w:r w:rsidR="0019021C" w:rsidRPr="0019021C">
          <w:rPr>
            <w:rStyle w:val="a8"/>
            <w:b/>
            <w:noProof/>
          </w:rPr>
          <w:t>影响投资者决策的其他重要信息</w:t>
        </w:r>
        <w:r w:rsidR="0019021C">
          <w:rPr>
            <w:noProof/>
            <w:webHidden/>
          </w:rPr>
          <w:tab/>
        </w:r>
        <w:r w:rsidR="0019021C">
          <w:rPr>
            <w:noProof/>
            <w:webHidden/>
          </w:rPr>
          <w:fldChar w:fldCharType="begin"/>
        </w:r>
        <w:r w:rsidR="0019021C">
          <w:rPr>
            <w:noProof/>
            <w:webHidden/>
          </w:rPr>
          <w:instrText xml:space="preserve"> PAGEREF _Toc522709078 \h </w:instrText>
        </w:r>
        <w:r w:rsidR="0019021C">
          <w:rPr>
            <w:noProof/>
            <w:webHidden/>
          </w:rPr>
        </w:r>
        <w:r w:rsidR="0019021C">
          <w:rPr>
            <w:noProof/>
            <w:webHidden/>
          </w:rPr>
          <w:fldChar w:fldCharType="separate"/>
        </w:r>
        <w:r w:rsidR="007559B2">
          <w:rPr>
            <w:noProof/>
            <w:webHidden/>
          </w:rPr>
          <w:t>48</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79" w:history="1">
        <w:r w:rsidR="0019021C" w:rsidRPr="006F109C">
          <w:rPr>
            <w:rStyle w:val="a8"/>
            <w:rFonts w:ascii="宋体" w:hAnsi="宋体"/>
            <w:noProof/>
          </w:rPr>
          <w:t>11.1 报告期内单一投资者持有基金份额比例达到或超过20%的情况</w:t>
        </w:r>
        <w:r w:rsidR="0019021C">
          <w:rPr>
            <w:noProof/>
            <w:webHidden/>
          </w:rPr>
          <w:tab/>
        </w:r>
        <w:r w:rsidR="0019021C">
          <w:rPr>
            <w:noProof/>
            <w:webHidden/>
          </w:rPr>
          <w:fldChar w:fldCharType="begin"/>
        </w:r>
        <w:r w:rsidR="0019021C">
          <w:rPr>
            <w:noProof/>
            <w:webHidden/>
          </w:rPr>
          <w:instrText xml:space="preserve"> PAGEREF _Toc522709079 \h </w:instrText>
        </w:r>
        <w:r w:rsidR="0019021C">
          <w:rPr>
            <w:noProof/>
            <w:webHidden/>
          </w:rPr>
        </w:r>
        <w:r w:rsidR="0019021C">
          <w:rPr>
            <w:noProof/>
            <w:webHidden/>
          </w:rPr>
          <w:fldChar w:fldCharType="separate"/>
        </w:r>
        <w:r w:rsidR="007559B2">
          <w:rPr>
            <w:noProof/>
            <w:webHidden/>
          </w:rPr>
          <w:t>48</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80" w:history="1">
        <w:r w:rsidR="0019021C" w:rsidRPr="006F109C">
          <w:rPr>
            <w:rStyle w:val="a8"/>
            <w:rFonts w:ascii="宋体" w:hAnsi="宋体"/>
            <w:noProof/>
          </w:rPr>
          <w:t>11.2 影响投资者决策的其他重要信息</w:t>
        </w:r>
        <w:r w:rsidR="0019021C">
          <w:rPr>
            <w:noProof/>
            <w:webHidden/>
          </w:rPr>
          <w:tab/>
        </w:r>
        <w:r w:rsidR="0019021C">
          <w:rPr>
            <w:noProof/>
            <w:webHidden/>
          </w:rPr>
          <w:fldChar w:fldCharType="begin"/>
        </w:r>
        <w:r w:rsidR="0019021C">
          <w:rPr>
            <w:noProof/>
            <w:webHidden/>
          </w:rPr>
          <w:instrText xml:space="preserve"> PAGEREF _Toc522709080 \h </w:instrText>
        </w:r>
        <w:r w:rsidR="0019021C">
          <w:rPr>
            <w:noProof/>
            <w:webHidden/>
          </w:rPr>
        </w:r>
        <w:r w:rsidR="0019021C">
          <w:rPr>
            <w:noProof/>
            <w:webHidden/>
          </w:rPr>
          <w:fldChar w:fldCharType="separate"/>
        </w:r>
        <w:r w:rsidR="007559B2">
          <w:rPr>
            <w:noProof/>
            <w:webHidden/>
          </w:rPr>
          <w:t>49</w:t>
        </w:r>
        <w:r w:rsidR="0019021C">
          <w:rPr>
            <w:noProof/>
            <w:webHidden/>
          </w:rPr>
          <w:fldChar w:fldCharType="end"/>
        </w:r>
      </w:hyperlink>
    </w:p>
    <w:p w:rsidR="0019021C" w:rsidRDefault="00C33E54">
      <w:pPr>
        <w:pStyle w:val="11"/>
        <w:rPr>
          <w:rFonts w:asciiTheme="minorHAnsi" w:eastAsiaTheme="minorEastAsia" w:hAnsiTheme="minorHAnsi" w:cstheme="minorBidi"/>
          <w:noProof/>
          <w:szCs w:val="22"/>
        </w:rPr>
      </w:pPr>
      <w:hyperlink w:anchor="_Toc522709081" w:history="1">
        <w:r w:rsidR="0019021C" w:rsidRPr="0019021C">
          <w:rPr>
            <w:rStyle w:val="a8"/>
            <w:b/>
            <w:noProof/>
          </w:rPr>
          <w:t xml:space="preserve">§12  </w:t>
        </w:r>
        <w:r w:rsidR="0019021C" w:rsidRPr="0019021C">
          <w:rPr>
            <w:rStyle w:val="a8"/>
            <w:b/>
            <w:noProof/>
          </w:rPr>
          <w:t>备查文件目录</w:t>
        </w:r>
        <w:r w:rsidR="0019021C">
          <w:rPr>
            <w:noProof/>
            <w:webHidden/>
          </w:rPr>
          <w:tab/>
        </w:r>
        <w:r w:rsidR="0019021C">
          <w:rPr>
            <w:noProof/>
            <w:webHidden/>
          </w:rPr>
          <w:fldChar w:fldCharType="begin"/>
        </w:r>
        <w:r w:rsidR="0019021C">
          <w:rPr>
            <w:noProof/>
            <w:webHidden/>
          </w:rPr>
          <w:instrText xml:space="preserve"> PAGEREF _Toc522709081 \h </w:instrText>
        </w:r>
        <w:r w:rsidR="0019021C">
          <w:rPr>
            <w:noProof/>
            <w:webHidden/>
          </w:rPr>
        </w:r>
        <w:r w:rsidR="0019021C">
          <w:rPr>
            <w:noProof/>
            <w:webHidden/>
          </w:rPr>
          <w:fldChar w:fldCharType="separate"/>
        </w:r>
        <w:r w:rsidR="007559B2">
          <w:rPr>
            <w:noProof/>
            <w:webHidden/>
          </w:rPr>
          <w:t>49</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82" w:history="1">
        <w:r w:rsidR="0019021C" w:rsidRPr="006F109C">
          <w:rPr>
            <w:rStyle w:val="a8"/>
            <w:noProof/>
          </w:rPr>
          <w:t xml:space="preserve">12.1 </w:t>
        </w:r>
        <w:r w:rsidR="0019021C" w:rsidRPr="006F109C">
          <w:rPr>
            <w:rStyle w:val="a8"/>
            <w:noProof/>
          </w:rPr>
          <w:t>备查文件目录</w:t>
        </w:r>
        <w:r w:rsidR="0019021C">
          <w:rPr>
            <w:noProof/>
            <w:webHidden/>
          </w:rPr>
          <w:tab/>
        </w:r>
        <w:r w:rsidR="0019021C">
          <w:rPr>
            <w:noProof/>
            <w:webHidden/>
          </w:rPr>
          <w:fldChar w:fldCharType="begin"/>
        </w:r>
        <w:r w:rsidR="0019021C">
          <w:rPr>
            <w:noProof/>
            <w:webHidden/>
          </w:rPr>
          <w:instrText xml:space="preserve"> PAGEREF _Toc522709082 \h </w:instrText>
        </w:r>
        <w:r w:rsidR="0019021C">
          <w:rPr>
            <w:noProof/>
            <w:webHidden/>
          </w:rPr>
        </w:r>
        <w:r w:rsidR="0019021C">
          <w:rPr>
            <w:noProof/>
            <w:webHidden/>
          </w:rPr>
          <w:fldChar w:fldCharType="separate"/>
        </w:r>
        <w:r w:rsidR="007559B2">
          <w:rPr>
            <w:noProof/>
            <w:webHidden/>
          </w:rPr>
          <w:t>49</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83" w:history="1">
        <w:r w:rsidR="0019021C" w:rsidRPr="006F109C">
          <w:rPr>
            <w:rStyle w:val="a8"/>
            <w:noProof/>
          </w:rPr>
          <w:t xml:space="preserve">12.2 </w:t>
        </w:r>
        <w:r w:rsidR="0019021C" w:rsidRPr="006F109C">
          <w:rPr>
            <w:rStyle w:val="a8"/>
            <w:noProof/>
          </w:rPr>
          <w:t>存放地点</w:t>
        </w:r>
        <w:r w:rsidR="0019021C">
          <w:rPr>
            <w:noProof/>
            <w:webHidden/>
          </w:rPr>
          <w:tab/>
        </w:r>
        <w:r w:rsidR="0019021C">
          <w:rPr>
            <w:noProof/>
            <w:webHidden/>
          </w:rPr>
          <w:fldChar w:fldCharType="begin"/>
        </w:r>
        <w:r w:rsidR="0019021C">
          <w:rPr>
            <w:noProof/>
            <w:webHidden/>
          </w:rPr>
          <w:instrText xml:space="preserve"> PAGEREF _Toc522709083 \h </w:instrText>
        </w:r>
        <w:r w:rsidR="0019021C">
          <w:rPr>
            <w:noProof/>
            <w:webHidden/>
          </w:rPr>
        </w:r>
        <w:r w:rsidR="0019021C">
          <w:rPr>
            <w:noProof/>
            <w:webHidden/>
          </w:rPr>
          <w:fldChar w:fldCharType="separate"/>
        </w:r>
        <w:r w:rsidR="007559B2">
          <w:rPr>
            <w:noProof/>
            <w:webHidden/>
          </w:rPr>
          <w:t>49</w:t>
        </w:r>
        <w:r w:rsidR="0019021C">
          <w:rPr>
            <w:noProof/>
            <w:webHidden/>
          </w:rPr>
          <w:fldChar w:fldCharType="end"/>
        </w:r>
      </w:hyperlink>
    </w:p>
    <w:p w:rsidR="0019021C" w:rsidRDefault="00C33E54">
      <w:pPr>
        <w:pStyle w:val="22"/>
        <w:rPr>
          <w:rFonts w:asciiTheme="minorHAnsi" w:eastAsiaTheme="minorEastAsia" w:hAnsiTheme="minorHAnsi" w:cstheme="minorBidi"/>
          <w:noProof/>
          <w:kern w:val="2"/>
          <w:szCs w:val="22"/>
        </w:rPr>
      </w:pPr>
      <w:hyperlink w:anchor="_Toc522709084" w:history="1">
        <w:r w:rsidR="0019021C" w:rsidRPr="006F109C">
          <w:rPr>
            <w:rStyle w:val="a8"/>
            <w:noProof/>
          </w:rPr>
          <w:t xml:space="preserve">12.3 </w:t>
        </w:r>
        <w:r w:rsidR="0019021C" w:rsidRPr="006F109C">
          <w:rPr>
            <w:rStyle w:val="a8"/>
            <w:noProof/>
          </w:rPr>
          <w:t>查阅方式</w:t>
        </w:r>
        <w:r w:rsidR="0019021C">
          <w:rPr>
            <w:noProof/>
            <w:webHidden/>
          </w:rPr>
          <w:tab/>
        </w:r>
        <w:r w:rsidR="0019021C">
          <w:rPr>
            <w:noProof/>
            <w:webHidden/>
          </w:rPr>
          <w:fldChar w:fldCharType="begin"/>
        </w:r>
        <w:r w:rsidR="0019021C">
          <w:rPr>
            <w:noProof/>
            <w:webHidden/>
          </w:rPr>
          <w:instrText xml:space="preserve"> PAGEREF _Toc522709084 \h </w:instrText>
        </w:r>
        <w:r w:rsidR="0019021C">
          <w:rPr>
            <w:noProof/>
            <w:webHidden/>
          </w:rPr>
        </w:r>
        <w:r w:rsidR="0019021C">
          <w:rPr>
            <w:noProof/>
            <w:webHidden/>
          </w:rPr>
          <w:fldChar w:fldCharType="separate"/>
        </w:r>
        <w:r w:rsidR="007559B2">
          <w:rPr>
            <w:noProof/>
            <w:webHidden/>
          </w:rPr>
          <w:t>49</w:t>
        </w:r>
        <w:r w:rsidR="0019021C">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709021"/>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70902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交银施罗德主题优选灵活配置混合型证券投资基金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交银主题优选混合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519700(</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519701(</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484,893,809.86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70902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本基金力图通过前瞻性的主题优选，积极把握行业和个股投资机会，在控制风险并保持基金资产良好的流动性的前提下，力争实现基金资产的长期稳定增值。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本基金是一只灵活配置的混合型基金，属于基金中的中高风险品种，本基金的风险与预期收益介于股票型基金和债券型基金之间。</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70902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EF530F"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70902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70902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709027"/>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70902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37,967,273.28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309,761.55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0.0007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0.06%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56,641,631.45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0.117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541,535,441.31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1.117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117.07%</w:t>
            </w:r>
          </w:p>
        </w:tc>
      </w:tr>
    </w:tbl>
    <w:bookmarkEnd w:id="15"/>
    <w:bookmarkEnd w:id="16"/>
    <w:p w:rsidR="00426F11" w:rsidRDefault="00D2456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70902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426F11">
        <w:tc>
          <w:tcPr>
            <w:tcW w:w="1497" w:type="dxa"/>
            <w:vAlign w:val="center"/>
          </w:tcPr>
          <w:p w:rsidR="00426F11" w:rsidRDefault="00D24569">
            <w:pPr>
              <w:jc w:val="left"/>
            </w:pPr>
            <w:r>
              <w:rPr>
                <w:color w:val="000000"/>
                <w:sz w:val="24"/>
              </w:rPr>
              <w:t>过去一个月</w:t>
            </w:r>
          </w:p>
        </w:tc>
        <w:tc>
          <w:tcPr>
            <w:tcW w:w="1251" w:type="dxa"/>
            <w:vAlign w:val="center"/>
          </w:tcPr>
          <w:p w:rsidR="00426F11" w:rsidRDefault="00D24569">
            <w:pPr>
              <w:jc w:val="center"/>
            </w:pPr>
            <w:r>
              <w:rPr>
                <w:color w:val="000000"/>
                <w:sz w:val="24"/>
              </w:rPr>
              <w:t>-4.86%</w:t>
            </w:r>
          </w:p>
        </w:tc>
        <w:tc>
          <w:tcPr>
            <w:tcW w:w="1250" w:type="dxa"/>
            <w:vAlign w:val="center"/>
          </w:tcPr>
          <w:p w:rsidR="00426F11" w:rsidRDefault="00D24569">
            <w:pPr>
              <w:jc w:val="center"/>
            </w:pPr>
            <w:r>
              <w:rPr>
                <w:color w:val="000000"/>
                <w:sz w:val="24"/>
              </w:rPr>
              <w:t>1.43%</w:t>
            </w:r>
          </w:p>
        </w:tc>
        <w:tc>
          <w:tcPr>
            <w:tcW w:w="1250" w:type="dxa"/>
            <w:vAlign w:val="center"/>
          </w:tcPr>
          <w:p w:rsidR="00426F11" w:rsidRDefault="00D24569">
            <w:pPr>
              <w:jc w:val="center"/>
            </w:pPr>
            <w:r>
              <w:rPr>
                <w:color w:val="000000"/>
                <w:sz w:val="24"/>
              </w:rPr>
              <w:t>-4.40%</w:t>
            </w:r>
          </w:p>
        </w:tc>
        <w:tc>
          <w:tcPr>
            <w:tcW w:w="1250" w:type="dxa"/>
            <w:vAlign w:val="center"/>
          </w:tcPr>
          <w:p w:rsidR="00426F11" w:rsidRDefault="00D24569">
            <w:pPr>
              <w:jc w:val="center"/>
            </w:pPr>
            <w:r>
              <w:rPr>
                <w:color w:val="000000"/>
                <w:sz w:val="24"/>
              </w:rPr>
              <w:t>0.77%</w:t>
            </w:r>
          </w:p>
        </w:tc>
        <w:tc>
          <w:tcPr>
            <w:tcW w:w="1250" w:type="dxa"/>
            <w:vAlign w:val="center"/>
          </w:tcPr>
          <w:p w:rsidR="00426F11" w:rsidRDefault="00D24569">
            <w:pPr>
              <w:jc w:val="center"/>
            </w:pPr>
            <w:r>
              <w:rPr>
                <w:color w:val="000000"/>
                <w:sz w:val="24"/>
              </w:rPr>
              <w:t>-0.46%</w:t>
            </w:r>
          </w:p>
        </w:tc>
        <w:tc>
          <w:tcPr>
            <w:tcW w:w="1250" w:type="dxa"/>
            <w:vAlign w:val="center"/>
          </w:tcPr>
          <w:p w:rsidR="00426F11" w:rsidRDefault="00D24569">
            <w:pPr>
              <w:jc w:val="center"/>
            </w:pPr>
            <w:r>
              <w:rPr>
                <w:color w:val="000000"/>
                <w:sz w:val="24"/>
              </w:rPr>
              <w:t>0.66%</w:t>
            </w:r>
          </w:p>
        </w:tc>
      </w:tr>
      <w:tr w:rsidR="00426F11">
        <w:tc>
          <w:tcPr>
            <w:tcW w:w="1497" w:type="dxa"/>
            <w:vAlign w:val="center"/>
          </w:tcPr>
          <w:p w:rsidR="00426F11" w:rsidRDefault="00D24569">
            <w:pPr>
              <w:jc w:val="left"/>
            </w:pPr>
            <w:r>
              <w:rPr>
                <w:color w:val="000000"/>
                <w:sz w:val="24"/>
              </w:rPr>
              <w:t>过去三个月</w:t>
            </w:r>
          </w:p>
        </w:tc>
        <w:tc>
          <w:tcPr>
            <w:tcW w:w="1251" w:type="dxa"/>
            <w:vAlign w:val="center"/>
          </w:tcPr>
          <w:p w:rsidR="00426F11" w:rsidRDefault="00D24569">
            <w:pPr>
              <w:jc w:val="center"/>
            </w:pPr>
            <w:r>
              <w:rPr>
                <w:color w:val="000000"/>
                <w:sz w:val="24"/>
              </w:rPr>
              <w:t>-6.84%</w:t>
            </w:r>
          </w:p>
        </w:tc>
        <w:tc>
          <w:tcPr>
            <w:tcW w:w="1250" w:type="dxa"/>
            <w:vAlign w:val="center"/>
          </w:tcPr>
          <w:p w:rsidR="00426F11" w:rsidRDefault="00D24569">
            <w:pPr>
              <w:jc w:val="center"/>
            </w:pPr>
            <w:r>
              <w:rPr>
                <w:color w:val="000000"/>
                <w:sz w:val="24"/>
              </w:rPr>
              <w:t>1.07%</w:t>
            </w:r>
          </w:p>
        </w:tc>
        <w:tc>
          <w:tcPr>
            <w:tcW w:w="1250" w:type="dxa"/>
            <w:vAlign w:val="center"/>
          </w:tcPr>
          <w:p w:rsidR="00426F11" w:rsidRDefault="00D24569">
            <w:pPr>
              <w:jc w:val="center"/>
            </w:pPr>
            <w:r>
              <w:rPr>
                <w:color w:val="000000"/>
                <w:sz w:val="24"/>
              </w:rPr>
              <w:t>-5.26%</w:t>
            </w:r>
          </w:p>
        </w:tc>
        <w:tc>
          <w:tcPr>
            <w:tcW w:w="1250" w:type="dxa"/>
            <w:vAlign w:val="center"/>
          </w:tcPr>
          <w:p w:rsidR="00426F11" w:rsidRDefault="00D24569">
            <w:pPr>
              <w:jc w:val="center"/>
            </w:pPr>
            <w:r>
              <w:rPr>
                <w:color w:val="000000"/>
                <w:sz w:val="24"/>
              </w:rPr>
              <w:t>0.68%</w:t>
            </w:r>
          </w:p>
        </w:tc>
        <w:tc>
          <w:tcPr>
            <w:tcW w:w="1250" w:type="dxa"/>
            <w:vAlign w:val="center"/>
          </w:tcPr>
          <w:p w:rsidR="00426F11" w:rsidRDefault="00D24569">
            <w:pPr>
              <w:jc w:val="center"/>
            </w:pPr>
            <w:r>
              <w:rPr>
                <w:color w:val="000000"/>
                <w:sz w:val="24"/>
              </w:rPr>
              <w:t>-1.58%</w:t>
            </w:r>
          </w:p>
        </w:tc>
        <w:tc>
          <w:tcPr>
            <w:tcW w:w="1250" w:type="dxa"/>
            <w:vAlign w:val="center"/>
          </w:tcPr>
          <w:p w:rsidR="00426F11" w:rsidRDefault="00D24569">
            <w:pPr>
              <w:jc w:val="center"/>
            </w:pPr>
            <w:r>
              <w:rPr>
                <w:color w:val="000000"/>
                <w:sz w:val="24"/>
              </w:rPr>
              <w:t>0.39%</w:t>
            </w:r>
          </w:p>
        </w:tc>
      </w:tr>
      <w:tr w:rsidR="00426F11">
        <w:tc>
          <w:tcPr>
            <w:tcW w:w="1497" w:type="dxa"/>
            <w:vAlign w:val="center"/>
          </w:tcPr>
          <w:p w:rsidR="00426F11" w:rsidRDefault="00D24569">
            <w:pPr>
              <w:jc w:val="left"/>
            </w:pPr>
            <w:r>
              <w:rPr>
                <w:color w:val="000000"/>
                <w:sz w:val="24"/>
              </w:rPr>
              <w:t>过去六个月</w:t>
            </w:r>
          </w:p>
        </w:tc>
        <w:tc>
          <w:tcPr>
            <w:tcW w:w="1251" w:type="dxa"/>
            <w:vAlign w:val="center"/>
          </w:tcPr>
          <w:p w:rsidR="00426F11" w:rsidRDefault="00D24569">
            <w:pPr>
              <w:jc w:val="center"/>
            </w:pPr>
            <w:r>
              <w:rPr>
                <w:color w:val="000000"/>
                <w:sz w:val="24"/>
              </w:rPr>
              <w:t>-1.24%</w:t>
            </w:r>
          </w:p>
        </w:tc>
        <w:tc>
          <w:tcPr>
            <w:tcW w:w="1250" w:type="dxa"/>
            <w:vAlign w:val="center"/>
          </w:tcPr>
          <w:p w:rsidR="00426F11" w:rsidRDefault="00D24569">
            <w:pPr>
              <w:jc w:val="center"/>
            </w:pPr>
            <w:r>
              <w:rPr>
                <w:color w:val="000000"/>
                <w:sz w:val="24"/>
              </w:rPr>
              <w:t>1.18%</w:t>
            </w:r>
          </w:p>
        </w:tc>
        <w:tc>
          <w:tcPr>
            <w:tcW w:w="1250" w:type="dxa"/>
            <w:vAlign w:val="center"/>
          </w:tcPr>
          <w:p w:rsidR="00426F11" w:rsidRDefault="00D24569">
            <w:pPr>
              <w:jc w:val="center"/>
            </w:pPr>
            <w:r>
              <w:rPr>
                <w:color w:val="000000"/>
                <w:sz w:val="24"/>
              </w:rPr>
              <w:t>-6.30%</w:t>
            </w:r>
          </w:p>
        </w:tc>
        <w:tc>
          <w:tcPr>
            <w:tcW w:w="1250" w:type="dxa"/>
            <w:vAlign w:val="center"/>
          </w:tcPr>
          <w:p w:rsidR="00426F11" w:rsidRDefault="00D24569">
            <w:pPr>
              <w:jc w:val="center"/>
            </w:pPr>
            <w:r>
              <w:rPr>
                <w:color w:val="000000"/>
                <w:sz w:val="24"/>
              </w:rPr>
              <w:t>0.69%</w:t>
            </w:r>
          </w:p>
        </w:tc>
        <w:tc>
          <w:tcPr>
            <w:tcW w:w="1250" w:type="dxa"/>
            <w:vAlign w:val="center"/>
          </w:tcPr>
          <w:p w:rsidR="00426F11" w:rsidRDefault="00D24569">
            <w:pPr>
              <w:jc w:val="center"/>
            </w:pPr>
            <w:r>
              <w:rPr>
                <w:color w:val="000000"/>
                <w:sz w:val="24"/>
              </w:rPr>
              <w:t>5.06%</w:t>
            </w:r>
          </w:p>
        </w:tc>
        <w:tc>
          <w:tcPr>
            <w:tcW w:w="1250" w:type="dxa"/>
            <w:vAlign w:val="center"/>
          </w:tcPr>
          <w:p w:rsidR="00426F11" w:rsidRDefault="00D24569">
            <w:pPr>
              <w:jc w:val="center"/>
            </w:pPr>
            <w:r>
              <w:rPr>
                <w:color w:val="000000"/>
                <w:sz w:val="24"/>
              </w:rPr>
              <w:t>0.49%</w:t>
            </w:r>
          </w:p>
        </w:tc>
      </w:tr>
      <w:tr w:rsidR="00426F11">
        <w:tc>
          <w:tcPr>
            <w:tcW w:w="1497" w:type="dxa"/>
            <w:vAlign w:val="center"/>
          </w:tcPr>
          <w:p w:rsidR="00426F11" w:rsidRDefault="00D24569">
            <w:pPr>
              <w:jc w:val="left"/>
            </w:pPr>
            <w:r>
              <w:rPr>
                <w:color w:val="000000"/>
                <w:sz w:val="24"/>
              </w:rPr>
              <w:t>过去一年</w:t>
            </w:r>
          </w:p>
        </w:tc>
        <w:tc>
          <w:tcPr>
            <w:tcW w:w="1251" w:type="dxa"/>
            <w:vAlign w:val="center"/>
          </w:tcPr>
          <w:p w:rsidR="00426F11" w:rsidRDefault="00D24569">
            <w:pPr>
              <w:jc w:val="center"/>
            </w:pPr>
            <w:r>
              <w:rPr>
                <w:color w:val="000000"/>
                <w:sz w:val="24"/>
              </w:rPr>
              <w:t>10.48%</w:t>
            </w:r>
          </w:p>
        </w:tc>
        <w:tc>
          <w:tcPr>
            <w:tcW w:w="1250" w:type="dxa"/>
            <w:vAlign w:val="center"/>
          </w:tcPr>
          <w:p w:rsidR="00426F11" w:rsidRDefault="00D24569">
            <w:pPr>
              <w:jc w:val="center"/>
            </w:pPr>
            <w:r>
              <w:rPr>
                <w:color w:val="000000"/>
                <w:sz w:val="24"/>
              </w:rPr>
              <w:t>0.99%</w:t>
            </w:r>
          </w:p>
        </w:tc>
        <w:tc>
          <w:tcPr>
            <w:tcW w:w="1250" w:type="dxa"/>
            <w:vAlign w:val="center"/>
          </w:tcPr>
          <w:p w:rsidR="00426F11" w:rsidRDefault="00D24569">
            <w:pPr>
              <w:jc w:val="center"/>
            </w:pPr>
            <w:r>
              <w:rPr>
                <w:color w:val="000000"/>
                <w:sz w:val="24"/>
              </w:rPr>
              <w:t>-0.68%</w:t>
            </w:r>
          </w:p>
        </w:tc>
        <w:tc>
          <w:tcPr>
            <w:tcW w:w="1250" w:type="dxa"/>
            <w:vAlign w:val="center"/>
          </w:tcPr>
          <w:p w:rsidR="00426F11" w:rsidRDefault="00D24569">
            <w:pPr>
              <w:jc w:val="center"/>
            </w:pPr>
            <w:r>
              <w:rPr>
                <w:color w:val="000000"/>
                <w:sz w:val="24"/>
              </w:rPr>
              <w:t>0.57%</w:t>
            </w:r>
          </w:p>
        </w:tc>
        <w:tc>
          <w:tcPr>
            <w:tcW w:w="1250" w:type="dxa"/>
            <w:vAlign w:val="center"/>
          </w:tcPr>
          <w:p w:rsidR="00426F11" w:rsidRDefault="00D24569">
            <w:pPr>
              <w:jc w:val="center"/>
            </w:pPr>
            <w:r>
              <w:rPr>
                <w:color w:val="000000"/>
                <w:sz w:val="24"/>
              </w:rPr>
              <w:t>11.16%</w:t>
            </w:r>
          </w:p>
        </w:tc>
        <w:tc>
          <w:tcPr>
            <w:tcW w:w="1250" w:type="dxa"/>
            <w:vAlign w:val="center"/>
          </w:tcPr>
          <w:p w:rsidR="00426F11" w:rsidRDefault="00D24569">
            <w:pPr>
              <w:jc w:val="center"/>
            </w:pPr>
            <w:r>
              <w:rPr>
                <w:color w:val="000000"/>
                <w:sz w:val="24"/>
              </w:rPr>
              <w:t>0.42%</w:t>
            </w:r>
          </w:p>
        </w:tc>
      </w:tr>
      <w:tr w:rsidR="00426F11">
        <w:tc>
          <w:tcPr>
            <w:tcW w:w="1497" w:type="dxa"/>
            <w:vAlign w:val="center"/>
          </w:tcPr>
          <w:p w:rsidR="00426F11" w:rsidRDefault="00D24569">
            <w:pPr>
              <w:jc w:val="left"/>
            </w:pPr>
            <w:r>
              <w:rPr>
                <w:color w:val="000000"/>
                <w:sz w:val="24"/>
              </w:rPr>
              <w:t>过去三年</w:t>
            </w:r>
          </w:p>
        </w:tc>
        <w:tc>
          <w:tcPr>
            <w:tcW w:w="1251" w:type="dxa"/>
            <w:vAlign w:val="center"/>
          </w:tcPr>
          <w:p w:rsidR="00426F11" w:rsidRDefault="00D24569">
            <w:pPr>
              <w:jc w:val="center"/>
            </w:pPr>
            <w:r>
              <w:rPr>
                <w:color w:val="000000"/>
                <w:sz w:val="24"/>
              </w:rPr>
              <w:t>20.00%</w:t>
            </w:r>
          </w:p>
        </w:tc>
        <w:tc>
          <w:tcPr>
            <w:tcW w:w="1250" w:type="dxa"/>
            <w:vAlign w:val="center"/>
          </w:tcPr>
          <w:p w:rsidR="00426F11" w:rsidRDefault="00D24569">
            <w:pPr>
              <w:jc w:val="center"/>
            </w:pPr>
            <w:r>
              <w:rPr>
                <w:color w:val="000000"/>
                <w:sz w:val="24"/>
              </w:rPr>
              <w:t>1.57%</w:t>
            </w:r>
          </w:p>
        </w:tc>
        <w:tc>
          <w:tcPr>
            <w:tcW w:w="1250" w:type="dxa"/>
            <w:vAlign w:val="center"/>
          </w:tcPr>
          <w:p w:rsidR="00426F11" w:rsidRDefault="00D24569">
            <w:pPr>
              <w:jc w:val="center"/>
            </w:pPr>
            <w:r>
              <w:rPr>
                <w:color w:val="000000"/>
                <w:sz w:val="24"/>
              </w:rPr>
              <w:t>-7.99%</w:t>
            </w:r>
          </w:p>
        </w:tc>
        <w:tc>
          <w:tcPr>
            <w:tcW w:w="1250" w:type="dxa"/>
            <w:vAlign w:val="center"/>
          </w:tcPr>
          <w:p w:rsidR="00426F11" w:rsidRDefault="00D24569">
            <w:pPr>
              <w:jc w:val="center"/>
            </w:pPr>
            <w:r>
              <w:rPr>
                <w:color w:val="000000"/>
                <w:sz w:val="24"/>
              </w:rPr>
              <w:t>0.89%</w:t>
            </w:r>
          </w:p>
        </w:tc>
        <w:tc>
          <w:tcPr>
            <w:tcW w:w="1250" w:type="dxa"/>
            <w:vAlign w:val="center"/>
          </w:tcPr>
          <w:p w:rsidR="00426F11" w:rsidRDefault="00D24569">
            <w:pPr>
              <w:jc w:val="center"/>
            </w:pPr>
            <w:r>
              <w:rPr>
                <w:color w:val="000000"/>
                <w:sz w:val="24"/>
              </w:rPr>
              <w:t>27.99%</w:t>
            </w:r>
          </w:p>
        </w:tc>
        <w:tc>
          <w:tcPr>
            <w:tcW w:w="1250" w:type="dxa"/>
            <w:vAlign w:val="center"/>
          </w:tcPr>
          <w:p w:rsidR="00426F11" w:rsidRDefault="00D24569">
            <w:pPr>
              <w:jc w:val="center"/>
            </w:pPr>
            <w:r>
              <w:rPr>
                <w:color w:val="000000"/>
                <w:sz w:val="24"/>
              </w:rPr>
              <w:t>0.68%</w:t>
            </w:r>
          </w:p>
        </w:tc>
      </w:tr>
      <w:tr w:rsidR="00426F11">
        <w:tc>
          <w:tcPr>
            <w:tcW w:w="1497" w:type="dxa"/>
            <w:vAlign w:val="center"/>
          </w:tcPr>
          <w:p w:rsidR="00426F11" w:rsidRDefault="00D24569">
            <w:pPr>
              <w:jc w:val="left"/>
            </w:pPr>
            <w:r>
              <w:rPr>
                <w:color w:val="000000"/>
                <w:sz w:val="24"/>
              </w:rPr>
              <w:t>自基金合同生效起至今</w:t>
            </w:r>
          </w:p>
        </w:tc>
        <w:tc>
          <w:tcPr>
            <w:tcW w:w="1251" w:type="dxa"/>
            <w:vAlign w:val="center"/>
          </w:tcPr>
          <w:p w:rsidR="00426F11" w:rsidRDefault="00D24569">
            <w:pPr>
              <w:jc w:val="center"/>
            </w:pPr>
            <w:r>
              <w:rPr>
                <w:color w:val="000000"/>
                <w:sz w:val="24"/>
              </w:rPr>
              <w:t>117.07%</w:t>
            </w:r>
          </w:p>
        </w:tc>
        <w:tc>
          <w:tcPr>
            <w:tcW w:w="1250" w:type="dxa"/>
            <w:vAlign w:val="center"/>
          </w:tcPr>
          <w:p w:rsidR="00426F11" w:rsidRDefault="00D24569">
            <w:pPr>
              <w:jc w:val="center"/>
            </w:pPr>
            <w:r>
              <w:rPr>
                <w:color w:val="000000"/>
                <w:sz w:val="24"/>
              </w:rPr>
              <w:t>1.41%</w:t>
            </w:r>
          </w:p>
        </w:tc>
        <w:tc>
          <w:tcPr>
            <w:tcW w:w="1250" w:type="dxa"/>
            <w:vAlign w:val="center"/>
          </w:tcPr>
          <w:p w:rsidR="00426F11" w:rsidRDefault="00D24569">
            <w:pPr>
              <w:jc w:val="center"/>
            </w:pPr>
            <w:r>
              <w:rPr>
                <w:color w:val="000000"/>
                <w:sz w:val="24"/>
              </w:rPr>
              <w:t>42.13%</w:t>
            </w:r>
          </w:p>
        </w:tc>
        <w:tc>
          <w:tcPr>
            <w:tcW w:w="1250" w:type="dxa"/>
            <w:vAlign w:val="center"/>
          </w:tcPr>
          <w:p w:rsidR="00426F11" w:rsidRDefault="00D24569">
            <w:pPr>
              <w:jc w:val="center"/>
            </w:pPr>
            <w:r>
              <w:rPr>
                <w:color w:val="000000"/>
                <w:sz w:val="24"/>
              </w:rPr>
              <w:t>0.88%</w:t>
            </w:r>
          </w:p>
        </w:tc>
        <w:tc>
          <w:tcPr>
            <w:tcW w:w="1250" w:type="dxa"/>
            <w:vAlign w:val="center"/>
          </w:tcPr>
          <w:p w:rsidR="00426F11" w:rsidRDefault="00D24569">
            <w:pPr>
              <w:jc w:val="center"/>
            </w:pPr>
            <w:r>
              <w:rPr>
                <w:color w:val="000000"/>
                <w:sz w:val="24"/>
              </w:rPr>
              <w:t>74.94%</w:t>
            </w:r>
          </w:p>
        </w:tc>
        <w:tc>
          <w:tcPr>
            <w:tcW w:w="1250" w:type="dxa"/>
            <w:vAlign w:val="center"/>
          </w:tcPr>
          <w:p w:rsidR="00426F11" w:rsidRDefault="00D24569">
            <w:pPr>
              <w:jc w:val="center"/>
            </w:pPr>
            <w:r>
              <w:rPr>
                <w:color w:val="000000"/>
                <w:sz w:val="24"/>
              </w:rPr>
              <w:t>0.53%</w:t>
            </w:r>
          </w:p>
        </w:tc>
      </w:tr>
    </w:tbl>
    <w:p w:rsidR="00426F11" w:rsidRDefault="00D2456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lastRenderedPageBreak/>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交银施罗德主题优选灵活配置混合型证券投资基金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2010</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30</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709030"/>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70903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426F11" w:rsidRDefault="00D2456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426F11" w:rsidRDefault="00D24569">
      <w:pPr>
        <w:spacing w:before="29" w:line="288" w:lineRule="auto"/>
        <w:ind w:firstLineChars="200" w:firstLine="480"/>
        <w:rPr>
          <w:color w:val="000000"/>
          <w:sz w:val="24"/>
        </w:rPr>
      </w:pPr>
      <w:r>
        <w:rPr>
          <w:color w:val="000000"/>
          <w:sz w:val="24"/>
        </w:rPr>
        <w:t>截至报告期末，公司管理了包括货币型、债券型、保本混合型、普通混合型和股票型在内的</w:t>
      </w:r>
      <w:r>
        <w:rPr>
          <w:color w:val="000000"/>
          <w:sz w:val="24"/>
        </w:rPr>
        <w:t>81</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 </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426F11">
        <w:tc>
          <w:tcPr>
            <w:tcW w:w="851" w:type="dxa"/>
            <w:vAlign w:val="center"/>
          </w:tcPr>
          <w:p w:rsidR="00426F11" w:rsidRDefault="00D24569">
            <w:pPr>
              <w:jc w:val="center"/>
            </w:pPr>
            <w:r>
              <w:rPr>
                <w:color w:val="000000"/>
                <w:sz w:val="24"/>
              </w:rPr>
              <w:t>沈楠</w:t>
            </w:r>
          </w:p>
        </w:tc>
        <w:tc>
          <w:tcPr>
            <w:tcW w:w="1417" w:type="dxa"/>
            <w:vAlign w:val="center"/>
          </w:tcPr>
          <w:p w:rsidR="00426F11" w:rsidRDefault="00D24569">
            <w:pPr>
              <w:jc w:val="center"/>
            </w:pPr>
            <w:r>
              <w:rPr>
                <w:color w:val="000000"/>
                <w:sz w:val="24"/>
              </w:rPr>
              <w:t>交银主题优选混合、交银国企改革灵活配置混合的基金经理</w:t>
            </w:r>
          </w:p>
        </w:tc>
        <w:tc>
          <w:tcPr>
            <w:tcW w:w="1418" w:type="dxa"/>
            <w:vAlign w:val="center"/>
          </w:tcPr>
          <w:p w:rsidR="00426F11" w:rsidRDefault="00D24569">
            <w:pPr>
              <w:jc w:val="center"/>
            </w:pPr>
            <w:r>
              <w:rPr>
                <w:color w:val="000000"/>
                <w:sz w:val="24"/>
              </w:rPr>
              <w:t>2015-05-05</w:t>
            </w:r>
          </w:p>
        </w:tc>
        <w:tc>
          <w:tcPr>
            <w:tcW w:w="1417" w:type="dxa"/>
            <w:vAlign w:val="center"/>
          </w:tcPr>
          <w:p w:rsidR="00426F11" w:rsidRDefault="00D24569">
            <w:pPr>
              <w:jc w:val="center"/>
            </w:pPr>
            <w:r>
              <w:rPr>
                <w:color w:val="000000"/>
                <w:sz w:val="24"/>
              </w:rPr>
              <w:t>-</w:t>
            </w:r>
          </w:p>
        </w:tc>
        <w:tc>
          <w:tcPr>
            <w:tcW w:w="833" w:type="dxa"/>
            <w:vAlign w:val="center"/>
          </w:tcPr>
          <w:p w:rsidR="00426F11" w:rsidRDefault="00D24569">
            <w:pPr>
              <w:jc w:val="center"/>
            </w:pPr>
            <w:r>
              <w:rPr>
                <w:color w:val="000000"/>
                <w:sz w:val="24"/>
              </w:rPr>
              <w:t>9</w:t>
            </w:r>
            <w:r>
              <w:rPr>
                <w:color w:val="000000"/>
                <w:sz w:val="24"/>
              </w:rPr>
              <w:t>年</w:t>
            </w:r>
          </w:p>
        </w:tc>
        <w:tc>
          <w:tcPr>
            <w:tcW w:w="3062" w:type="dxa"/>
            <w:vAlign w:val="center"/>
          </w:tcPr>
          <w:p w:rsidR="00426F11" w:rsidRDefault="00D24569">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426F11" w:rsidRDefault="00D2456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426F11" w:rsidRDefault="00D2456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70903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426F11" w:rsidRDefault="00D2456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70903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426F11" w:rsidRDefault="00D2456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26F11" w:rsidRDefault="00D2456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w:t>
      </w:r>
      <w:r>
        <w:rPr>
          <w:color w:val="000000"/>
          <w:sz w:val="24"/>
        </w:rPr>
        <w:lastRenderedPageBreak/>
        <w:t>进行分配。</w:t>
      </w:r>
    </w:p>
    <w:p w:rsidR="00426F11" w:rsidRDefault="00D2456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70903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426F11" w:rsidRDefault="00D24569">
      <w:pPr>
        <w:spacing w:before="29" w:line="288" w:lineRule="auto"/>
        <w:ind w:firstLineChars="200" w:firstLine="480"/>
        <w:rPr>
          <w:color w:val="000000"/>
          <w:sz w:val="24"/>
        </w:rPr>
      </w:pPr>
      <w:r>
        <w:rPr>
          <w:color w:val="000000"/>
          <w:sz w:val="24"/>
        </w:rPr>
        <w:t>2018</w:t>
      </w:r>
      <w:r>
        <w:rPr>
          <w:color w:val="000000"/>
          <w:sz w:val="24"/>
        </w:rPr>
        <w:t>年上半年，国内经济内外环境的不确定性显著增加。一方面，由于去杠杆政策的逐步推进，使得社融增速出现明显放缓，促使市场担心下半年经济的下行压力。另一方面，中美贸易战不断发酵，外需存在一定不确定性。随着货币环境逐渐宽松，汇率呈现了贬值压力。</w:t>
      </w:r>
      <w:r>
        <w:rPr>
          <w:color w:val="000000"/>
          <w:sz w:val="24"/>
        </w:rPr>
        <w:t>A</w:t>
      </w:r>
      <w:r>
        <w:rPr>
          <w:color w:val="000000"/>
          <w:sz w:val="24"/>
        </w:rPr>
        <w:t>股市场在不确定性大幅上升的背景下出现显著下跌，我们认为市场中期来看已经处于底部区域，但短期伴随内忧外患仍可能继续承压。目前政策进一步支持培育新兴产业发展，投资机会可能将聚焦在受内外环境影响较小的成长类板块。</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报告期内，本基金增持了业绩增速与估值更为匹配的成长性行业，包括高端制造、医药、计算机、环保、军工等领域，以及估值调整充分的金融行业。</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Default="006142B9" w:rsidP="00035D71">
      <w:pPr>
        <w:spacing w:before="29" w:line="288" w:lineRule="auto"/>
        <w:ind w:firstLineChars="200" w:firstLine="480"/>
        <w:rPr>
          <w:color w:val="000000"/>
          <w:sz w:val="24"/>
        </w:rPr>
      </w:pPr>
      <w:r w:rsidRPr="006142B9">
        <w:rPr>
          <w:rFonts w:hint="eastAsia"/>
          <w:color w:val="000000"/>
          <w:sz w:val="24"/>
        </w:rPr>
        <w:t>本基金（各类）份额净值及业绩表现请见“</w:t>
      </w:r>
      <w:r w:rsidRPr="006142B9">
        <w:rPr>
          <w:rFonts w:hint="eastAsia"/>
          <w:color w:val="000000"/>
          <w:sz w:val="24"/>
        </w:rPr>
        <w:t xml:space="preserve">3.1 </w:t>
      </w:r>
      <w:r w:rsidRPr="006142B9">
        <w:rPr>
          <w:rFonts w:hint="eastAsia"/>
          <w:color w:val="000000"/>
          <w:sz w:val="24"/>
        </w:rPr>
        <w:t>主要财务指标”</w:t>
      </w:r>
      <w:r w:rsidRPr="006142B9">
        <w:rPr>
          <w:rFonts w:hint="eastAsia"/>
          <w:color w:val="000000"/>
          <w:sz w:val="24"/>
        </w:rPr>
        <w:t xml:space="preserve"> </w:t>
      </w:r>
      <w:r w:rsidRPr="006142B9">
        <w:rPr>
          <w:rFonts w:hint="eastAsia"/>
          <w:color w:val="000000"/>
          <w:sz w:val="24"/>
        </w:rPr>
        <w:t>及“</w:t>
      </w:r>
      <w:r w:rsidRPr="006142B9">
        <w:rPr>
          <w:rFonts w:hint="eastAsia"/>
          <w:color w:val="000000"/>
          <w:sz w:val="24"/>
        </w:rPr>
        <w:t>3.2.1</w:t>
      </w:r>
      <w:r w:rsidRPr="006142B9">
        <w:rPr>
          <w:rFonts w:hint="eastAsia"/>
          <w:color w:val="000000"/>
          <w:sz w:val="24"/>
        </w:rPr>
        <w:t>本报告期基金份额净值增长率及其与同期业绩比较基准收益率的比较”部分披露。</w:t>
      </w:r>
    </w:p>
    <w:p w:rsidR="006142B9" w:rsidRPr="006142B9" w:rsidRDefault="006142B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70903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认为如果贸易战对外需的影响没有进一步恶化，投资机会可能比二季度有所提升。盈利慢牛趋势或将回归，市场估值有望逐步得到修复。总体来看上市企业分化较大，拥有较好现金流以及商业壁垒的企业可能继续得到市场更多的青睐，未来本产品将加大稳定细分行业拥有较强竞争壁垒的个股配置，关注航空、医药等可选消费板块，以及新能源汽车、环保、半导体、计算机自主可控等制造升级领域。</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709036"/>
      <w:r w:rsidRPr="005312D8">
        <w:rPr>
          <w:rFonts w:ascii="Times New Roman" w:hAnsi="Times New Roman"/>
          <w:kern w:val="0"/>
          <w:szCs w:val="24"/>
        </w:rPr>
        <w:lastRenderedPageBreak/>
        <w:t xml:space="preserve">4.6 </w:t>
      </w:r>
      <w:r w:rsidRPr="005312D8">
        <w:rPr>
          <w:rFonts w:ascii="Times New Roman" w:hAnsi="Times New Roman"/>
          <w:kern w:val="0"/>
          <w:szCs w:val="24"/>
        </w:rPr>
        <w:t>管理人对报告期内基金估值程序等事项的说明</w:t>
      </w:r>
      <w:bookmarkEnd w:id="32"/>
      <w:bookmarkEnd w:id="33"/>
      <w:bookmarkEnd w:id="34"/>
    </w:p>
    <w:p w:rsidR="00426F11" w:rsidRDefault="00D2456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26F11" w:rsidRDefault="00D2456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70903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70903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709039"/>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70904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70904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426F11" w:rsidRDefault="00D2456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Default="00123AEB" w:rsidP="00035D71">
      <w:pPr>
        <w:spacing w:before="29" w:line="288" w:lineRule="auto"/>
        <w:ind w:firstLineChars="200" w:firstLine="480"/>
        <w:rPr>
          <w:color w:val="000000"/>
          <w:sz w:val="24"/>
        </w:rPr>
      </w:pPr>
      <w:r w:rsidRPr="00123AEB">
        <w:rPr>
          <w:rFonts w:hint="eastAsia"/>
          <w:color w:val="000000"/>
          <w:sz w:val="24"/>
        </w:rPr>
        <w:t>报告期内，本基金未实施利润分配。</w:t>
      </w:r>
    </w:p>
    <w:p w:rsidR="008266EB" w:rsidRPr="008266EB" w:rsidRDefault="008266EB"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709042"/>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w:t>
      </w:r>
      <w:r w:rsidRPr="005312D8">
        <w:rPr>
          <w:color w:val="000000"/>
          <w:sz w:val="24"/>
        </w:rPr>
        <w:lastRenderedPageBreak/>
        <w:t>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709043"/>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70904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会计主体：交银施罗德主题优选灵活配置混合型证券投资基金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77,805,926.53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64,745,004.24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2,563,615.96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3,785,262.91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492,756.55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381,612.92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481,513,277.91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692,069,272.67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433,962,667.21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628,416,040.67</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47,550,610.70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63,653,232.00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95,342,416.51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5,745,858.67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821,004.45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850,635.38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409,250.22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815,013.14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563,605,831.62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863,735,076.44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19,012,780.99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18,520,616.76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521,530.53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878,492.90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684,647.70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1,072,100.13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114,107.95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178,683.35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1,546,706.72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1,832,056.07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117.63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190,498.79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383,093.43</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22,070,390.31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22,865,042.64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484,893,809.86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743,206,379.30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56,641,631.45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97,663,654.50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541,535,441.31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840,870,033.80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563,605,831.62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863,735,076.44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1.117</w:t>
      </w:r>
      <w:r w:rsidRPr="005312D8">
        <w:rPr>
          <w:kern w:val="0"/>
          <w:sz w:val="24"/>
        </w:rPr>
        <w:t>元，基金份额总额</w:t>
      </w:r>
      <w:r w:rsidRPr="005312D8">
        <w:rPr>
          <w:kern w:val="0"/>
          <w:sz w:val="24"/>
        </w:rPr>
        <w:t>484,893,809.86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709045"/>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交银施罗德主题优选灵活配置混合型证券投资基金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10,167,794.02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44,173,733.20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871,897.93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4,204,950.52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381,093.68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2,182,462.94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473,842.27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229,644.21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16,961.98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1,792,843.37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46,346,720.72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21,718,473.52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43,437,095.30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20,163,645.46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945,208.22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73,830.00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1,964,417.20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1,480,998.06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-37,657,511.73</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7,360,988.31</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606,687.10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10,889,320.85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9,858,032.47</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13,521,200.77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3,938,713.43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7,765,693.73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656,452.22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1,294,282.27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5,046,199.77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4,240,122.81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94.87</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216,572.18</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221,101.96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309,761.55</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30,652,532.43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309,761.55</w:t>
            </w:r>
          </w:p>
        </w:tc>
        <w:tc>
          <w:tcPr>
            <w:tcW w:w="2250" w:type="dxa"/>
            <w:vAlign w:val="bottom"/>
          </w:tcPr>
          <w:p w:rsidR="00AB6C76" w:rsidRPr="005312D8" w:rsidRDefault="00AB6C76" w:rsidP="00F329FA">
            <w:pPr>
              <w:jc w:val="right"/>
              <w:rPr>
                <w:b/>
                <w:color w:val="000000"/>
                <w:szCs w:val="21"/>
              </w:rPr>
            </w:pPr>
            <w:r w:rsidRPr="005312D8">
              <w:rPr>
                <w:b/>
                <w:color w:val="000000"/>
                <w:sz w:val="24"/>
              </w:rPr>
              <w:t>30,652,532.43</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70904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交银施罗德主题优选灵活配置混合型证券投资基金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743,206,379.30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97,663,654.50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840,870,033.80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309,761.55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309,761.55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-258,312,569.44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-41,331,784.60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-299,644,354.04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179,256,476.20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30,058,963.51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209,315,439.71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-437,569,045.64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-71,390,748.11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-508,959,793.75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484,893,809.86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56,641,631.45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541,535,441.31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370,139,585.85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335,131,533.91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705,271,119.76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30,652,532.43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30,652,532.43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208,830,682.14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8,001,643,687.20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8,210,474,369.34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9,053,095,602.27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7,979,547,036.30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17,032,642,638.57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-8,844,264,920.13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22,096,650.90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-8,822,168,269.23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-8,361,164,557.27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-8,361,164,557.27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578,970,267.99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6,263,196.27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585,233,464.26</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70904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426F11" w:rsidRDefault="00D24569">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5312D8">
        <w:rPr>
          <w:color w:val="000000"/>
          <w:sz w:val="24"/>
        </w:rPr>
        <w:t>30%-80%</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w:t>
      </w:r>
      <w:r w:rsidRPr="005312D8">
        <w:rPr>
          <w:color w:val="000000"/>
          <w:sz w:val="24"/>
        </w:rPr>
        <w:lastRenderedPageBreak/>
        <w:t>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颁布的《证券投资基金会计核算业务指引》、《交银施罗德主题优选灵活配置混合型证券投资基金基金合同》和在财务报表附注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304EDA" w:rsidRDefault="00304EDA" w:rsidP="00304EDA">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426F11" w:rsidRDefault="00D2456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26F11" w:rsidRDefault="00426F11">
      <w:pPr>
        <w:spacing w:before="29" w:line="288" w:lineRule="auto"/>
        <w:ind w:firstLineChars="200" w:firstLine="480"/>
        <w:rPr>
          <w:color w:val="000000"/>
          <w:sz w:val="24"/>
        </w:rPr>
      </w:pPr>
    </w:p>
    <w:p w:rsidR="00426F11" w:rsidRDefault="00D24569">
      <w:pPr>
        <w:spacing w:before="29" w:line="288" w:lineRule="auto"/>
        <w:ind w:firstLineChars="200" w:firstLine="480"/>
        <w:rPr>
          <w:color w:val="000000"/>
          <w:sz w:val="24"/>
        </w:rPr>
      </w:pPr>
      <w:r>
        <w:rPr>
          <w:color w:val="000000"/>
          <w:sz w:val="24"/>
        </w:rPr>
        <w:lastRenderedPageBreak/>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26F11" w:rsidRDefault="00426F11">
      <w:pPr>
        <w:spacing w:before="29" w:line="288" w:lineRule="auto"/>
        <w:ind w:firstLineChars="200" w:firstLine="480"/>
        <w:rPr>
          <w:color w:val="000000"/>
          <w:sz w:val="24"/>
        </w:rPr>
      </w:pPr>
    </w:p>
    <w:p w:rsidR="00426F11" w:rsidRDefault="00D2456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4264A" w:rsidRDefault="0094264A">
      <w:pPr>
        <w:spacing w:before="29" w:line="288" w:lineRule="auto"/>
        <w:ind w:firstLineChars="200" w:firstLine="480"/>
        <w:rPr>
          <w:color w:val="000000"/>
          <w:sz w:val="24"/>
        </w:rPr>
      </w:pPr>
    </w:p>
    <w:p w:rsidR="00426F11" w:rsidRDefault="00D2456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26F11" w:rsidRDefault="00426F11">
      <w:pPr>
        <w:spacing w:before="29" w:line="288" w:lineRule="auto"/>
        <w:ind w:firstLineChars="200" w:firstLine="480"/>
        <w:rPr>
          <w:color w:val="000000"/>
          <w:sz w:val="24"/>
        </w:rPr>
      </w:pPr>
    </w:p>
    <w:p w:rsidR="00426F11" w:rsidRDefault="00D2456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26F11" w:rsidRDefault="00426F11">
      <w:pPr>
        <w:spacing w:before="29" w:line="288" w:lineRule="auto"/>
        <w:ind w:firstLineChars="200" w:firstLine="480"/>
        <w:rPr>
          <w:color w:val="000000"/>
          <w:sz w:val="24"/>
        </w:rPr>
      </w:pPr>
    </w:p>
    <w:p w:rsidR="00426F11" w:rsidRDefault="00D24569">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426F11" w:rsidRDefault="00426F11">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77,805,926.53</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77,805,926.53</w:t>
            </w:r>
          </w:p>
        </w:tc>
      </w:tr>
    </w:tbl>
    <w:p w:rsidR="001548F9" w:rsidRPr="005312D8" w:rsidRDefault="001548F9" w:rsidP="0048308E">
      <w:pPr>
        <w:spacing w:before="29" w:line="288" w:lineRule="auto"/>
        <w:rPr>
          <w:bCs/>
          <w:color w:val="000000"/>
          <w:sz w:val="24"/>
        </w:rPr>
      </w:pPr>
      <w:r w:rsidRPr="005312D8">
        <w:rPr>
          <w:bCs/>
          <w:color w:val="000000"/>
          <w:sz w:val="24"/>
        </w:rPr>
        <w:lastRenderedPageBreak/>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439,309,299.33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433,962,667.21</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-5,346,632.12</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28,316,594.77</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27,550,610.70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-765,984.07</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20,020,660.00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20,000,000.00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-20,660.00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48,337,254.77</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47,550,610.70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-786,644.07</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487,646,554.10</w:t>
            </w:r>
          </w:p>
        </w:tc>
        <w:tc>
          <w:tcPr>
            <w:tcW w:w="2264" w:type="dxa"/>
            <w:vAlign w:val="bottom"/>
          </w:tcPr>
          <w:p w:rsidR="00A8543B" w:rsidRPr="005312D8" w:rsidRDefault="00A8543B" w:rsidP="0048308E">
            <w:pPr>
              <w:spacing w:before="29" w:line="288" w:lineRule="auto"/>
              <w:jc w:val="right"/>
              <w:rPr>
                <w:sz w:val="24"/>
              </w:rPr>
            </w:pPr>
            <w:r w:rsidRPr="005312D8">
              <w:rPr>
                <w:sz w:val="24"/>
              </w:rPr>
              <w:t>481,513,277.91</w:t>
            </w:r>
          </w:p>
        </w:tc>
        <w:tc>
          <w:tcPr>
            <w:tcW w:w="2265" w:type="dxa"/>
            <w:vAlign w:val="bottom"/>
          </w:tcPr>
          <w:p w:rsidR="00A8543B" w:rsidRPr="005312D8" w:rsidRDefault="00A8543B" w:rsidP="0048308E">
            <w:pPr>
              <w:spacing w:before="29" w:line="288" w:lineRule="auto"/>
              <w:jc w:val="right"/>
              <w:rPr>
                <w:sz w:val="24"/>
              </w:rPr>
            </w:pPr>
            <w:r w:rsidRPr="005312D8">
              <w:rPr>
                <w:sz w:val="24"/>
              </w:rPr>
              <w:t>-6,133,276.19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31A5C" w:rsidRPr="00347DA9" w:rsidRDefault="00131A5C" w:rsidP="00131A5C">
      <w:pPr>
        <w:tabs>
          <w:tab w:val="left" w:pos="426"/>
        </w:tabs>
        <w:spacing w:before="29" w:line="288" w:lineRule="auto"/>
        <w:jc w:val="left"/>
        <w:rPr>
          <w:kern w:val="0"/>
          <w:sz w:val="24"/>
        </w:rPr>
      </w:pPr>
      <w:r w:rsidRPr="00347DA9">
        <w:rPr>
          <w:kern w:val="0"/>
          <w:sz w:val="24"/>
        </w:rPr>
        <w:t>本基金本报告期末未持有买入返售金融资产。</w:t>
      </w:r>
    </w:p>
    <w:p w:rsidR="001548F9" w:rsidRPr="00131A5C"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17,823.57</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1,153.60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801,803.29</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2.29</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221.70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821,004.45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5B6D1A" w:rsidRPr="005B6D1A">
        <w:rPr>
          <w:rFonts w:eastAsiaTheme="minorEastAsia" w:hint="eastAsia"/>
          <w:b/>
          <w:color w:val="000000" w:themeColor="text1"/>
          <w:sz w:val="24"/>
        </w:rPr>
        <w:t>应付交易费用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2804AB" w:rsidRPr="002804AB" w:rsidRDefault="002804AB" w:rsidP="002804AB">
            <w:pPr>
              <w:spacing w:line="360" w:lineRule="auto"/>
              <w:jc w:val="center"/>
              <w:rPr>
                <w:rFonts w:eastAsiaTheme="minorEastAsia"/>
                <w:color w:val="000000" w:themeColor="text1"/>
                <w:sz w:val="24"/>
              </w:rPr>
            </w:pPr>
            <w:r w:rsidRPr="002804AB">
              <w:rPr>
                <w:rFonts w:eastAsiaTheme="minorEastAsia" w:hint="eastAsia"/>
                <w:color w:val="000000" w:themeColor="text1"/>
                <w:sz w:val="24"/>
              </w:rPr>
              <w:t>本期末</w:t>
            </w:r>
          </w:p>
          <w:p w:rsidR="0062266B" w:rsidRPr="005312D8" w:rsidRDefault="002804AB" w:rsidP="002804AB">
            <w:pPr>
              <w:spacing w:line="360" w:lineRule="auto"/>
              <w:jc w:val="center"/>
              <w:rPr>
                <w:rFonts w:eastAsiaTheme="minorEastAsia"/>
                <w:color w:val="000000" w:themeColor="text1"/>
                <w:kern w:val="0"/>
                <w:sz w:val="24"/>
              </w:rPr>
            </w:pPr>
            <w:r w:rsidRPr="002804AB">
              <w:rPr>
                <w:rFonts w:eastAsiaTheme="minorEastAsia" w:hint="eastAsia"/>
                <w:color w:val="000000" w:themeColor="text1"/>
                <w:sz w:val="24"/>
              </w:rPr>
              <w:t>2018</w:t>
            </w:r>
            <w:r w:rsidRPr="002804AB">
              <w:rPr>
                <w:rFonts w:eastAsiaTheme="minorEastAsia" w:hint="eastAsia"/>
                <w:color w:val="000000" w:themeColor="text1"/>
                <w:sz w:val="24"/>
              </w:rPr>
              <w:t>年</w:t>
            </w:r>
            <w:r w:rsidRPr="002804AB">
              <w:rPr>
                <w:rFonts w:eastAsiaTheme="minorEastAsia" w:hint="eastAsia"/>
                <w:color w:val="000000" w:themeColor="text1"/>
                <w:sz w:val="24"/>
              </w:rPr>
              <w:t>6</w:t>
            </w:r>
            <w:r w:rsidRPr="002804AB">
              <w:rPr>
                <w:rFonts w:eastAsiaTheme="minorEastAsia" w:hint="eastAsia"/>
                <w:color w:val="000000" w:themeColor="text1"/>
                <w:sz w:val="24"/>
              </w:rPr>
              <w:t>月</w:t>
            </w:r>
            <w:r w:rsidRPr="002804AB">
              <w:rPr>
                <w:rFonts w:eastAsiaTheme="minorEastAsia" w:hint="eastAsia"/>
                <w:color w:val="000000" w:themeColor="text1"/>
                <w:sz w:val="24"/>
              </w:rPr>
              <w:t>30</w:t>
            </w:r>
            <w:r w:rsidRPr="002804AB">
              <w:rPr>
                <w:rFonts w:eastAsiaTheme="minorEastAsia" w:hint="eastAsia"/>
                <w:color w:val="000000" w:themeColor="text1"/>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913246">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F93358" w:rsidP="00922442">
            <w:pPr>
              <w:spacing w:line="360" w:lineRule="auto"/>
              <w:jc w:val="right"/>
              <w:rPr>
                <w:rFonts w:eastAsiaTheme="minorEastAsia"/>
                <w:color w:val="000000" w:themeColor="text1"/>
                <w:sz w:val="24"/>
              </w:rPr>
            </w:pPr>
            <w:r w:rsidRPr="005312D8">
              <w:rPr>
                <w:color w:val="000000"/>
                <w:sz w:val="24"/>
              </w:rPr>
              <w:t>1,546,706.72</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913246">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F93358" w:rsidP="00922442">
            <w:pPr>
              <w:spacing w:line="360" w:lineRule="auto"/>
              <w:jc w:val="right"/>
              <w:rPr>
                <w:rFonts w:eastAsiaTheme="minorEastAsia"/>
                <w:color w:val="000000" w:themeColor="text1"/>
                <w:sz w:val="24"/>
              </w:rPr>
            </w:pPr>
            <w:r>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F93358" w:rsidP="00922442">
            <w:pPr>
              <w:spacing w:line="360" w:lineRule="auto"/>
              <w:jc w:val="right"/>
              <w:rPr>
                <w:rFonts w:eastAsiaTheme="minorEastAsia"/>
                <w:color w:val="000000" w:themeColor="text1"/>
                <w:sz w:val="24"/>
              </w:rPr>
            </w:pPr>
            <w:r w:rsidRPr="005312D8">
              <w:rPr>
                <w:color w:val="000000"/>
                <w:sz w:val="24"/>
              </w:rPr>
              <w:t>1,546,706.72</w:t>
            </w:r>
          </w:p>
        </w:tc>
      </w:tr>
    </w:tbl>
    <w:p w:rsidR="00913246" w:rsidRDefault="00913246"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1,399.07</w:t>
            </w:r>
          </w:p>
        </w:tc>
      </w:tr>
      <w:tr w:rsidR="00426F11">
        <w:tc>
          <w:tcPr>
            <w:tcW w:w="3610" w:type="dxa"/>
            <w:vAlign w:val="center"/>
          </w:tcPr>
          <w:p w:rsidR="00426F11" w:rsidRDefault="00D24569">
            <w:pPr>
              <w:jc w:val="left"/>
            </w:pPr>
            <w:r>
              <w:rPr>
                <w:sz w:val="24"/>
              </w:rPr>
              <w:t>预提信息披露费</w:t>
            </w:r>
          </w:p>
        </w:tc>
        <w:tc>
          <w:tcPr>
            <w:tcW w:w="5388" w:type="dxa"/>
            <w:vAlign w:val="center"/>
          </w:tcPr>
          <w:p w:rsidR="00426F11" w:rsidRDefault="00D24569">
            <w:pPr>
              <w:jc w:val="right"/>
            </w:pPr>
            <w:r>
              <w:rPr>
                <w:sz w:val="24"/>
              </w:rPr>
              <w:t>148,765.71</w:t>
            </w:r>
          </w:p>
        </w:tc>
      </w:tr>
      <w:tr w:rsidR="00426F11">
        <w:tc>
          <w:tcPr>
            <w:tcW w:w="3610" w:type="dxa"/>
            <w:vAlign w:val="center"/>
          </w:tcPr>
          <w:p w:rsidR="00426F11" w:rsidRDefault="00D24569">
            <w:pPr>
              <w:jc w:val="left"/>
            </w:pPr>
            <w:r>
              <w:rPr>
                <w:sz w:val="24"/>
              </w:rPr>
              <w:t>预提审计费</w:t>
            </w:r>
          </w:p>
        </w:tc>
        <w:tc>
          <w:tcPr>
            <w:tcW w:w="5388" w:type="dxa"/>
            <w:vAlign w:val="center"/>
          </w:tcPr>
          <w:p w:rsidR="00426F11" w:rsidRDefault="00D24569">
            <w:pPr>
              <w:jc w:val="right"/>
            </w:pPr>
            <w:r>
              <w:rPr>
                <w:sz w:val="24"/>
              </w:rPr>
              <w:t>39,671.58</w:t>
            </w:r>
          </w:p>
        </w:tc>
      </w:tr>
      <w:tr w:rsidR="00426F11">
        <w:tc>
          <w:tcPr>
            <w:tcW w:w="3610" w:type="dxa"/>
            <w:vAlign w:val="center"/>
          </w:tcPr>
          <w:p w:rsidR="00426F11" w:rsidRDefault="00D24569">
            <w:pPr>
              <w:jc w:val="left"/>
            </w:pPr>
            <w:r>
              <w:rPr>
                <w:sz w:val="24"/>
              </w:rPr>
              <w:t>应付后端申购费</w:t>
            </w:r>
          </w:p>
        </w:tc>
        <w:tc>
          <w:tcPr>
            <w:tcW w:w="5388" w:type="dxa"/>
            <w:vAlign w:val="center"/>
          </w:tcPr>
          <w:p w:rsidR="00426F11" w:rsidRDefault="00D24569">
            <w:pPr>
              <w:jc w:val="right"/>
            </w:pPr>
            <w:r>
              <w:rPr>
                <w:sz w:val="24"/>
              </w:rPr>
              <w:t>662.43</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190,498.79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743,206,379.30</w:t>
            </w:r>
          </w:p>
        </w:tc>
        <w:tc>
          <w:tcPr>
            <w:tcW w:w="3364" w:type="dxa"/>
            <w:vAlign w:val="center"/>
          </w:tcPr>
          <w:p w:rsidR="00FE7A92" w:rsidRPr="005312D8" w:rsidRDefault="00FE7A92" w:rsidP="00A655F4">
            <w:pPr>
              <w:jc w:val="right"/>
              <w:rPr>
                <w:sz w:val="24"/>
              </w:rPr>
            </w:pPr>
            <w:r w:rsidRPr="005312D8">
              <w:rPr>
                <w:sz w:val="24"/>
              </w:rPr>
              <w:t>743,206,379.30</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179,256,476.20</w:t>
            </w:r>
          </w:p>
        </w:tc>
        <w:tc>
          <w:tcPr>
            <w:tcW w:w="3364" w:type="dxa"/>
            <w:vAlign w:val="center"/>
          </w:tcPr>
          <w:p w:rsidR="00FE7A92" w:rsidRPr="005312D8" w:rsidRDefault="00FE7A92" w:rsidP="00A655F4">
            <w:pPr>
              <w:jc w:val="right"/>
              <w:rPr>
                <w:sz w:val="24"/>
              </w:rPr>
            </w:pPr>
            <w:r w:rsidRPr="005312D8">
              <w:rPr>
                <w:sz w:val="24"/>
              </w:rPr>
              <w:t>179,256,476.20</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lastRenderedPageBreak/>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-437,569,045.64</w:t>
            </w:r>
          </w:p>
        </w:tc>
        <w:tc>
          <w:tcPr>
            <w:tcW w:w="3364" w:type="dxa"/>
            <w:vAlign w:val="center"/>
          </w:tcPr>
          <w:p w:rsidR="00FE7A92" w:rsidRPr="005312D8" w:rsidRDefault="00FE7A92" w:rsidP="00A655F4">
            <w:pPr>
              <w:jc w:val="right"/>
              <w:rPr>
                <w:sz w:val="24"/>
              </w:rPr>
            </w:pPr>
            <w:r w:rsidRPr="005312D8">
              <w:rPr>
                <w:sz w:val="24"/>
              </w:rPr>
              <w:t>-437,569,045.64</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484,893,809.86</w:t>
            </w:r>
          </w:p>
        </w:tc>
        <w:tc>
          <w:tcPr>
            <w:tcW w:w="3364" w:type="dxa"/>
            <w:vAlign w:val="center"/>
          </w:tcPr>
          <w:p w:rsidR="00FE7A92" w:rsidRPr="005312D8" w:rsidRDefault="00FE7A92" w:rsidP="00A655F4">
            <w:pPr>
              <w:jc w:val="right"/>
              <w:rPr>
                <w:sz w:val="24"/>
              </w:rPr>
            </w:pPr>
            <w:r w:rsidRPr="005312D8">
              <w:rPr>
                <w:sz w:val="24"/>
              </w:rPr>
              <w:t>484,893,809.86</w:t>
            </w:r>
          </w:p>
        </w:tc>
      </w:tr>
    </w:tbl>
    <w:p w:rsidR="00426F11" w:rsidRDefault="00D2456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142,304,784.65</w:t>
            </w:r>
          </w:p>
        </w:tc>
        <w:tc>
          <w:tcPr>
            <w:tcW w:w="2100" w:type="dxa"/>
            <w:vAlign w:val="center"/>
          </w:tcPr>
          <w:p w:rsidR="001548F9" w:rsidRPr="005312D8" w:rsidRDefault="001548F9" w:rsidP="0048308E">
            <w:pPr>
              <w:spacing w:before="29" w:line="288" w:lineRule="auto"/>
              <w:jc w:val="right"/>
              <w:rPr>
                <w:sz w:val="24"/>
              </w:rPr>
            </w:pPr>
            <w:r w:rsidRPr="005312D8">
              <w:rPr>
                <w:sz w:val="24"/>
              </w:rPr>
              <w:t>-44,641,130.15</w:t>
            </w:r>
          </w:p>
        </w:tc>
        <w:tc>
          <w:tcPr>
            <w:tcW w:w="2100" w:type="dxa"/>
            <w:vAlign w:val="center"/>
          </w:tcPr>
          <w:p w:rsidR="001548F9" w:rsidRPr="005312D8" w:rsidRDefault="001548F9" w:rsidP="0048308E">
            <w:pPr>
              <w:spacing w:before="29" w:line="288" w:lineRule="auto"/>
              <w:jc w:val="right"/>
              <w:rPr>
                <w:sz w:val="24"/>
              </w:rPr>
            </w:pPr>
            <w:r w:rsidRPr="005312D8">
              <w:rPr>
                <w:sz w:val="24"/>
              </w:rPr>
              <w:t>97,663,654.50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37,967,273.28</w:t>
            </w:r>
          </w:p>
        </w:tc>
        <w:tc>
          <w:tcPr>
            <w:tcW w:w="2100" w:type="dxa"/>
            <w:vAlign w:val="center"/>
          </w:tcPr>
          <w:p w:rsidR="001548F9" w:rsidRPr="005312D8" w:rsidRDefault="001548F9" w:rsidP="0048308E">
            <w:pPr>
              <w:spacing w:before="29" w:line="288" w:lineRule="auto"/>
              <w:jc w:val="right"/>
              <w:rPr>
                <w:sz w:val="24"/>
              </w:rPr>
            </w:pPr>
            <w:r w:rsidRPr="005312D8">
              <w:rPr>
                <w:sz w:val="24"/>
              </w:rPr>
              <w:t>-37,657,511.73</w:t>
            </w:r>
          </w:p>
        </w:tc>
        <w:tc>
          <w:tcPr>
            <w:tcW w:w="2100" w:type="dxa"/>
            <w:vAlign w:val="center"/>
          </w:tcPr>
          <w:p w:rsidR="001548F9" w:rsidRPr="005312D8" w:rsidRDefault="001548F9" w:rsidP="0048308E">
            <w:pPr>
              <w:spacing w:before="29" w:line="288" w:lineRule="auto"/>
              <w:jc w:val="right"/>
              <w:rPr>
                <w:sz w:val="24"/>
              </w:rPr>
            </w:pPr>
            <w:r w:rsidRPr="005312D8">
              <w:rPr>
                <w:sz w:val="24"/>
              </w:rPr>
              <w:t>309,761.55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-50,436,324.01</w:t>
            </w:r>
          </w:p>
        </w:tc>
        <w:tc>
          <w:tcPr>
            <w:tcW w:w="2100" w:type="dxa"/>
            <w:vAlign w:val="center"/>
          </w:tcPr>
          <w:p w:rsidR="001548F9" w:rsidRPr="005312D8" w:rsidRDefault="001548F9" w:rsidP="0048308E">
            <w:pPr>
              <w:spacing w:before="29" w:line="288" w:lineRule="auto"/>
              <w:jc w:val="right"/>
              <w:rPr>
                <w:sz w:val="24"/>
              </w:rPr>
            </w:pPr>
            <w:r w:rsidRPr="005312D8">
              <w:rPr>
                <w:sz w:val="24"/>
              </w:rPr>
              <w:t>9,104,539.41</w:t>
            </w:r>
          </w:p>
        </w:tc>
        <w:tc>
          <w:tcPr>
            <w:tcW w:w="2100" w:type="dxa"/>
            <w:vAlign w:val="center"/>
          </w:tcPr>
          <w:p w:rsidR="001548F9" w:rsidRPr="005312D8" w:rsidRDefault="001548F9" w:rsidP="0048308E">
            <w:pPr>
              <w:spacing w:before="29" w:line="288" w:lineRule="auto"/>
              <w:jc w:val="right"/>
              <w:rPr>
                <w:sz w:val="24"/>
              </w:rPr>
            </w:pPr>
            <w:r w:rsidRPr="005312D8">
              <w:rPr>
                <w:sz w:val="24"/>
              </w:rPr>
              <w:t>-41,331,784.60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49,657,675.10</w:t>
            </w:r>
          </w:p>
        </w:tc>
        <w:tc>
          <w:tcPr>
            <w:tcW w:w="2100" w:type="dxa"/>
            <w:vAlign w:val="center"/>
          </w:tcPr>
          <w:p w:rsidR="001548F9" w:rsidRPr="005312D8" w:rsidRDefault="001548F9" w:rsidP="0048308E">
            <w:pPr>
              <w:spacing w:before="29" w:line="288" w:lineRule="auto"/>
              <w:jc w:val="right"/>
              <w:rPr>
                <w:sz w:val="24"/>
              </w:rPr>
            </w:pPr>
            <w:r w:rsidRPr="005312D8">
              <w:rPr>
                <w:sz w:val="24"/>
              </w:rPr>
              <w:t>-19,598,711.59</w:t>
            </w:r>
          </w:p>
        </w:tc>
        <w:tc>
          <w:tcPr>
            <w:tcW w:w="2100" w:type="dxa"/>
            <w:vAlign w:val="center"/>
          </w:tcPr>
          <w:p w:rsidR="001548F9" w:rsidRPr="005312D8" w:rsidRDefault="001548F9" w:rsidP="0048308E">
            <w:pPr>
              <w:spacing w:before="29" w:line="288" w:lineRule="auto"/>
              <w:jc w:val="right"/>
              <w:rPr>
                <w:sz w:val="24"/>
              </w:rPr>
            </w:pPr>
            <w:r w:rsidRPr="005312D8">
              <w:rPr>
                <w:sz w:val="24"/>
              </w:rPr>
              <w:t>30,058,963.51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-100,093,999.11</w:t>
            </w:r>
          </w:p>
        </w:tc>
        <w:tc>
          <w:tcPr>
            <w:tcW w:w="2100" w:type="dxa"/>
            <w:vAlign w:val="center"/>
          </w:tcPr>
          <w:p w:rsidR="001548F9" w:rsidRPr="005312D8" w:rsidRDefault="001548F9" w:rsidP="0048308E">
            <w:pPr>
              <w:spacing w:before="29" w:line="288" w:lineRule="auto"/>
              <w:jc w:val="right"/>
              <w:rPr>
                <w:sz w:val="24"/>
              </w:rPr>
            </w:pPr>
            <w:r w:rsidRPr="005312D8">
              <w:rPr>
                <w:sz w:val="24"/>
              </w:rPr>
              <w:t>28,703,251.00</w:t>
            </w:r>
          </w:p>
        </w:tc>
        <w:tc>
          <w:tcPr>
            <w:tcW w:w="2100" w:type="dxa"/>
            <w:vAlign w:val="center"/>
          </w:tcPr>
          <w:p w:rsidR="001548F9" w:rsidRPr="005312D8" w:rsidRDefault="001548F9" w:rsidP="0048308E">
            <w:pPr>
              <w:spacing w:before="29" w:line="288" w:lineRule="auto"/>
              <w:jc w:val="right"/>
              <w:rPr>
                <w:sz w:val="24"/>
              </w:rPr>
            </w:pPr>
            <w:r w:rsidRPr="005312D8">
              <w:rPr>
                <w:sz w:val="24"/>
              </w:rPr>
              <w:t>-71,390,748.11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129,835,733.92</w:t>
            </w:r>
          </w:p>
        </w:tc>
        <w:tc>
          <w:tcPr>
            <w:tcW w:w="2100" w:type="dxa"/>
            <w:vAlign w:val="center"/>
          </w:tcPr>
          <w:p w:rsidR="001548F9" w:rsidRPr="005312D8" w:rsidRDefault="001548F9" w:rsidP="0048308E">
            <w:pPr>
              <w:spacing w:before="29" w:line="288" w:lineRule="auto"/>
              <w:jc w:val="right"/>
              <w:rPr>
                <w:sz w:val="24"/>
              </w:rPr>
            </w:pPr>
            <w:r w:rsidRPr="005312D8">
              <w:rPr>
                <w:sz w:val="24"/>
              </w:rPr>
              <w:t>-73,194,102.47</w:t>
            </w:r>
          </w:p>
        </w:tc>
        <w:tc>
          <w:tcPr>
            <w:tcW w:w="2100" w:type="dxa"/>
            <w:vAlign w:val="center"/>
          </w:tcPr>
          <w:p w:rsidR="001548F9" w:rsidRPr="005312D8" w:rsidRDefault="001548F9" w:rsidP="0048308E">
            <w:pPr>
              <w:spacing w:before="29" w:line="288" w:lineRule="auto"/>
              <w:jc w:val="right"/>
              <w:rPr>
                <w:sz w:val="24"/>
              </w:rPr>
            </w:pPr>
            <w:r w:rsidRPr="005312D8">
              <w:rPr>
                <w:sz w:val="24"/>
              </w:rPr>
              <w:t>56,641,631.45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353,478.67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21,628.31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5,986.70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381,093.68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1,727,491,959.26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1,684,054,863.96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43,437,095.30</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lastRenderedPageBreak/>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87,697,875.04</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86,234,332.33</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518,334.49</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945,208.22</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1,964,417.20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1,964,417.20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-37,657,511.73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-36,327,878.28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-1,329,633.45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lastRenderedPageBreak/>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-37,657,511.73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592,375.92</w:t>
            </w:r>
          </w:p>
        </w:tc>
      </w:tr>
      <w:tr w:rsidR="00426F11">
        <w:tc>
          <w:tcPr>
            <w:tcW w:w="3604" w:type="dxa"/>
            <w:vAlign w:val="center"/>
          </w:tcPr>
          <w:p w:rsidR="00426F11" w:rsidRDefault="00D24569">
            <w:pPr>
              <w:jc w:val="left"/>
            </w:pPr>
            <w:r>
              <w:rPr>
                <w:sz w:val="24"/>
              </w:rPr>
              <w:t>基金转换费收入</w:t>
            </w:r>
          </w:p>
        </w:tc>
        <w:tc>
          <w:tcPr>
            <w:tcW w:w="5394" w:type="dxa"/>
            <w:vAlign w:val="center"/>
          </w:tcPr>
          <w:p w:rsidR="00426F11" w:rsidRDefault="00D24569">
            <w:pPr>
              <w:jc w:val="right"/>
            </w:pPr>
            <w:r>
              <w:rPr>
                <w:sz w:val="24"/>
              </w:rPr>
              <w:t>14,311.18</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606,687.10</w:t>
            </w:r>
          </w:p>
        </w:tc>
      </w:tr>
    </w:tbl>
    <w:p w:rsidR="00426F11" w:rsidRDefault="00D2456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426F11" w:rsidRDefault="00D24569">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5,046,024.77</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175.00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5,046,199.77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39,671.58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426F11">
        <w:tc>
          <w:tcPr>
            <w:tcW w:w="3689" w:type="dxa"/>
            <w:vAlign w:val="center"/>
          </w:tcPr>
          <w:p w:rsidR="00426F11" w:rsidRDefault="00D24569">
            <w:pPr>
              <w:jc w:val="left"/>
            </w:pPr>
            <w:r>
              <w:rPr>
                <w:sz w:val="24"/>
              </w:rPr>
              <w:t>银行费用</w:t>
            </w:r>
          </w:p>
        </w:tc>
        <w:tc>
          <w:tcPr>
            <w:tcW w:w="5309" w:type="dxa"/>
            <w:vAlign w:val="center"/>
          </w:tcPr>
          <w:p w:rsidR="00426F11" w:rsidRDefault="00D24569">
            <w:pPr>
              <w:jc w:val="right"/>
            </w:pPr>
            <w:r>
              <w:rPr>
                <w:sz w:val="24"/>
              </w:rPr>
              <w:t>9,534.89</w:t>
            </w:r>
          </w:p>
        </w:tc>
      </w:tr>
      <w:tr w:rsidR="00426F11">
        <w:tc>
          <w:tcPr>
            <w:tcW w:w="3689" w:type="dxa"/>
            <w:vAlign w:val="center"/>
          </w:tcPr>
          <w:p w:rsidR="00426F11" w:rsidRDefault="00D24569">
            <w:pPr>
              <w:jc w:val="left"/>
            </w:pPr>
            <w:r>
              <w:rPr>
                <w:sz w:val="24"/>
              </w:rPr>
              <w:lastRenderedPageBreak/>
              <w:t>债券账户费用</w:t>
            </w:r>
          </w:p>
        </w:tc>
        <w:tc>
          <w:tcPr>
            <w:tcW w:w="5309" w:type="dxa"/>
            <w:vAlign w:val="center"/>
          </w:tcPr>
          <w:p w:rsidR="00426F11" w:rsidRDefault="00D24569">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216,572.18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426F11">
        <w:tc>
          <w:tcPr>
            <w:tcW w:w="5219" w:type="dxa"/>
            <w:vAlign w:val="center"/>
          </w:tcPr>
          <w:p w:rsidR="00426F11" w:rsidRDefault="00D2456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26F11" w:rsidRDefault="00D24569">
            <w:pPr>
              <w:jc w:val="left"/>
            </w:pPr>
            <w:r>
              <w:rPr>
                <w:color w:val="000000"/>
                <w:sz w:val="24"/>
              </w:rPr>
              <w:t>基金管理人、基金销售机构</w:t>
            </w:r>
          </w:p>
        </w:tc>
      </w:tr>
      <w:tr w:rsidR="00426F11">
        <w:tc>
          <w:tcPr>
            <w:tcW w:w="5219" w:type="dxa"/>
            <w:vAlign w:val="center"/>
          </w:tcPr>
          <w:p w:rsidR="00426F11" w:rsidRDefault="00D2456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426F11" w:rsidRDefault="00D24569">
            <w:pPr>
              <w:jc w:val="left"/>
            </w:pPr>
            <w:r>
              <w:rPr>
                <w:color w:val="000000"/>
                <w:sz w:val="24"/>
              </w:rPr>
              <w:t>基金托管人、基金销售机构</w:t>
            </w:r>
          </w:p>
        </w:tc>
      </w:tr>
      <w:tr w:rsidR="00426F11">
        <w:tc>
          <w:tcPr>
            <w:tcW w:w="5219" w:type="dxa"/>
            <w:vAlign w:val="center"/>
          </w:tcPr>
          <w:p w:rsidR="00426F11" w:rsidRDefault="00D2456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26F11" w:rsidRDefault="00D24569">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3,938,713.43</w:t>
            </w:r>
          </w:p>
        </w:tc>
        <w:tc>
          <w:tcPr>
            <w:tcW w:w="2656" w:type="dxa"/>
            <w:vAlign w:val="center"/>
          </w:tcPr>
          <w:p w:rsidR="00C657FD" w:rsidRPr="005312D8" w:rsidRDefault="00C657FD" w:rsidP="00D25134">
            <w:pPr>
              <w:spacing w:before="29" w:line="288" w:lineRule="auto"/>
              <w:jc w:val="right"/>
              <w:rPr>
                <w:sz w:val="24"/>
              </w:rPr>
            </w:pPr>
            <w:r w:rsidRPr="005312D8">
              <w:rPr>
                <w:sz w:val="24"/>
              </w:rPr>
              <w:t>7,765,693.73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983,402.40</w:t>
            </w:r>
          </w:p>
        </w:tc>
        <w:tc>
          <w:tcPr>
            <w:tcW w:w="2656" w:type="dxa"/>
            <w:vAlign w:val="center"/>
          </w:tcPr>
          <w:p w:rsidR="00C657FD" w:rsidRPr="005312D8" w:rsidRDefault="00C657FD" w:rsidP="00D25134">
            <w:pPr>
              <w:spacing w:before="29" w:line="288" w:lineRule="auto"/>
              <w:jc w:val="right"/>
              <w:rPr>
                <w:sz w:val="24"/>
              </w:rPr>
            </w:pPr>
            <w:r w:rsidRPr="005312D8">
              <w:rPr>
                <w:sz w:val="24"/>
              </w:rPr>
              <w:t>1,470,677.78</w:t>
            </w:r>
          </w:p>
        </w:tc>
      </w:tr>
    </w:tbl>
    <w:p w:rsidR="00426F11" w:rsidRDefault="00D2456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w:t>
      </w:r>
      <w:r>
        <w:rPr>
          <w:kern w:val="0"/>
          <w:sz w:val="24"/>
        </w:rPr>
        <w:lastRenderedPageBreak/>
        <w:t>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656,452.22</w:t>
            </w:r>
          </w:p>
        </w:tc>
        <w:tc>
          <w:tcPr>
            <w:tcW w:w="2656" w:type="dxa"/>
            <w:vAlign w:val="center"/>
          </w:tcPr>
          <w:p w:rsidR="00660F57" w:rsidRPr="005312D8" w:rsidRDefault="00660F57" w:rsidP="008D10B6">
            <w:pPr>
              <w:spacing w:before="29" w:line="288" w:lineRule="auto"/>
              <w:jc w:val="right"/>
              <w:rPr>
                <w:sz w:val="24"/>
              </w:rPr>
            </w:pPr>
            <w:r w:rsidRPr="005312D8">
              <w:rPr>
                <w:sz w:val="24"/>
              </w:rPr>
              <w:t>1,294,282.27</w:t>
            </w:r>
          </w:p>
        </w:tc>
      </w:tr>
    </w:tbl>
    <w:p w:rsidR="00426F11" w:rsidRDefault="00D2456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d"/>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87,778,105.88</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80,455,912.12</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168,234,018.00</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lastRenderedPageBreak/>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C36BA4" w:rsidTr="009C68B2">
        <w:tc>
          <w:tcPr>
            <w:tcW w:w="2127" w:type="dxa"/>
            <w:vAlign w:val="center"/>
          </w:tcPr>
          <w:p w:rsidR="00C36BA4" w:rsidRDefault="00C36BA4" w:rsidP="00C36BA4">
            <w:pPr>
              <w:jc w:val="left"/>
            </w:pPr>
            <w:r>
              <w:rPr>
                <w:sz w:val="24"/>
              </w:rPr>
              <w:t>中国建设银行股份有限公司</w:t>
            </w:r>
          </w:p>
        </w:tc>
        <w:tc>
          <w:tcPr>
            <w:tcW w:w="1842" w:type="dxa"/>
            <w:vAlign w:val="center"/>
          </w:tcPr>
          <w:p w:rsidR="00C36BA4" w:rsidRDefault="00C36BA4" w:rsidP="00C36BA4">
            <w:pPr>
              <w:jc w:val="right"/>
            </w:pPr>
            <w:r>
              <w:rPr>
                <w:sz w:val="24"/>
              </w:rPr>
              <w:t>77,805,926.53</w:t>
            </w:r>
          </w:p>
        </w:tc>
        <w:tc>
          <w:tcPr>
            <w:tcW w:w="1560" w:type="dxa"/>
            <w:vAlign w:val="center"/>
          </w:tcPr>
          <w:p w:rsidR="00C36BA4" w:rsidRDefault="00C36BA4" w:rsidP="00C36BA4">
            <w:pPr>
              <w:jc w:val="right"/>
            </w:pPr>
            <w:r>
              <w:rPr>
                <w:sz w:val="24"/>
              </w:rPr>
              <w:t>353,478.67</w:t>
            </w:r>
          </w:p>
        </w:tc>
        <w:tc>
          <w:tcPr>
            <w:tcW w:w="1842" w:type="dxa"/>
            <w:vAlign w:val="center"/>
          </w:tcPr>
          <w:p w:rsidR="00C36BA4" w:rsidRPr="00C36BA4" w:rsidRDefault="00C36BA4" w:rsidP="00C36BA4">
            <w:pPr>
              <w:jc w:val="right"/>
              <w:rPr>
                <w:sz w:val="24"/>
              </w:rPr>
            </w:pPr>
            <w:r>
              <w:rPr>
                <w:sz w:val="24"/>
              </w:rPr>
              <w:t>78,459,984.16</w:t>
            </w:r>
          </w:p>
        </w:tc>
        <w:tc>
          <w:tcPr>
            <w:tcW w:w="1627" w:type="dxa"/>
            <w:vAlign w:val="center"/>
          </w:tcPr>
          <w:p w:rsidR="00C36BA4" w:rsidRPr="00C36BA4" w:rsidRDefault="00C36BA4" w:rsidP="00C36BA4">
            <w:pPr>
              <w:jc w:val="right"/>
              <w:rPr>
                <w:sz w:val="24"/>
              </w:rPr>
            </w:pPr>
            <w:r>
              <w:rPr>
                <w:sz w:val="24"/>
              </w:rPr>
              <w:t>1,781,975.87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B7555A">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0A700F" w:rsidRPr="005312D8" w:rsidRDefault="000A700F" w:rsidP="000A700F">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0A700F" w:rsidRPr="005312D8" w:rsidRDefault="000A700F" w:rsidP="000A700F">
      <w:pPr>
        <w:tabs>
          <w:tab w:val="left" w:pos="426"/>
        </w:tabs>
        <w:spacing w:before="29" w:line="288" w:lineRule="auto"/>
        <w:jc w:val="left"/>
        <w:rPr>
          <w:kern w:val="0"/>
          <w:sz w:val="24"/>
        </w:rPr>
      </w:pPr>
      <w:r w:rsidRPr="005312D8">
        <w:rPr>
          <w:kern w:val="0"/>
          <w:sz w:val="24"/>
        </w:rPr>
        <w:t>本基金于本报告期内未进行利润分配。</w:t>
      </w:r>
    </w:p>
    <w:p w:rsidR="000A700F" w:rsidRPr="000A700F" w:rsidRDefault="000A700F" w:rsidP="000A700F">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6.4.1</w:t>
      </w:r>
      <w:r w:rsidR="000A700F">
        <w:rPr>
          <w:b/>
          <w:bCs/>
          <w:color w:val="000000"/>
          <w:kern w:val="0"/>
          <w:sz w:val="24"/>
        </w:rPr>
        <w:t>2</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6.4.1</w:t>
      </w:r>
      <w:r w:rsidR="000A700F">
        <w:rPr>
          <w:b/>
          <w:bCs/>
          <w:color w:val="000000"/>
          <w:kern w:val="0"/>
          <w:sz w:val="24"/>
        </w:rPr>
        <w:t>2</w:t>
      </w:r>
      <w:r w:rsidRPr="005312D8">
        <w:rPr>
          <w:b/>
          <w:bCs/>
          <w:color w:val="000000"/>
          <w:kern w:val="0"/>
          <w:sz w:val="24"/>
        </w:rPr>
        <w:t xml:space="preserve">.1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6F5349">
        <w:trPr>
          <w:trHeight w:val="270"/>
        </w:trPr>
        <w:tc>
          <w:tcPr>
            <w:tcW w:w="8998" w:type="dxa"/>
            <w:gridSpan w:val="11"/>
            <w:vAlign w:val="center"/>
          </w:tcPr>
          <w:p w:rsidR="001548F9" w:rsidRPr="005312D8" w:rsidRDefault="001548F9" w:rsidP="000A700F">
            <w:pPr>
              <w:spacing w:before="29" w:line="288" w:lineRule="auto"/>
              <w:rPr>
                <w:sz w:val="24"/>
              </w:rPr>
            </w:pPr>
            <w:r w:rsidRPr="005312D8">
              <w:rPr>
                <w:b/>
                <w:bCs/>
                <w:color w:val="000000"/>
                <w:kern w:val="0"/>
                <w:sz w:val="24"/>
              </w:rPr>
              <w:t>6.4.1</w:t>
            </w:r>
            <w:r w:rsidR="000A700F">
              <w:rPr>
                <w:b/>
                <w:bCs/>
                <w:color w:val="000000"/>
                <w:kern w:val="0"/>
                <w:sz w:val="24"/>
              </w:rPr>
              <w:t>2</w:t>
            </w:r>
            <w:r w:rsidRPr="005312D8">
              <w:rPr>
                <w:b/>
                <w:bCs/>
                <w:color w:val="000000"/>
                <w:kern w:val="0"/>
                <w:sz w:val="24"/>
              </w:rPr>
              <w:t>.1.1</w:t>
            </w:r>
            <w:r w:rsidRPr="005312D8">
              <w:rPr>
                <w:color w:val="000000"/>
                <w:sz w:val="24"/>
              </w:rPr>
              <w:t>受限证券类别：股票</w:t>
            </w:r>
          </w:p>
        </w:tc>
      </w:tr>
      <w:tr w:rsidR="001548F9" w:rsidRPr="005312D8" w:rsidTr="006F5349">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426F11">
        <w:tc>
          <w:tcPr>
            <w:tcW w:w="816" w:type="dxa"/>
            <w:vAlign w:val="center"/>
          </w:tcPr>
          <w:p w:rsidR="00426F11" w:rsidRDefault="00D24569">
            <w:pPr>
              <w:jc w:val="center"/>
            </w:pPr>
            <w:r>
              <w:rPr>
                <w:sz w:val="24"/>
              </w:rPr>
              <w:t>603105</w:t>
            </w:r>
          </w:p>
        </w:tc>
        <w:tc>
          <w:tcPr>
            <w:tcW w:w="818" w:type="dxa"/>
            <w:vAlign w:val="center"/>
          </w:tcPr>
          <w:p w:rsidR="00426F11" w:rsidRDefault="00D24569">
            <w:pPr>
              <w:jc w:val="center"/>
            </w:pPr>
            <w:r>
              <w:rPr>
                <w:sz w:val="24"/>
              </w:rPr>
              <w:t>芯能科技</w:t>
            </w:r>
          </w:p>
        </w:tc>
        <w:tc>
          <w:tcPr>
            <w:tcW w:w="817" w:type="dxa"/>
            <w:vAlign w:val="center"/>
          </w:tcPr>
          <w:p w:rsidR="00426F11" w:rsidRDefault="00D24569">
            <w:pPr>
              <w:jc w:val="center"/>
            </w:pPr>
            <w:r>
              <w:rPr>
                <w:sz w:val="24"/>
              </w:rPr>
              <w:t>2018-06-29</w:t>
            </w:r>
          </w:p>
        </w:tc>
        <w:tc>
          <w:tcPr>
            <w:tcW w:w="819" w:type="dxa"/>
            <w:vAlign w:val="center"/>
          </w:tcPr>
          <w:p w:rsidR="00426F11" w:rsidRDefault="00D24569">
            <w:pPr>
              <w:jc w:val="center"/>
            </w:pPr>
            <w:r>
              <w:rPr>
                <w:sz w:val="24"/>
              </w:rPr>
              <w:t>2018-07-09</w:t>
            </w:r>
          </w:p>
        </w:tc>
        <w:tc>
          <w:tcPr>
            <w:tcW w:w="960" w:type="dxa"/>
            <w:vAlign w:val="center"/>
          </w:tcPr>
          <w:p w:rsidR="00426F11" w:rsidRDefault="007A21E2">
            <w:pPr>
              <w:jc w:val="center"/>
            </w:pPr>
            <w:r>
              <w:rPr>
                <w:rFonts w:hint="eastAsia"/>
              </w:rPr>
              <w:t>新股未上市</w:t>
            </w:r>
          </w:p>
        </w:tc>
        <w:tc>
          <w:tcPr>
            <w:tcW w:w="676" w:type="dxa"/>
            <w:vAlign w:val="center"/>
          </w:tcPr>
          <w:p w:rsidR="00426F11" w:rsidRDefault="00D24569">
            <w:pPr>
              <w:jc w:val="right"/>
            </w:pPr>
            <w:r>
              <w:rPr>
                <w:sz w:val="24"/>
              </w:rPr>
              <w:t>4.83</w:t>
            </w:r>
          </w:p>
        </w:tc>
        <w:tc>
          <w:tcPr>
            <w:tcW w:w="818" w:type="dxa"/>
            <w:vAlign w:val="center"/>
          </w:tcPr>
          <w:p w:rsidR="00426F11" w:rsidRDefault="00D24569">
            <w:pPr>
              <w:jc w:val="center"/>
            </w:pPr>
            <w:r>
              <w:rPr>
                <w:sz w:val="24"/>
              </w:rPr>
              <w:t>4.83</w:t>
            </w:r>
          </w:p>
        </w:tc>
        <w:tc>
          <w:tcPr>
            <w:tcW w:w="819" w:type="dxa"/>
            <w:vAlign w:val="center"/>
          </w:tcPr>
          <w:p w:rsidR="00426F11" w:rsidRDefault="00D24569">
            <w:pPr>
              <w:jc w:val="right"/>
            </w:pPr>
            <w:r>
              <w:rPr>
                <w:sz w:val="24"/>
              </w:rPr>
              <w:t>3,410</w:t>
            </w:r>
          </w:p>
        </w:tc>
        <w:tc>
          <w:tcPr>
            <w:tcW w:w="995" w:type="dxa"/>
            <w:vAlign w:val="center"/>
          </w:tcPr>
          <w:p w:rsidR="00426F11" w:rsidRDefault="00D24569">
            <w:pPr>
              <w:jc w:val="right"/>
            </w:pPr>
            <w:r>
              <w:rPr>
                <w:sz w:val="24"/>
              </w:rPr>
              <w:t>16,470.30</w:t>
            </w:r>
          </w:p>
        </w:tc>
        <w:tc>
          <w:tcPr>
            <w:tcW w:w="1052" w:type="dxa"/>
            <w:vAlign w:val="center"/>
          </w:tcPr>
          <w:p w:rsidR="00426F11" w:rsidRDefault="00D24569">
            <w:pPr>
              <w:jc w:val="right"/>
            </w:pPr>
            <w:r>
              <w:rPr>
                <w:sz w:val="24"/>
              </w:rPr>
              <w:t>16,470.30</w:t>
            </w:r>
          </w:p>
        </w:tc>
        <w:tc>
          <w:tcPr>
            <w:tcW w:w="408" w:type="dxa"/>
            <w:vAlign w:val="center"/>
          </w:tcPr>
          <w:p w:rsidR="00426F11" w:rsidRDefault="00D24569">
            <w:pPr>
              <w:jc w:val="center"/>
            </w:pPr>
            <w:r>
              <w:rPr>
                <w:sz w:val="24"/>
              </w:rPr>
              <w:t>-</w:t>
            </w:r>
          </w:p>
        </w:tc>
      </w:tr>
      <w:tr w:rsidR="00426F11">
        <w:tc>
          <w:tcPr>
            <w:tcW w:w="816" w:type="dxa"/>
            <w:vAlign w:val="center"/>
          </w:tcPr>
          <w:p w:rsidR="00426F11" w:rsidRDefault="00D24569">
            <w:pPr>
              <w:jc w:val="center"/>
            </w:pPr>
            <w:r>
              <w:rPr>
                <w:sz w:val="24"/>
              </w:rPr>
              <w:t>603693</w:t>
            </w:r>
          </w:p>
        </w:tc>
        <w:tc>
          <w:tcPr>
            <w:tcW w:w="818" w:type="dxa"/>
            <w:vAlign w:val="center"/>
          </w:tcPr>
          <w:p w:rsidR="00426F11" w:rsidRDefault="00D24569">
            <w:pPr>
              <w:jc w:val="center"/>
            </w:pPr>
            <w:r>
              <w:rPr>
                <w:sz w:val="24"/>
              </w:rPr>
              <w:t>江苏新能</w:t>
            </w:r>
          </w:p>
        </w:tc>
        <w:tc>
          <w:tcPr>
            <w:tcW w:w="817" w:type="dxa"/>
            <w:vAlign w:val="center"/>
          </w:tcPr>
          <w:p w:rsidR="00426F11" w:rsidRDefault="00D24569">
            <w:pPr>
              <w:jc w:val="center"/>
            </w:pPr>
            <w:r>
              <w:rPr>
                <w:sz w:val="24"/>
              </w:rPr>
              <w:t>2018-06-25</w:t>
            </w:r>
          </w:p>
        </w:tc>
        <w:tc>
          <w:tcPr>
            <w:tcW w:w="819" w:type="dxa"/>
            <w:vAlign w:val="center"/>
          </w:tcPr>
          <w:p w:rsidR="00426F11" w:rsidRDefault="00D24569">
            <w:pPr>
              <w:jc w:val="center"/>
            </w:pPr>
            <w:r>
              <w:rPr>
                <w:sz w:val="24"/>
              </w:rPr>
              <w:t>2018-07-03</w:t>
            </w:r>
          </w:p>
        </w:tc>
        <w:tc>
          <w:tcPr>
            <w:tcW w:w="960" w:type="dxa"/>
            <w:vAlign w:val="center"/>
          </w:tcPr>
          <w:p w:rsidR="00426F11" w:rsidRDefault="007A21E2">
            <w:pPr>
              <w:jc w:val="center"/>
            </w:pPr>
            <w:r>
              <w:rPr>
                <w:rFonts w:hint="eastAsia"/>
              </w:rPr>
              <w:t>新股未上市</w:t>
            </w:r>
          </w:p>
        </w:tc>
        <w:tc>
          <w:tcPr>
            <w:tcW w:w="676" w:type="dxa"/>
            <w:vAlign w:val="center"/>
          </w:tcPr>
          <w:p w:rsidR="00426F11" w:rsidRDefault="00D24569">
            <w:pPr>
              <w:jc w:val="right"/>
            </w:pPr>
            <w:r>
              <w:rPr>
                <w:sz w:val="24"/>
              </w:rPr>
              <w:t>9.00</w:t>
            </w:r>
          </w:p>
        </w:tc>
        <w:tc>
          <w:tcPr>
            <w:tcW w:w="818" w:type="dxa"/>
            <w:vAlign w:val="center"/>
          </w:tcPr>
          <w:p w:rsidR="00426F11" w:rsidRDefault="00D24569">
            <w:pPr>
              <w:jc w:val="center"/>
            </w:pPr>
            <w:r>
              <w:rPr>
                <w:sz w:val="24"/>
              </w:rPr>
              <w:t>9.00</w:t>
            </w:r>
          </w:p>
        </w:tc>
        <w:tc>
          <w:tcPr>
            <w:tcW w:w="819" w:type="dxa"/>
            <w:vAlign w:val="center"/>
          </w:tcPr>
          <w:p w:rsidR="00426F11" w:rsidRDefault="00D24569">
            <w:pPr>
              <w:jc w:val="right"/>
            </w:pPr>
            <w:r>
              <w:rPr>
                <w:sz w:val="24"/>
              </w:rPr>
              <w:t>5,384</w:t>
            </w:r>
          </w:p>
        </w:tc>
        <w:tc>
          <w:tcPr>
            <w:tcW w:w="995" w:type="dxa"/>
            <w:vAlign w:val="center"/>
          </w:tcPr>
          <w:p w:rsidR="00426F11" w:rsidRDefault="00D24569">
            <w:pPr>
              <w:jc w:val="right"/>
            </w:pPr>
            <w:r>
              <w:rPr>
                <w:sz w:val="24"/>
              </w:rPr>
              <w:t>48,456.00</w:t>
            </w:r>
          </w:p>
        </w:tc>
        <w:tc>
          <w:tcPr>
            <w:tcW w:w="1052" w:type="dxa"/>
            <w:vAlign w:val="center"/>
          </w:tcPr>
          <w:p w:rsidR="00426F11" w:rsidRDefault="00D24569">
            <w:pPr>
              <w:jc w:val="right"/>
            </w:pPr>
            <w:r>
              <w:rPr>
                <w:sz w:val="24"/>
              </w:rPr>
              <w:t>48,456.00</w:t>
            </w:r>
          </w:p>
        </w:tc>
        <w:tc>
          <w:tcPr>
            <w:tcW w:w="408" w:type="dxa"/>
            <w:vAlign w:val="center"/>
          </w:tcPr>
          <w:p w:rsidR="00426F11" w:rsidRDefault="00D24569">
            <w:pPr>
              <w:jc w:val="center"/>
            </w:pPr>
            <w:r>
              <w:rPr>
                <w:sz w:val="24"/>
              </w:rPr>
              <w:t>-</w:t>
            </w:r>
          </w:p>
        </w:tc>
      </w:tr>
      <w:tr w:rsidR="00426F11">
        <w:tc>
          <w:tcPr>
            <w:tcW w:w="816" w:type="dxa"/>
            <w:vAlign w:val="center"/>
          </w:tcPr>
          <w:p w:rsidR="00426F11" w:rsidRDefault="00D24569">
            <w:pPr>
              <w:jc w:val="center"/>
            </w:pPr>
            <w:r>
              <w:rPr>
                <w:sz w:val="24"/>
              </w:rPr>
              <w:t>603706</w:t>
            </w:r>
          </w:p>
        </w:tc>
        <w:tc>
          <w:tcPr>
            <w:tcW w:w="818" w:type="dxa"/>
            <w:vAlign w:val="center"/>
          </w:tcPr>
          <w:p w:rsidR="00426F11" w:rsidRDefault="00D24569">
            <w:pPr>
              <w:jc w:val="center"/>
            </w:pPr>
            <w:r>
              <w:rPr>
                <w:sz w:val="24"/>
              </w:rPr>
              <w:t>东方环宇</w:t>
            </w:r>
          </w:p>
        </w:tc>
        <w:tc>
          <w:tcPr>
            <w:tcW w:w="817" w:type="dxa"/>
            <w:vAlign w:val="center"/>
          </w:tcPr>
          <w:p w:rsidR="00426F11" w:rsidRDefault="00D24569">
            <w:pPr>
              <w:jc w:val="center"/>
            </w:pPr>
            <w:r>
              <w:rPr>
                <w:sz w:val="24"/>
              </w:rPr>
              <w:t>2018-06-29</w:t>
            </w:r>
          </w:p>
        </w:tc>
        <w:tc>
          <w:tcPr>
            <w:tcW w:w="819" w:type="dxa"/>
            <w:vAlign w:val="center"/>
          </w:tcPr>
          <w:p w:rsidR="00426F11" w:rsidRDefault="00D24569">
            <w:pPr>
              <w:jc w:val="center"/>
            </w:pPr>
            <w:r>
              <w:rPr>
                <w:sz w:val="24"/>
              </w:rPr>
              <w:t>2018-07-09</w:t>
            </w:r>
          </w:p>
        </w:tc>
        <w:tc>
          <w:tcPr>
            <w:tcW w:w="960" w:type="dxa"/>
            <w:vAlign w:val="center"/>
          </w:tcPr>
          <w:p w:rsidR="00426F11" w:rsidRDefault="007A21E2">
            <w:pPr>
              <w:jc w:val="center"/>
            </w:pPr>
            <w:r>
              <w:rPr>
                <w:rFonts w:hint="eastAsia"/>
              </w:rPr>
              <w:t>新股未上市</w:t>
            </w:r>
          </w:p>
        </w:tc>
        <w:tc>
          <w:tcPr>
            <w:tcW w:w="676" w:type="dxa"/>
            <w:vAlign w:val="center"/>
          </w:tcPr>
          <w:p w:rsidR="00426F11" w:rsidRDefault="00D24569">
            <w:pPr>
              <w:jc w:val="right"/>
            </w:pPr>
            <w:r>
              <w:rPr>
                <w:sz w:val="24"/>
              </w:rPr>
              <w:t>13.09</w:t>
            </w:r>
          </w:p>
        </w:tc>
        <w:tc>
          <w:tcPr>
            <w:tcW w:w="818" w:type="dxa"/>
            <w:vAlign w:val="center"/>
          </w:tcPr>
          <w:p w:rsidR="00426F11" w:rsidRDefault="00D24569">
            <w:pPr>
              <w:jc w:val="center"/>
            </w:pPr>
            <w:r>
              <w:rPr>
                <w:sz w:val="24"/>
              </w:rPr>
              <w:t>13.09</w:t>
            </w:r>
          </w:p>
        </w:tc>
        <w:tc>
          <w:tcPr>
            <w:tcW w:w="819" w:type="dxa"/>
            <w:vAlign w:val="center"/>
          </w:tcPr>
          <w:p w:rsidR="00426F11" w:rsidRDefault="00D24569">
            <w:pPr>
              <w:jc w:val="right"/>
            </w:pPr>
            <w:r>
              <w:rPr>
                <w:sz w:val="24"/>
              </w:rPr>
              <w:t>1,765</w:t>
            </w:r>
          </w:p>
        </w:tc>
        <w:tc>
          <w:tcPr>
            <w:tcW w:w="995" w:type="dxa"/>
            <w:vAlign w:val="center"/>
          </w:tcPr>
          <w:p w:rsidR="00426F11" w:rsidRDefault="00D24569">
            <w:pPr>
              <w:jc w:val="right"/>
            </w:pPr>
            <w:r>
              <w:rPr>
                <w:sz w:val="24"/>
              </w:rPr>
              <w:t>23,103.85</w:t>
            </w:r>
          </w:p>
        </w:tc>
        <w:tc>
          <w:tcPr>
            <w:tcW w:w="1052" w:type="dxa"/>
            <w:vAlign w:val="center"/>
          </w:tcPr>
          <w:p w:rsidR="00426F11" w:rsidRDefault="00D24569">
            <w:pPr>
              <w:jc w:val="right"/>
            </w:pPr>
            <w:r>
              <w:rPr>
                <w:sz w:val="24"/>
              </w:rPr>
              <w:t>23,103.85</w:t>
            </w:r>
          </w:p>
        </w:tc>
        <w:tc>
          <w:tcPr>
            <w:tcW w:w="408" w:type="dxa"/>
            <w:vAlign w:val="center"/>
          </w:tcPr>
          <w:p w:rsidR="00426F11" w:rsidRDefault="00D24569">
            <w:pPr>
              <w:jc w:val="center"/>
            </w:pPr>
            <w:r>
              <w:rPr>
                <w:sz w:val="24"/>
              </w:rPr>
              <w:t>-</w:t>
            </w:r>
          </w:p>
        </w:tc>
      </w:tr>
    </w:tbl>
    <w:p w:rsidR="006F5349" w:rsidRPr="006F5349" w:rsidRDefault="006F5349" w:rsidP="006F5349">
      <w:pPr>
        <w:spacing w:before="29" w:line="288" w:lineRule="auto"/>
        <w:rPr>
          <w:color w:val="000000"/>
          <w:sz w:val="24"/>
        </w:rPr>
      </w:pPr>
      <w:r w:rsidRPr="006F5349">
        <w:rPr>
          <w:rFonts w:hint="eastAsia"/>
          <w:color w:val="000000"/>
          <w:sz w:val="24"/>
        </w:rPr>
        <w:lastRenderedPageBreak/>
        <w:t>注：</w:t>
      </w:r>
      <w:r w:rsidRPr="006F5349">
        <w:rPr>
          <w:rFonts w:hint="eastAsia"/>
          <w:color w:val="000000"/>
          <w:sz w:val="24"/>
        </w:rPr>
        <w:t>1</w:t>
      </w:r>
      <w:r w:rsidRPr="006F5349">
        <w:rPr>
          <w:rFonts w:hint="eastAsia"/>
          <w:color w:val="000000"/>
          <w:sz w:val="24"/>
        </w:rPr>
        <w:t>、基金可作为特定投资者，认购由中国证监会《上市公司证券发行管理办法》规范的非公开发行股份，所认购的股份自发行结束之日起</w:t>
      </w:r>
      <w:r w:rsidRPr="006F5349">
        <w:rPr>
          <w:rFonts w:hint="eastAsia"/>
          <w:color w:val="000000"/>
          <w:sz w:val="24"/>
        </w:rPr>
        <w:t>12</w:t>
      </w:r>
      <w:r w:rsidRPr="006F5349">
        <w:rPr>
          <w:rFonts w:hint="eastAsia"/>
          <w:color w:val="000000"/>
          <w:sz w:val="24"/>
        </w:rPr>
        <w:t>个月内不得转让。根据《上市公司股东、董监高减持股份的若干规定》及《深圳</w:t>
      </w:r>
      <w:r w:rsidRPr="006F5349">
        <w:rPr>
          <w:rFonts w:hint="eastAsia"/>
          <w:color w:val="000000"/>
          <w:sz w:val="24"/>
        </w:rPr>
        <w:t>/</w:t>
      </w:r>
      <w:r w:rsidRPr="006F5349">
        <w:rPr>
          <w:rFonts w:hint="eastAsia"/>
          <w:color w:val="000000"/>
          <w:sz w:val="24"/>
        </w:rPr>
        <w:t>上海证券交易所上市公司股东及董事、监事、高级管理人员减持股份实施细则》，本基金持有的上市公司非公开发行股份，自股份解除限售之日起</w:t>
      </w:r>
      <w:r w:rsidRPr="006F5349">
        <w:rPr>
          <w:rFonts w:hint="eastAsia"/>
          <w:color w:val="000000"/>
          <w:sz w:val="24"/>
        </w:rPr>
        <w:t>12</w:t>
      </w:r>
      <w:r w:rsidRPr="006F5349">
        <w:rPr>
          <w:rFonts w:hint="eastAsia"/>
          <w:color w:val="000000"/>
          <w:sz w:val="24"/>
        </w:rPr>
        <w:t>个月内，通过集中竞价交易减持的数量不得超过其持有该次非公开发行股份数量的</w:t>
      </w:r>
      <w:r w:rsidRPr="006F5349">
        <w:rPr>
          <w:rFonts w:hint="eastAsia"/>
          <w:color w:val="000000"/>
          <w:sz w:val="24"/>
        </w:rPr>
        <w:t>50%</w:t>
      </w:r>
      <w:r w:rsidRPr="006F5349">
        <w:rPr>
          <w:rFonts w:hint="eastAsia"/>
          <w:color w:val="000000"/>
          <w:sz w:val="24"/>
        </w:rPr>
        <w:t>；采取大宗交易方式的，在任意连续</w:t>
      </w:r>
      <w:r w:rsidRPr="006F5349">
        <w:rPr>
          <w:rFonts w:hint="eastAsia"/>
          <w:color w:val="000000"/>
          <w:sz w:val="24"/>
        </w:rPr>
        <w:t>90</w:t>
      </w:r>
      <w:r w:rsidRPr="006F5349">
        <w:rPr>
          <w:rFonts w:hint="eastAsia"/>
          <w:color w:val="000000"/>
          <w:sz w:val="24"/>
        </w:rPr>
        <w:t>日内，减持股份的总数不得超过公司股份总数的</w:t>
      </w:r>
      <w:r w:rsidRPr="006F5349">
        <w:rPr>
          <w:rFonts w:hint="eastAsia"/>
          <w:color w:val="000000"/>
          <w:sz w:val="24"/>
        </w:rPr>
        <w:t>2%</w:t>
      </w:r>
      <w:r w:rsidRPr="006F5349">
        <w:rPr>
          <w:rFonts w:hint="eastAsia"/>
          <w:color w:val="000000"/>
          <w:sz w:val="24"/>
        </w:rPr>
        <w:t>。此外，本基金通过大宗交易方式受让的原上市公司大股东减持或者特定股东减持的股份，在受让后</w:t>
      </w:r>
      <w:r w:rsidRPr="006F5349">
        <w:rPr>
          <w:rFonts w:hint="eastAsia"/>
          <w:color w:val="000000"/>
          <w:sz w:val="24"/>
        </w:rPr>
        <w:t>6</w:t>
      </w:r>
      <w:r w:rsidRPr="006F5349">
        <w:rPr>
          <w:rFonts w:hint="eastAsia"/>
          <w:color w:val="000000"/>
          <w:sz w:val="24"/>
        </w:rPr>
        <w:t>个月内，不得转让所受让的股份。</w:t>
      </w:r>
    </w:p>
    <w:p w:rsidR="001548F9" w:rsidRDefault="006F5349" w:rsidP="006F5349">
      <w:pPr>
        <w:spacing w:before="29" w:line="288" w:lineRule="auto"/>
        <w:rPr>
          <w:color w:val="000000"/>
          <w:sz w:val="24"/>
        </w:rPr>
      </w:pPr>
      <w:r w:rsidRPr="006F5349">
        <w:rPr>
          <w:rFonts w:hint="eastAsia"/>
          <w:color w:val="000000"/>
          <w:sz w:val="24"/>
        </w:rPr>
        <w:t>2</w:t>
      </w:r>
      <w:r w:rsidRPr="006F5349">
        <w:rPr>
          <w:rFonts w:hint="eastAsia"/>
          <w:color w:val="000000"/>
          <w:sz w:val="24"/>
        </w:rPr>
        <w:t>、基金还可作为特定投资者，认购首次公开发行股票时公司股东公开发售股份，所认购的股份自发行结束之日起</w:t>
      </w:r>
      <w:r w:rsidRPr="006F5349">
        <w:rPr>
          <w:rFonts w:hint="eastAsia"/>
          <w:color w:val="000000"/>
          <w:sz w:val="24"/>
        </w:rPr>
        <w:t>12</w:t>
      </w:r>
      <w:r w:rsidRPr="006F5349">
        <w:rPr>
          <w:rFonts w:hint="eastAsia"/>
          <w:color w:val="000000"/>
          <w:sz w:val="24"/>
        </w:rPr>
        <w:t>个月内不得转让。</w:t>
      </w:r>
    </w:p>
    <w:p w:rsidR="006F5349" w:rsidRPr="005312D8" w:rsidRDefault="006F5349" w:rsidP="006F5349">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0A700F">
        <w:rPr>
          <w:b/>
          <w:bCs/>
          <w:color w:val="000000"/>
          <w:kern w:val="0"/>
          <w:sz w:val="24"/>
        </w:rPr>
        <w:t>2</w:t>
      </w:r>
      <w:r w:rsidRPr="005312D8">
        <w:rPr>
          <w:b/>
          <w:bCs/>
          <w:color w:val="000000"/>
          <w:kern w:val="0"/>
          <w:sz w:val="24"/>
        </w:rPr>
        <w:t xml:space="preserve">.2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0A700F">
        <w:rPr>
          <w:b/>
          <w:bCs/>
          <w:color w:val="000000"/>
          <w:kern w:val="0"/>
          <w:sz w:val="24"/>
        </w:rPr>
        <w:t>2</w:t>
      </w:r>
      <w:r w:rsidRPr="005312D8">
        <w:rPr>
          <w:b/>
          <w:bCs/>
          <w:color w:val="000000"/>
          <w:kern w:val="0"/>
          <w:sz w:val="24"/>
        </w:rPr>
        <w:t xml:space="preserve">.3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0A700F">
        <w:rPr>
          <w:b/>
          <w:bCs/>
          <w:color w:val="000000"/>
          <w:kern w:val="0"/>
          <w:sz w:val="24"/>
        </w:rPr>
        <w:t>3</w:t>
      </w:r>
      <w:r w:rsidRPr="005312D8">
        <w:rPr>
          <w:b/>
          <w:bCs/>
          <w:color w:val="000000"/>
          <w:kern w:val="0"/>
          <w:sz w:val="24"/>
        </w:rPr>
        <w:t xml:space="preserve">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6.4.1</w:t>
      </w:r>
      <w:r w:rsidR="000A700F">
        <w:rPr>
          <w:b/>
          <w:bCs/>
          <w:color w:val="000000"/>
          <w:kern w:val="0"/>
          <w:sz w:val="24"/>
        </w:rPr>
        <w:t>3</w:t>
      </w:r>
      <w:r w:rsidRPr="005312D8">
        <w:rPr>
          <w:b/>
          <w:bCs/>
          <w:color w:val="000000"/>
          <w:kern w:val="0"/>
          <w:sz w:val="24"/>
        </w:rPr>
        <w:t xml:space="preserve">.1 </w:t>
      </w:r>
      <w:r w:rsidRPr="005312D8">
        <w:rPr>
          <w:b/>
          <w:bCs/>
          <w:color w:val="000000"/>
          <w:sz w:val="24"/>
        </w:rPr>
        <w:t>风险管理政策和组织架构</w:t>
      </w:r>
    </w:p>
    <w:p w:rsidR="00426F11" w:rsidRDefault="00D24569">
      <w:pPr>
        <w:spacing w:before="29" w:line="288" w:lineRule="auto"/>
        <w:ind w:firstLineChars="200" w:firstLine="480"/>
        <w:rPr>
          <w:color w:val="000000"/>
          <w:sz w:val="24"/>
        </w:rPr>
      </w:pPr>
      <w:r>
        <w:rPr>
          <w:color w:val="000000"/>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426F11" w:rsidRDefault="00D2456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26F11" w:rsidRDefault="00D2456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w:t>
      </w:r>
      <w:r w:rsidRPr="005312D8">
        <w:rPr>
          <w:color w:val="000000"/>
          <w:sz w:val="24"/>
        </w:rPr>
        <w:lastRenderedPageBreak/>
        <w:t>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4B62BE">
        <w:rPr>
          <w:b/>
          <w:bCs/>
          <w:color w:val="000000"/>
          <w:kern w:val="0"/>
          <w:sz w:val="24"/>
        </w:rPr>
        <w:t>3</w:t>
      </w:r>
      <w:r w:rsidRPr="005312D8">
        <w:rPr>
          <w:b/>
          <w:bCs/>
          <w:color w:val="000000"/>
          <w:kern w:val="0"/>
          <w:sz w:val="24"/>
        </w:rPr>
        <w:t xml:space="preserve">.2 </w:t>
      </w:r>
      <w:r w:rsidRPr="005312D8">
        <w:rPr>
          <w:b/>
          <w:bCs/>
          <w:color w:val="000000"/>
          <w:sz w:val="24"/>
        </w:rPr>
        <w:t>信用风险</w:t>
      </w:r>
    </w:p>
    <w:p w:rsidR="00426F11" w:rsidRDefault="00D2456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26F11" w:rsidRDefault="00D2456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5.09%(2017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3.07%)</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4B62BE">
        <w:rPr>
          <w:b/>
          <w:bCs/>
          <w:color w:val="000000"/>
          <w:kern w:val="0"/>
          <w:sz w:val="24"/>
        </w:rPr>
        <w:t>3</w:t>
      </w:r>
      <w:r w:rsidRPr="005312D8">
        <w:rPr>
          <w:b/>
          <w:bCs/>
          <w:color w:val="000000"/>
          <w:kern w:val="0"/>
          <w:sz w:val="24"/>
        </w:rPr>
        <w:t xml:space="preserve">.3 </w:t>
      </w:r>
      <w:r w:rsidRPr="005312D8">
        <w:rPr>
          <w:b/>
          <w:bCs/>
          <w:color w:val="000000"/>
          <w:sz w:val="24"/>
        </w:rPr>
        <w:t>流动性风险</w:t>
      </w:r>
    </w:p>
    <w:p w:rsidR="00426F11" w:rsidRDefault="00D2456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26F11" w:rsidRDefault="00D2456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26F11" w:rsidRDefault="00D2456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w:t>
      </w:r>
      <w:r w:rsidR="004B62BE">
        <w:rPr>
          <w:rFonts w:eastAsiaTheme="minorEastAsia"/>
          <w:b/>
          <w:bCs/>
          <w:color w:val="000000" w:themeColor="text1"/>
          <w:kern w:val="0"/>
          <w:sz w:val="24"/>
        </w:rPr>
        <w:t>3</w:t>
      </w:r>
      <w:r w:rsidRPr="005312D8">
        <w:rPr>
          <w:rFonts w:eastAsiaTheme="minorEastAsia"/>
          <w:b/>
          <w:bCs/>
          <w:color w:val="000000" w:themeColor="text1"/>
          <w:kern w:val="0"/>
          <w:sz w:val="24"/>
        </w:rPr>
        <w:t>.3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426F11" w:rsidRDefault="00D2456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26F11" w:rsidRDefault="00D2456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26F11" w:rsidRDefault="00D2456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26F11" w:rsidRDefault="00D2456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26F11" w:rsidRDefault="00D2456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4B62BE">
        <w:rPr>
          <w:b/>
          <w:bCs/>
          <w:color w:val="000000"/>
          <w:kern w:val="0"/>
          <w:sz w:val="24"/>
        </w:rPr>
        <w:t>3</w:t>
      </w:r>
      <w:r w:rsidRPr="005312D8">
        <w:rPr>
          <w:b/>
          <w:bCs/>
          <w:color w:val="000000"/>
          <w:kern w:val="0"/>
          <w:sz w:val="24"/>
        </w:rPr>
        <w:t xml:space="preserve">.4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4B62BE">
        <w:rPr>
          <w:b/>
          <w:bCs/>
          <w:color w:val="000000"/>
          <w:kern w:val="0"/>
          <w:sz w:val="24"/>
        </w:rPr>
        <w:t>3</w:t>
      </w:r>
      <w:r w:rsidRPr="005312D8">
        <w:rPr>
          <w:b/>
          <w:bCs/>
          <w:color w:val="000000"/>
          <w:kern w:val="0"/>
          <w:sz w:val="24"/>
        </w:rPr>
        <w:t xml:space="preserve">.4.1 </w:t>
      </w:r>
      <w:r w:rsidRPr="005312D8">
        <w:rPr>
          <w:b/>
          <w:bCs/>
          <w:color w:val="000000"/>
          <w:sz w:val="24"/>
        </w:rPr>
        <w:t>利率风险</w:t>
      </w:r>
    </w:p>
    <w:p w:rsidR="00426F11" w:rsidRDefault="00D2456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26F11" w:rsidRDefault="00D2456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6.4.1</w:t>
      </w:r>
      <w:r w:rsidR="004B62BE">
        <w:rPr>
          <w:b/>
          <w:bCs/>
          <w:color w:val="000000"/>
          <w:kern w:val="0"/>
          <w:sz w:val="24"/>
        </w:rPr>
        <w:t>3</w:t>
      </w:r>
      <w:r w:rsidRPr="005312D8">
        <w:rPr>
          <w:b/>
          <w:bCs/>
          <w:color w:val="000000"/>
          <w:kern w:val="0"/>
          <w:sz w:val="24"/>
        </w:rPr>
        <w:t xml:space="preserve">.4.1.1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26F11">
        <w:tc>
          <w:tcPr>
            <w:tcW w:w="1740" w:type="dxa"/>
            <w:vAlign w:val="center"/>
          </w:tcPr>
          <w:p w:rsidR="00426F11" w:rsidRDefault="00D24569">
            <w:pPr>
              <w:jc w:val="left"/>
            </w:pPr>
            <w:r>
              <w:rPr>
                <w:color w:val="000000"/>
                <w:sz w:val="18"/>
                <w:szCs w:val="18"/>
              </w:rPr>
              <w:t>银行存款</w:t>
            </w:r>
          </w:p>
        </w:tc>
        <w:tc>
          <w:tcPr>
            <w:tcW w:w="1559" w:type="dxa"/>
            <w:vAlign w:val="center"/>
          </w:tcPr>
          <w:p w:rsidR="00426F11" w:rsidRDefault="00D24569">
            <w:pPr>
              <w:jc w:val="left"/>
            </w:pPr>
            <w:r>
              <w:rPr>
                <w:color w:val="000000"/>
                <w:sz w:val="18"/>
                <w:szCs w:val="18"/>
              </w:rPr>
              <w:t>77,805,926.53</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w:t>
            </w:r>
          </w:p>
        </w:tc>
        <w:tc>
          <w:tcPr>
            <w:tcW w:w="1446" w:type="dxa"/>
            <w:vAlign w:val="center"/>
          </w:tcPr>
          <w:p w:rsidR="00426F11" w:rsidRDefault="00D24569">
            <w:pPr>
              <w:jc w:val="left"/>
            </w:pPr>
            <w:r>
              <w:rPr>
                <w:color w:val="000000"/>
                <w:sz w:val="18"/>
                <w:szCs w:val="18"/>
              </w:rPr>
              <w:t>77,805,926.53</w:t>
            </w:r>
          </w:p>
        </w:tc>
      </w:tr>
      <w:tr w:rsidR="00426F11">
        <w:tc>
          <w:tcPr>
            <w:tcW w:w="1740" w:type="dxa"/>
            <w:vAlign w:val="center"/>
          </w:tcPr>
          <w:p w:rsidR="00426F11" w:rsidRDefault="00D24569">
            <w:pPr>
              <w:jc w:val="left"/>
            </w:pPr>
            <w:r>
              <w:rPr>
                <w:color w:val="000000"/>
                <w:sz w:val="18"/>
                <w:szCs w:val="18"/>
              </w:rPr>
              <w:t>结算备付金</w:t>
            </w:r>
          </w:p>
        </w:tc>
        <w:tc>
          <w:tcPr>
            <w:tcW w:w="1559" w:type="dxa"/>
            <w:vAlign w:val="center"/>
          </w:tcPr>
          <w:p w:rsidR="00426F11" w:rsidRDefault="00D24569">
            <w:pPr>
              <w:jc w:val="left"/>
            </w:pPr>
            <w:r>
              <w:rPr>
                <w:color w:val="000000"/>
                <w:sz w:val="18"/>
                <w:szCs w:val="18"/>
              </w:rPr>
              <w:t>2,563,615.96</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w:t>
            </w:r>
          </w:p>
        </w:tc>
        <w:tc>
          <w:tcPr>
            <w:tcW w:w="1446" w:type="dxa"/>
            <w:vAlign w:val="center"/>
          </w:tcPr>
          <w:p w:rsidR="00426F11" w:rsidRDefault="00D24569">
            <w:pPr>
              <w:jc w:val="left"/>
            </w:pPr>
            <w:r>
              <w:rPr>
                <w:color w:val="000000"/>
                <w:sz w:val="18"/>
                <w:szCs w:val="18"/>
              </w:rPr>
              <w:t>2,563,615.96</w:t>
            </w:r>
          </w:p>
        </w:tc>
      </w:tr>
      <w:tr w:rsidR="00426F11">
        <w:tc>
          <w:tcPr>
            <w:tcW w:w="1740" w:type="dxa"/>
            <w:vAlign w:val="center"/>
          </w:tcPr>
          <w:p w:rsidR="00426F11" w:rsidRDefault="00D24569">
            <w:pPr>
              <w:jc w:val="left"/>
            </w:pPr>
            <w:r>
              <w:rPr>
                <w:color w:val="000000"/>
                <w:sz w:val="18"/>
                <w:szCs w:val="18"/>
              </w:rPr>
              <w:t>存出保证金</w:t>
            </w:r>
          </w:p>
        </w:tc>
        <w:tc>
          <w:tcPr>
            <w:tcW w:w="1559" w:type="dxa"/>
            <w:vAlign w:val="center"/>
          </w:tcPr>
          <w:p w:rsidR="00426F11" w:rsidRDefault="00D24569">
            <w:pPr>
              <w:jc w:val="left"/>
            </w:pPr>
            <w:r>
              <w:rPr>
                <w:color w:val="000000"/>
                <w:sz w:val="18"/>
                <w:szCs w:val="18"/>
              </w:rPr>
              <w:t>492,756.55</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w:t>
            </w:r>
          </w:p>
        </w:tc>
        <w:tc>
          <w:tcPr>
            <w:tcW w:w="1446" w:type="dxa"/>
            <w:vAlign w:val="center"/>
          </w:tcPr>
          <w:p w:rsidR="00426F11" w:rsidRDefault="00D24569">
            <w:pPr>
              <w:jc w:val="left"/>
            </w:pPr>
            <w:r>
              <w:rPr>
                <w:color w:val="000000"/>
                <w:sz w:val="18"/>
                <w:szCs w:val="18"/>
              </w:rPr>
              <w:t>492,756.55</w:t>
            </w:r>
          </w:p>
        </w:tc>
      </w:tr>
      <w:tr w:rsidR="00426F11">
        <w:tc>
          <w:tcPr>
            <w:tcW w:w="1740" w:type="dxa"/>
            <w:vAlign w:val="center"/>
          </w:tcPr>
          <w:p w:rsidR="00426F11" w:rsidRDefault="00D24569">
            <w:pPr>
              <w:jc w:val="left"/>
            </w:pPr>
            <w:r>
              <w:rPr>
                <w:color w:val="000000"/>
                <w:sz w:val="18"/>
                <w:szCs w:val="18"/>
              </w:rPr>
              <w:t>交易性金融资产</w:t>
            </w:r>
          </w:p>
        </w:tc>
        <w:tc>
          <w:tcPr>
            <w:tcW w:w="1559" w:type="dxa"/>
            <w:vAlign w:val="center"/>
          </w:tcPr>
          <w:p w:rsidR="00426F11" w:rsidRDefault="00D24569">
            <w:pPr>
              <w:jc w:val="left"/>
            </w:pPr>
            <w:r>
              <w:rPr>
                <w:color w:val="000000"/>
                <w:sz w:val="18"/>
                <w:szCs w:val="18"/>
              </w:rPr>
              <w:t>20,000,000.00</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27,550,610.70</w:t>
            </w:r>
          </w:p>
        </w:tc>
        <w:tc>
          <w:tcPr>
            <w:tcW w:w="1559" w:type="dxa"/>
            <w:vAlign w:val="center"/>
          </w:tcPr>
          <w:p w:rsidR="00426F11" w:rsidRDefault="00D24569">
            <w:pPr>
              <w:jc w:val="left"/>
            </w:pPr>
            <w:r>
              <w:rPr>
                <w:color w:val="000000"/>
                <w:sz w:val="18"/>
                <w:szCs w:val="18"/>
              </w:rPr>
              <w:t>433,962,667.21</w:t>
            </w:r>
          </w:p>
        </w:tc>
        <w:tc>
          <w:tcPr>
            <w:tcW w:w="1446" w:type="dxa"/>
            <w:vAlign w:val="center"/>
          </w:tcPr>
          <w:p w:rsidR="00426F11" w:rsidRDefault="00D24569">
            <w:pPr>
              <w:jc w:val="left"/>
            </w:pPr>
            <w:r>
              <w:rPr>
                <w:color w:val="000000"/>
                <w:sz w:val="18"/>
                <w:szCs w:val="18"/>
              </w:rPr>
              <w:t>481,513,277.91</w:t>
            </w:r>
          </w:p>
        </w:tc>
      </w:tr>
      <w:tr w:rsidR="00426F11">
        <w:tc>
          <w:tcPr>
            <w:tcW w:w="1740" w:type="dxa"/>
            <w:vAlign w:val="center"/>
          </w:tcPr>
          <w:p w:rsidR="00426F11" w:rsidRDefault="00D24569">
            <w:pPr>
              <w:jc w:val="left"/>
            </w:pPr>
            <w:r>
              <w:rPr>
                <w:color w:val="000000"/>
                <w:sz w:val="18"/>
                <w:szCs w:val="18"/>
              </w:rPr>
              <w:t>应收利息</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821,004.45</w:t>
            </w:r>
          </w:p>
        </w:tc>
        <w:tc>
          <w:tcPr>
            <w:tcW w:w="1446" w:type="dxa"/>
            <w:vAlign w:val="center"/>
          </w:tcPr>
          <w:p w:rsidR="00426F11" w:rsidRDefault="00D24569">
            <w:pPr>
              <w:jc w:val="left"/>
            </w:pPr>
            <w:r>
              <w:rPr>
                <w:color w:val="000000"/>
                <w:sz w:val="18"/>
                <w:szCs w:val="18"/>
              </w:rPr>
              <w:t>821,004.45</w:t>
            </w:r>
          </w:p>
        </w:tc>
      </w:tr>
      <w:tr w:rsidR="00426F11">
        <w:tc>
          <w:tcPr>
            <w:tcW w:w="1740" w:type="dxa"/>
            <w:vAlign w:val="center"/>
          </w:tcPr>
          <w:p w:rsidR="00426F11" w:rsidRDefault="00D24569">
            <w:pPr>
              <w:jc w:val="left"/>
            </w:pPr>
            <w:r>
              <w:rPr>
                <w:color w:val="000000"/>
                <w:sz w:val="18"/>
                <w:szCs w:val="18"/>
              </w:rPr>
              <w:t>应收申购款</w:t>
            </w:r>
          </w:p>
        </w:tc>
        <w:tc>
          <w:tcPr>
            <w:tcW w:w="1559" w:type="dxa"/>
            <w:vAlign w:val="center"/>
          </w:tcPr>
          <w:p w:rsidR="00426F11" w:rsidRDefault="00D24569">
            <w:pPr>
              <w:jc w:val="left"/>
            </w:pPr>
            <w:r>
              <w:rPr>
                <w:color w:val="000000"/>
                <w:sz w:val="18"/>
                <w:szCs w:val="18"/>
              </w:rPr>
              <w:t>1,764.06</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407,486.16</w:t>
            </w:r>
          </w:p>
        </w:tc>
        <w:tc>
          <w:tcPr>
            <w:tcW w:w="1446" w:type="dxa"/>
            <w:vAlign w:val="center"/>
          </w:tcPr>
          <w:p w:rsidR="00426F11" w:rsidRDefault="00D24569">
            <w:pPr>
              <w:jc w:val="left"/>
            </w:pPr>
            <w:r>
              <w:rPr>
                <w:color w:val="000000"/>
                <w:sz w:val="18"/>
                <w:szCs w:val="18"/>
              </w:rPr>
              <w:t>409,250.22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100,864,063.10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27,550,610.70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435,191,157.82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563,605,831.62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26F11">
        <w:tc>
          <w:tcPr>
            <w:tcW w:w="1740" w:type="dxa"/>
            <w:vAlign w:val="center"/>
          </w:tcPr>
          <w:p w:rsidR="00426F11" w:rsidRDefault="00D24569">
            <w:pPr>
              <w:jc w:val="left"/>
            </w:pPr>
            <w:r>
              <w:rPr>
                <w:color w:val="000000"/>
                <w:sz w:val="18"/>
                <w:szCs w:val="18"/>
              </w:rPr>
              <w:t>应付证券清算款</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19,012,780.99</w:t>
            </w:r>
          </w:p>
        </w:tc>
        <w:tc>
          <w:tcPr>
            <w:tcW w:w="1446" w:type="dxa"/>
            <w:vAlign w:val="center"/>
          </w:tcPr>
          <w:p w:rsidR="00426F11" w:rsidRDefault="00D24569">
            <w:pPr>
              <w:jc w:val="left"/>
            </w:pPr>
            <w:r>
              <w:rPr>
                <w:color w:val="000000"/>
                <w:sz w:val="18"/>
                <w:szCs w:val="18"/>
              </w:rPr>
              <w:t>19,012,780.99</w:t>
            </w:r>
          </w:p>
        </w:tc>
      </w:tr>
      <w:tr w:rsidR="00426F11">
        <w:tc>
          <w:tcPr>
            <w:tcW w:w="1740" w:type="dxa"/>
            <w:vAlign w:val="center"/>
          </w:tcPr>
          <w:p w:rsidR="00426F11" w:rsidRDefault="00D24569">
            <w:pPr>
              <w:jc w:val="left"/>
            </w:pPr>
            <w:r>
              <w:rPr>
                <w:color w:val="000000"/>
                <w:sz w:val="18"/>
                <w:szCs w:val="18"/>
              </w:rPr>
              <w:t>应付赎回款</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521,530.53</w:t>
            </w:r>
          </w:p>
        </w:tc>
        <w:tc>
          <w:tcPr>
            <w:tcW w:w="1446" w:type="dxa"/>
            <w:vAlign w:val="center"/>
          </w:tcPr>
          <w:p w:rsidR="00426F11" w:rsidRDefault="00D24569">
            <w:pPr>
              <w:jc w:val="left"/>
            </w:pPr>
            <w:r>
              <w:rPr>
                <w:color w:val="000000"/>
                <w:sz w:val="18"/>
                <w:szCs w:val="18"/>
              </w:rPr>
              <w:t>521,530.53</w:t>
            </w:r>
          </w:p>
        </w:tc>
      </w:tr>
      <w:tr w:rsidR="00426F11">
        <w:tc>
          <w:tcPr>
            <w:tcW w:w="1740" w:type="dxa"/>
            <w:vAlign w:val="center"/>
          </w:tcPr>
          <w:p w:rsidR="00426F11" w:rsidRDefault="00D24569">
            <w:pPr>
              <w:jc w:val="left"/>
            </w:pPr>
            <w:r>
              <w:rPr>
                <w:color w:val="000000"/>
                <w:sz w:val="18"/>
                <w:szCs w:val="18"/>
              </w:rPr>
              <w:t>应付管理人报酬</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684,647.70</w:t>
            </w:r>
          </w:p>
        </w:tc>
        <w:tc>
          <w:tcPr>
            <w:tcW w:w="1446" w:type="dxa"/>
            <w:vAlign w:val="center"/>
          </w:tcPr>
          <w:p w:rsidR="00426F11" w:rsidRDefault="00D24569">
            <w:pPr>
              <w:jc w:val="left"/>
            </w:pPr>
            <w:r>
              <w:rPr>
                <w:color w:val="000000"/>
                <w:sz w:val="18"/>
                <w:szCs w:val="18"/>
              </w:rPr>
              <w:t>684,647.70</w:t>
            </w:r>
          </w:p>
        </w:tc>
      </w:tr>
      <w:tr w:rsidR="00426F11">
        <w:tc>
          <w:tcPr>
            <w:tcW w:w="1740" w:type="dxa"/>
            <w:vAlign w:val="center"/>
          </w:tcPr>
          <w:p w:rsidR="00426F11" w:rsidRDefault="00D24569">
            <w:pPr>
              <w:jc w:val="left"/>
            </w:pPr>
            <w:r>
              <w:rPr>
                <w:color w:val="000000"/>
                <w:sz w:val="18"/>
                <w:szCs w:val="18"/>
              </w:rPr>
              <w:t>应付托管费</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114,107.95</w:t>
            </w:r>
          </w:p>
        </w:tc>
        <w:tc>
          <w:tcPr>
            <w:tcW w:w="1446" w:type="dxa"/>
            <w:vAlign w:val="center"/>
          </w:tcPr>
          <w:p w:rsidR="00426F11" w:rsidRDefault="00D24569">
            <w:pPr>
              <w:jc w:val="left"/>
            </w:pPr>
            <w:r>
              <w:rPr>
                <w:color w:val="000000"/>
                <w:sz w:val="18"/>
                <w:szCs w:val="18"/>
              </w:rPr>
              <w:t>114,107.95</w:t>
            </w:r>
          </w:p>
        </w:tc>
      </w:tr>
      <w:tr w:rsidR="00426F11">
        <w:tc>
          <w:tcPr>
            <w:tcW w:w="1740" w:type="dxa"/>
            <w:vAlign w:val="center"/>
          </w:tcPr>
          <w:p w:rsidR="00426F11" w:rsidRDefault="00D24569">
            <w:pPr>
              <w:jc w:val="left"/>
            </w:pPr>
            <w:r>
              <w:rPr>
                <w:color w:val="000000"/>
                <w:sz w:val="18"/>
                <w:szCs w:val="18"/>
              </w:rPr>
              <w:t>应付交易费用</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1,546,706.72</w:t>
            </w:r>
          </w:p>
        </w:tc>
        <w:tc>
          <w:tcPr>
            <w:tcW w:w="1446" w:type="dxa"/>
            <w:vAlign w:val="center"/>
          </w:tcPr>
          <w:p w:rsidR="00426F11" w:rsidRDefault="00D24569">
            <w:pPr>
              <w:jc w:val="left"/>
            </w:pPr>
            <w:r>
              <w:rPr>
                <w:color w:val="000000"/>
                <w:sz w:val="18"/>
                <w:szCs w:val="18"/>
              </w:rPr>
              <w:t>1,546,706.72</w:t>
            </w:r>
          </w:p>
        </w:tc>
      </w:tr>
      <w:tr w:rsidR="00426F11">
        <w:tc>
          <w:tcPr>
            <w:tcW w:w="1740" w:type="dxa"/>
            <w:vAlign w:val="center"/>
          </w:tcPr>
          <w:p w:rsidR="00426F11" w:rsidRDefault="00D24569">
            <w:pPr>
              <w:jc w:val="left"/>
            </w:pPr>
            <w:r>
              <w:rPr>
                <w:color w:val="000000"/>
                <w:sz w:val="18"/>
                <w:szCs w:val="18"/>
              </w:rPr>
              <w:t>应交税费</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117.63</w:t>
            </w:r>
          </w:p>
        </w:tc>
        <w:tc>
          <w:tcPr>
            <w:tcW w:w="1446" w:type="dxa"/>
            <w:vAlign w:val="center"/>
          </w:tcPr>
          <w:p w:rsidR="00426F11" w:rsidRDefault="00D24569">
            <w:pPr>
              <w:jc w:val="left"/>
            </w:pPr>
            <w:r>
              <w:rPr>
                <w:color w:val="000000"/>
                <w:sz w:val="18"/>
                <w:szCs w:val="18"/>
              </w:rPr>
              <w:t>117.63</w:t>
            </w:r>
          </w:p>
        </w:tc>
      </w:tr>
      <w:tr w:rsidR="00426F11">
        <w:tc>
          <w:tcPr>
            <w:tcW w:w="1740" w:type="dxa"/>
            <w:vAlign w:val="center"/>
          </w:tcPr>
          <w:p w:rsidR="00426F11" w:rsidRDefault="00D24569">
            <w:pPr>
              <w:jc w:val="left"/>
            </w:pPr>
            <w:r>
              <w:rPr>
                <w:color w:val="000000"/>
                <w:sz w:val="18"/>
                <w:szCs w:val="18"/>
              </w:rPr>
              <w:t>其他负债</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190,498.79</w:t>
            </w:r>
          </w:p>
        </w:tc>
        <w:tc>
          <w:tcPr>
            <w:tcW w:w="1446" w:type="dxa"/>
            <w:vAlign w:val="center"/>
          </w:tcPr>
          <w:p w:rsidR="00426F11" w:rsidRDefault="00D24569">
            <w:pPr>
              <w:jc w:val="left"/>
            </w:pPr>
            <w:r>
              <w:rPr>
                <w:color w:val="000000"/>
                <w:sz w:val="18"/>
                <w:szCs w:val="18"/>
              </w:rPr>
              <w:t>190,498.79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22,070,390.31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lastRenderedPageBreak/>
              <w:t>22,070,390.31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100,864,063.10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27,550,610.70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413,120,767.51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541,535,441.31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26F11">
        <w:tc>
          <w:tcPr>
            <w:tcW w:w="1740" w:type="dxa"/>
            <w:vAlign w:val="center"/>
          </w:tcPr>
          <w:p w:rsidR="00426F11" w:rsidRDefault="00D24569">
            <w:pPr>
              <w:jc w:val="left"/>
            </w:pPr>
            <w:r>
              <w:rPr>
                <w:color w:val="000000"/>
                <w:sz w:val="18"/>
                <w:szCs w:val="18"/>
              </w:rPr>
              <w:t>银行存款</w:t>
            </w:r>
          </w:p>
        </w:tc>
        <w:tc>
          <w:tcPr>
            <w:tcW w:w="1559" w:type="dxa"/>
            <w:vAlign w:val="center"/>
          </w:tcPr>
          <w:p w:rsidR="00426F11" w:rsidRDefault="00D24569">
            <w:pPr>
              <w:jc w:val="left"/>
            </w:pPr>
            <w:r>
              <w:rPr>
                <w:color w:val="000000"/>
                <w:sz w:val="18"/>
                <w:szCs w:val="18"/>
              </w:rPr>
              <w:t>64,745,004.24</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w:t>
            </w:r>
          </w:p>
        </w:tc>
        <w:tc>
          <w:tcPr>
            <w:tcW w:w="1446" w:type="dxa"/>
            <w:vAlign w:val="center"/>
          </w:tcPr>
          <w:p w:rsidR="00426F11" w:rsidRDefault="00D24569">
            <w:pPr>
              <w:jc w:val="left"/>
            </w:pPr>
            <w:r>
              <w:rPr>
                <w:color w:val="000000"/>
                <w:sz w:val="18"/>
                <w:szCs w:val="18"/>
              </w:rPr>
              <w:t>64,745,004.24</w:t>
            </w:r>
          </w:p>
        </w:tc>
      </w:tr>
      <w:tr w:rsidR="00426F11">
        <w:tc>
          <w:tcPr>
            <w:tcW w:w="1740" w:type="dxa"/>
            <w:vAlign w:val="center"/>
          </w:tcPr>
          <w:p w:rsidR="00426F11" w:rsidRDefault="00D24569">
            <w:pPr>
              <w:jc w:val="left"/>
            </w:pPr>
            <w:r>
              <w:rPr>
                <w:color w:val="000000"/>
                <w:sz w:val="18"/>
                <w:szCs w:val="18"/>
              </w:rPr>
              <w:t>结算备付金</w:t>
            </w:r>
          </w:p>
        </w:tc>
        <w:tc>
          <w:tcPr>
            <w:tcW w:w="1559" w:type="dxa"/>
            <w:vAlign w:val="center"/>
          </w:tcPr>
          <w:p w:rsidR="00426F11" w:rsidRDefault="00D24569">
            <w:pPr>
              <w:jc w:val="left"/>
            </w:pPr>
            <w:r>
              <w:rPr>
                <w:color w:val="000000"/>
                <w:sz w:val="18"/>
                <w:szCs w:val="18"/>
              </w:rPr>
              <w:t>3,785,262.91</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w:t>
            </w:r>
          </w:p>
        </w:tc>
        <w:tc>
          <w:tcPr>
            <w:tcW w:w="1446" w:type="dxa"/>
            <w:vAlign w:val="center"/>
          </w:tcPr>
          <w:p w:rsidR="00426F11" w:rsidRDefault="00D24569">
            <w:pPr>
              <w:jc w:val="left"/>
            </w:pPr>
            <w:r>
              <w:rPr>
                <w:color w:val="000000"/>
                <w:sz w:val="18"/>
                <w:szCs w:val="18"/>
              </w:rPr>
              <w:t>3,785,262.91</w:t>
            </w:r>
          </w:p>
        </w:tc>
      </w:tr>
      <w:tr w:rsidR="00426F11">
        <w:tc>
          <w:tcPr>
            <w:tcW w:w="1740" w:type="dxa"/>
            <w:vAlign w:val="center"/>
          </w:tcPr>
          <w:p w:rsidR="00426F11" w:rsidRDefault="00D24569">
            <w:pPr>
              <w:jc w:val="left"/>
            </w:pPr>
            <w:r>
              <w:rPr>
                <w:color w:val="000000"/>
                <w:sz w:val="18"/>
                <w:szCs w:val="18"/>
              </w:rPr>
              <w:t>存出保证金</w:t>
            </w:r>
          </w:p>
        </w:tc>
        <w:tc>
          <w:tcPr>
            <w:tcW w:w="1559" w:type="dxa"/>
            <w:vAlign w:val="center"/>
          </w:tcPr>
          <w:p w:rsidR="00426F11" w:rsidRDefault="00D24569">
            <w:pPr>
              <w:jc w:val="left"/>
            </w:pPr>
            <w:r>
              <w:rPr>
                <w:color w:val="000000"/>
                <w:sz w:val="18"/>
                <w:szCs w:val="18"/>
              </w:rPr>
              <w:t>381,612.92</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w:t>
            </w:r>
          </w:p>
        </w:tc>
        <w:tc>
          <w:tcPr>
            <w:tcW w:w="1446" w:type="dxa"/>
            <w:vAlign w:val="center"/>
          </w:tcPr>
          <w:p w:rsidR="00426F11" w:rsidRDefault="00D24569">
            <w:pPr>
              <w:jc w:val="left"/>
            </w:pPr>
            <w:r>
              <w:rPr>
                <w:color w:val="000000"/>
                <w:sz w:val="18"/>
                <w:szCs w:val="18"/>
              </w:rPr>
              <w:t>381,612.92</w:t>
            </w:r>
          </w:p>
        </w:tc>
      </w:tr>
      <w:tr w:rsidR="00426F11">
        <w:tc>
          <w:tcPr>
            <w:tcW w:w="1740" w:type="dxa"/>
            <w:vAlign w:val="center"/>
          </w:tcPr>
          <w:p w:rsidR="00426F11" w:rsidRDefault="00D24569">
            <w:pPr>
              <w:jc w:val="left"/>
            </w:pPr>
            <w:r>
              <w:rPr>
                <w:color w:val="000000"/>
                <w:sz w:val="18"/>
                <w:szCs w:val="18"/>
              </w:rPr>
              <w:t>交易性金融资产</w:t>
            </w:r>
          </w:p>
        </w:tc>
        <w:tc>
          <w:tcPr>
            <w:tcW w:w="1559" w:type="dxa"/>
            <w:vAlign w:val="center"/>
          </w:tcPr>
          <w:p w:rsidR="00426F11" w:rsidRDefault="00D24569">
            <w:pPr>
              <w:jc w:val="left"/>
            </w:pPr>
            <w:r>
              <w:rPr>
                <w:color w:val="000000"/>
                <w:sz w:val="18"/>
                <w:szCs w:val="18"/>
              </w:rPr>
              <w:t>37,880,400.00</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25,772,832.00</w:t>
            </w:r>
          </w:p>
        </w:tc>
        <w:tc>
          <w:tcPr>
            <w:tcW w:w="1559" w:type="dxa"/>
            <w:vAlign w:val="center"/>
          </w:tcPr>
          <w:p w:rsidR="00426F11" w:rsidRDefault="00D24569">
            <w:pPr>
              <w:jc w:val="left"/>
            </w:pPr>
            <w:r>
              <w:rPr>
                <w:color w:val="000000"/>
                <w:sz w:val="18"/>
                <w:szCs w:val="18"/>
              </w:rPr>
              <w:t>628,416,040.67</w:t>
            </w:r>
          </w:p>
        </w:tc>
        <w:tc>
          <w:tcPr>
            <w:tcW w:w="1446" w:type="dxa"/>
            <w:vAlign w:val="center"/>
          </w:tcPr>
          <w:p w:rsidR="00426F11" w:rsidRDefault="00D24569">
            <w:pPr>
              <w:jc w:val="left"/>
            </w:pPr>
            <w:r>
              <w:rPr>
                <w:color w:val="000000"/>
                <w:sz w:val="18"/>
                <w:szCs w:val="18"/>
              </w:rPr>
              <w:t>692,069,272.67</w:t>
            </w:r>
          </w:p>
        </w:tc>
      </w:tr>
      <w:tr w:rsidR="00426F11">
        <w:tc>
          <w:tcPr>
            <w:tcW w:w="1740" w:type="dxa"/>
            <w:vAlign w:val="center"/>
          </w:tcPr>
          <w:p w:rsidR="00426F11" w:rsidRDefault="00D24569">
            <w:pPr>
              <w:jc w:val="left"/>
            </w:pPr>
            <w:r>
              <w:rPr>
                <w:color w:val="000000"/>
                <w:sz w:val="18"/>
                <w:szCs w:val="18"/>
              </w:rPr>
              <w:t>买入返售金融资产</w:t>
            </w:r>
          </w:p>
        </w:tc>
        <w:tc>
          <w:tcPr>
            <w:tcW w:w="1559" w:type="dxa"/>
            <w:vAlign w:val="center"/>
          </w:tcPr>
          <w:p w:rsidR="00426F11" w:rsidRDefault="00D24569">
            <w:pPr>
              <w:jc w:val="left"/>
            </w:pPr>
            <w:r>
              <w:rPr>
                <w:color w:val="000000"/>
                <w:sz w:val="18"/>
                <w:szCs w:val="18"/>
              </w:rPr>
              <w:t>95,342,416.51</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w:t>
            </w:r>
          </w:p>
        </w:tc>
        <w:tc>
          <w:tcPr>
            <w:tcW w:w="1446" w:type="dxa"/>
            <w:vAlign w:val="center"/>
          </w:tcPr>
          <w:p w:rsidR="00426F11" w:rsidRDefault="00D24569">
            <w:pPr>
              <w:jc w:val="left"/>
            </w:pPr>
            <w:r>
              <w:rPr>
                <w:color w:val="000000"/>
                <w:sz w:val="18"/>
                <w:szCs w:val="18"/>
              </w:rPr>
              <w:t>95,342,416.51</w:t>
            </w:r>
          </w:p>
        </w:tc>
      </w:tr>
      <w:tr w:rsidR="00426F11">
        <w:tc>
          <w:tcPr>
            <w:tcW w:w="1740" w:type="dxa"/>
            <w:vAlign w:val="center"/>
          </w:tcPr>
          <w:p w:rsidR="00426F11" w:rsidRDefault="00D24569">
            <w:pPr>
              <w:jc w:val="left"/>
            </w:pPr>
            <w:r>
              <w:rPr>
                <w:color w:val="000000"/>
                <w:sz w:val="18"/>
                <w:szCs w:val="18"/>
              </w:rPr>
              <w:t>应收证券清算款</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5,745,858.67</w:t>
            </w:r>
          </w:p>
        </w:tc>
        <w:tc>
          <w:tcPr>
            <w:tcW w:w="1446" w:type="dxa"/>
            <w:vAlign w:val="center"/>
          </w:tcPr>
          <w:p w:rsidR="00426F11" w:rsidRDefault="00D24569">
            <w:pPr>
              <w:jc w:val="left"/>
            </w:pPr>
            <w:r>
              <w:rPr>
                <w:color w:val="000000"/>
                <w:sz w:val="18"/>
                <w:szCs w:val="18"/>
              </w:rPr>
              <w:t>5,745,858.67</w:t>
            </w:r>
          </w:p>
        </w:tc>
      </w:tr>
      <w:tr w:rsidR="00426F11">
        <w:tc>
          <w:tcPr>
            <w:tcW w:w="1740" w:type="dxa"/>
            <w:vAlign w:val="center"/>
          </w:tcPr>
          <w:p w:rsidR="00426F11" w:rsidRDefault="00D24569">
            <w:pPr>
              <w:jc w:val="left"/>
            </w:pPr>
            <w:r>
              <w:rPr>
                <w:color w:val="000000"/>
                <w:sz w:val="18"/>
                <w:szCs w:val="18"/>
              </w:rPr>
              <w:t>应收利息</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850,635.38</w:t>
            </w:r>
          </w:p>
        </w:tc>
        <w:tc>
          <w:tcPr>
            <w:tcW w:w="1446" w:type="dxa"/>
            <w:vAlign w:val="center"/>
          </w:tcPr>
          <w:p w:rsidR="00426F11" w:rsidRDefault="00D24569">
            <w:pPr>
              <w:jc w:val="left"/>
            </w:pPr>
            <w:r>
              <w:rPr>
                <w:color w:val="000000"/>
                <w:sz w:val="18"/>
                <w:szCs w:val="18"/>
              </w:rPr>
              <w:t>850,635.38</w:t>
            </w:r>
          </w:p>
        </w:tc>
      </w:tr>
      <w:tr w:rsidR="00426F11">
        <w:tc>
          <w:tcPr>
            <w:tcW w:w="1740" w:type="dxa"/>
            <w:vAlign w:val="center"/>
          </w:tcPr>
          <w:p w:rsidR="00426F11" w:rsidRDefault="00D24569">
            <w:pPr>
              <w:jc w:val="left"/>
            </w:pPr>
            <w:r>
              <w:rPr>
                <w:color w:val="000000"/>
                <w:sz w:val="18"/>
                <w:szCs w:val="18"/>
              </w:rPr>
              <w:t>应收申购款</w:t>
            </w:r>
          </w:p>
        </w:tc>
        <w:tc>
          <w:tcPr>
            <w:tcW w:w="1559" w:type="dxa"/>
            <w:vAlign w:val="center"/>
          </w:tcPr>
          <w:p w:rsidR="00426F11" w:rsidRDefault="00D24569">
            <w:pPr>
              <w:jc w:val="left"/>
            </w:pPr>
            <w:r>
              <w:rPr>
                <w:color w:val="000000"/>
                <w:sz w:val="18"/>
                <w:szCs w:val="18"/>
              </w:rPr>
              <w:t>1,697.45</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left"/>
            </w:pPr>
            <w:r>
              <w:rPr>
                <w:color w:val="000000"/>
                <w:sz w:val="18"/>
                <w:szCs w:val="18"/>
              </w:rPr>
              <w:t>813,315.69</w:t>
            </w:r>
          </w:p>
        </w:tc>
        <w:tc>
          <w:tcPr>
            <w:tcW w:w="1446" w:type="dxa"/>
            <w:vAlign w:val="center"/>
          </w:tcPr>
          <w:p w:rsidR="00426F11" w:rsidRDefault="00D24569">
            <w:pPr>
              <w:jc w:val="left"/>
            </w:pPr>
            <w:r>
              <w:rPr>
                <w:color w:val="000000"/>
                <w:sz w:val="18"/>
                <w:szCs w:val="18"/>
              </w:rPr>
              <w:t>815,013.14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202,136,394.03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25,772,832.00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635,825,850.41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863,735,076.44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26F11">
        <w:tc>
          <w:tcPr>
            <w:tcW w:w="1740" w:type="dxa"/>
            <w:vAlign w:val="center"/>
          </w:tcPr>
          <w:p w:rsidR="00426F11" w:rsidRDefault="00D24569">
            <w:pPr>
              <w:jc w:val="left"/>
            </w:pPr>
            <w:r>
              <w:rPr>
                <w:color w:val="000000"/>
                <w:sz w:val="18"/>
                <w:szCs w:val="18"/>
              </w:rPr>
              <w:t>应付证券清算款</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center"/>
            </w:pPr>
            <w:r>
              <w:rPr>
                <w:color w:val="000000"/>
                <w:sz w:val="18"/>
                <w:szCs w:val="18"/>
              </w:rPr>
              <w:t>18,520,616.76</w:t>
            </w:r>
          </w:p>
        </w:tc>
        <w:tc>
          <w:tcPr>
            <w:tcW w:w="1446" w:type="dxa"/>
            <w:vAlign w:val="center"/>
          </w:tcPr>
          <w:p w:rsidR="00426F11" w:rsidRDefault="00D24569">
            <w:pPr>
              <w:jc w:val="left"/>
            </w:pPr>
            <w:r>
              <w:rPr>
                <w:color w:val="000000"/>
                <w:sz w:val="18"/>
                <w:szCs w:val="18"/>
              </w:rPr>
              <w:t>18,520,616.76</w:t>
            </w:r>
          </w:p>
        </w:tc>
      </w:tr>
      <w:tr w:rsidR="00426F11">
        <w:tc>
          <w:tcPr>
            <w:tcW w:w="1740" w:type="dxa"/>
            <w:vAlign w:val="center"/>
          </w:tcPr>
          <w:p w:rsidR="00426F11" w:rsidRDefault="00D24569">
            <w:pPr>
              <w:jc w:val="left"/>
            </w:pPr>
            <w:r>
              <w:rPr>
                <w:color w:val="000000"/>
                <w:sz w:val="18"/>
                <w:szCs w:val="18"/>
              </w:rPr>
              <w:t>应付赎回款</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center"/>
            </w:pPr>
            <w:r>
              <w:rPr>
                <w:color w:val="000000"/>
                <w:sz w:val="18"/>
                <w:szCs w:val="18"/>
              </w:rPr>
              <w:t>878,492.90</w:t>
            </w:r>
          </w:p>
        </w:tc>
        <w:tc>
          <w:tcPr>
            <w:tcW w:w="1446" w:type="dxa"/>
            <w:vAlign w:val="center"/>
          </w:tcPr>
          <w:p w:rsidR="00426F11" w:rsidRDefault="00D24569">
            <w:pPr>
              <w:jc w:val="left"/>
            </w:pPr>
            <w:r>
              <w:rPr>
                <w:color w:val="000000"/>
                <w:sz w:val="18"/>
                <w:szCs w:val="18"/>
              </w:rPr>
              <w:t>878,492.90</w:t>
            </w:r>
          </w:p>
        </w:tc>
      </w:tr>
      <w:tr w:rsidR="00426F11">
        <w:tc>
          <w:tcPr>
            <w:tcW w:w="1740" w:type="dxa"/>
            <w:vAlign w:val="center"/>
          </w:tcPr>
          <w:p w:rsidR="00426F11" w:rsidRDefault="00D24569">
            <w:pPr>
              <w:jc w:val="left"/>
            </w:pPr>
            <w:r>
              <w:rPr>
                <w:color w:val="000000"/>
                <w:sz w:val="18"/>
                <w:szCs w:val="18"/>
              </w:rPr>
              <w:t>应付管理人报酬</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center"/>
            </w:pPr>
            <w:r>
              <w:rPr>
                <w:color w:val="000000"/>
                <w:sz w:val="18"/>
                <w:szCs w:val="18"/>
              </w:rPr>
              <w:t>1,072,100.13</w:t>
            </w:r>
          </w:p>
        </w:tc>
        <w:tc>
          <w:tcPr>
            <w:tcW w:w="1446" w:type="dxa"/>
            <w:vAlign w:val="center"/>
          </w:tcPr>
          <w:p w:rsidR="00426F11" w:rsidRDefault="00D24569">
            <w:pPr>
              <w:jc w:val="left"/>
            </w:pPr>
            <w:r>
              <w:rPr>
                <w:color w:val="000000"/>
                <w:sz w:val="18"/>
                <w:szCs w:val="18"/>
              </w:rPr>
              <w:t>1,072,100.13</w:t>
            </w:r>
          </w:p>
        </w:tc>
      </w:tr>
      <w:tr w:rsidR="00426F11">
        <w:tc>
          <w:tcPr>
            <w:tcW w:w="1740" w:type="dxa"/>
            <w:vAlign w:val="center"/>
          </w:tcPr>
          <w:p w:rsidR="00426F11" w:rsidRDefault="00D24569">
            <w:pPr>
              <w:jc w:val="left"/>
            </w:pPr>
            <w:r>
              <w:rPr>
                <w:color w:val="000000"/>
                <w:sz w:val="18"/>
                <w:szCs w:val="18"/>
              </w:rPr>
              <w:t>应付托管费</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center"/>
            </w:pPr>
            <w:r>
              <w:rPr>
                <w:color w:val="000000"/>
                <w:sz w:val="18"/>
                <w:szCs w:val="18"/>
              </w:rPr>
              <w:t>178,683.35</w:t>
            </w:r>
          </w:p>
        </w:tc>
        <w:tc>
          <w:tcPr>
            <w:tcW w:w="1446" w:type="dxa"/>
            <w:vAlign w:val="center"/>
          </w:tcPr>
          <w:p w:rsidR="00426F11" w:rsidRDefault="00D24569">
            <w:pPr>
              <w:jc w:val="left"/>
            </w:pPr>
            <w:r>
              <w:rPr>
                <w:color w:val="000000"/>
                <w:sz w:val="18"/>
                <w:szCs w:val="18"/>
              </w:rPr>
              <w:t>178,683.35</w:t>
            </w:r>
          </w:p>
        </w:tc>
      </w:tr>
      <w:tr w:rsidR="00426F11">
        <w:tc>
          <w:tcPr>
            <w:tcW w:w="1740" w:type="dxa"/>
            <w:vAlign w:val="center"/>
          </w:tcPr>
          <w:p w:rsidR="00426F11" w:rsidRDefault="00D24569">
            <w:pPr>
              <w:jc w:val="left"/>
            </w:pPr>
            <w:r>
              <w:rPr>
                <w:color w:val="000000"/>
                <w:sz w:val="18"/>
                <w:szCs w:val="18"/>
              </w:rPr>
              <w:t>应付交易费用</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center"/>
            </w:pPr>
            <w:r>
              <w:rPr>
                <w:color w:val="000000"/>
                <w:sz w:val="18"/>
                <w:szCs w:val="18"/>
              </w:rPr>
              <w:t>1,832,056.07</w:t>
            </w:r>
          </w:p>
        </w:tc>
        <w:tc>
          <w:tcPr>
            <w:tcW w:w="1446" w:type="dxa"/>
            <w:vAlign w:val="center"/>
          </w:tcPr>
          <w:p w:rsidR="00426F11" w:rsidRDefault="00D24569">
            <w:pPr>
              <w:jc w:val="left"/>
            </w:pPr>
            <w:r>
              <w:rPr>
                <w:color w:val="000000"/>
                <w:sz w:val="18"/>
                <w:szCs w:val="18"/>
              </w:rPr>
              <w:t>1,832,056.07</w:t>
            </w:r>
          </w:p>
        </w:tc>
      </w:tr>
      <w:tr w:rsidR="00426F11">
        <w:tc>
          <w:tcPr>
            <w:tcW w:w="1740" w:type="dxa"/>
            <w:vAlign w:val="center"/>
          </w:tcPr>
          <w:p w:rsidR="00426F11" w:rsidRDefault="00D24569">
            <w:pPr>
              <w:jc w:val="left"/>
            </w:pPr>
            <w:r>
              <w:rPr>
                <w:color w:val="000000"/>
                <w:sz w:val="18"/>
                <w:szCs w:val="18"/>
              </w:rPr>
              <w:t>其他负债</w:t>
            </w:r>
          </w:p>
        </w:tc>
        <w:tc>
          <w:tcPr>
            <w:tcW w:w="1559" w:type="dxa"/>
            <w:vAlign w:val="center"/>
          </w:tcPr>
          <w:p w:rsidR="00426F11" w:rsidRDefault="00D24569">
            <w:pPr>
              <w:jc w:val="left"/>
            </w:pPr>
            <w:r>
              <w:rPr>
                <w:color w:val="000000"/>
                <w:sz w:val="18"/>
                <w:szCs w:val="18"/>
              </w:rPr>
              <w:t>-</w:t>
            </w:r>
          </w:p>
        </w:tc>
        <w:tc>
          <w:tcPr>
            <w:tcW w:w="1473" w:type="dxa"/>
            <w:vAlign w:val="center"/>
          </w:tcPr>
          <w:p w:rsidR="00426F11" w:rsidRDefault="00D24569">
            <w:pPr>
              <w:jc w:val="left"/>
            </w:pPr>
            <w:r>
              <w:rPr>
                <w:color w:val="000000"/>
                <w:sz w:val="18"/>
                <w:szCs w:val="18"/>
              </w:rPr>
              <w:t>-</w:t>
            </w:r>
          </w:p>
        </w:tc>
        <w:tc>
          <w:tcPr>
            <w:tcW w:w="1221" w:type="dxa"/>
            <w:vAlign w:val="center"/>
          </w:tcPr>
          <w:p w:rsidR="00426F11" w:rsidRDefault="00D24569">
            <w:pPr>
              <w:jc w:val="left"/>
            </w:pPr>
            <w:r>
              <w:rPr>
                <w:color w:val="000000"/>
                <w:sz w:val="18"/>
                <w:szCs w:val="18"/>
              </w:rPr>
              <w:t>-</w:t>
            </w:r>
          </w:p>
        </w:tc>
        <w:tc>
          <w:tcPr>
            <w:tcW w:w="1559" w:type="dxa"/>
            <w:vAlign w:val="center"/>
          </w:tcPr>
          <w:p w:rsidR="00426F11" w:rsidRDefault="00D24569">
            <w:pPr>
              <w:jc w:val="center"/>
            </w:pPr>
            <w:r>
              <w:rPr>
                <w:color w:val="000000"/>
                <w:sz w:val="18"/>
                <w:szCs w:val="18"/>
              </w:rPr>
              <w:t>383,093.43</w:t>
            </w:r>
          </w:p>
        </w:tc>
        <w:tc>
          <w:tcPr>
            <w:tcW w:w="1446" w:type="dxa"/>
            <w:vAlign w:val="center"/>
          </w:tcPr>
          <w:p w:rsidR="00426F11" w:rsidRDefault="00D24569">
            <w:pPr>
              <w:jc w:val="left"/>
            </w:pPr>
            <w:r>
              <w:rPr>
                <w:color w:val="000000"/>
                <w:sz w:val="18"/>
                <w:szCs w:val="18"/>
              </w:rPr>
              <w:t>383,093.43</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22,865,042.64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22,865,042.64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202,136,394.03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25,772,832.00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612,960,807.77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840,870,033.80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4B62BE">
        <w:rPr>
          <w:b/>
          <w:bCs/>
          <w:color w:val="000000"/>
          <w:kern w:val="0"/>
          <w:sz w:val="24"/>
        </w:rPr>
        <w:t>3</w:t>
      </w:r>
      <w:r w:rsidRPr="005312D8">
        <w:rPr>
          <w:b/>
          <w:bCs/>
          <w:color w:val="000000"/>
          <w:kern w:val="0"/>
          <w:sz w:val="24"/>
        </w:rPr>
        <w:t xml:space="preserve">.4.1.2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8.78%</w:t>
      </w:r>
      <w:r w:rsidRPr="005312D8">
        <w:rPr>
          <w:kern w:val="0"/>
          <w:sz w:val="24"/>
        </w:rPr>
        <w:t>（</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7.57%</w:t>
      </w:r>
      <w:r w:rsidRPr="005312D8">
        <w:rPr>
          <w:kern w:val="0"/>
          <w:sz w:val="24"/>
        </w:rPr>
        <w:t>），因此市场利率的变动对本基金资产净值无重大影响（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w:t>
      </w:r>
      <w:r w:rsidRPr="005312D8">
        <w:rPr>
          <w:kern w:val="0"/>
          <w:sz w:val="24"/>
        </w:rPr>
        <w:t>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w:t>
      </w:r>
      <w:r w:rsidR="004B62BE">
        <w:rPr>
          <w:b/>
          <w:bCs/>
          <w:kern w:val="0"/>
          <w:sz w:val="24"/>
        </w:rPr>
        <w:t>3</w:t>
      </w:r>
      <w:r w:rsidRPr="005312D8">
        <w:rPr>
          <w:b/>
          <w:bCs/>
          <w:kern w:val="0"/>
          <w:sz w:val="24"/>
        </w:rPr>
        <w:t>.4.2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4B62BE">
        <w:rPr>
          <w:b/>
          <w:bCs/>
          <w:color w:val="000000"/>
          <w:kern w:val="0"/>
          <w:sz w:val="24"/>
        </w:rPr>
        <w:t>3</w:t>
      </w:r>
      <w:r w:rsidRPr="005312D8">
        <w:rPr>
          <w:b/>
          <w:bCs/>
          <w:color w:val="000000"/>
          <w:kern w:val="0"/>
          <w:sz w:val="24"/>
        </w:rPr>
        <w:t xml:space="preserve">.4.3 </w:t>
      </w:r>
      <w:r w:rsidRPr="005312D8">
        <w:rPr>
          <w:b/>
          <w:bCs/>
          <w:color w:val="000000"/>
          <w:sz w:val="24"/>
        </w:rPr>
        <w:t>其他价格风险</w:t>
      </w:r>
    </w:p>
    <w:p w:rsidR="00426F11" w:rsidRDefault="00D2456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26F11" w:rsidRDefault="00D24569">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本基金通过投资组合的分散化降低其他价格风险。本基金投资组合中股票资产占基金资产的比例为</w:t>
      </w:r>
      <w:r w:rsidRPr="005312D8">
        <w:rPr>
          <w:color w:val="000000"/>
          <w:sz w:val="24"/>
        </w:rPr>
        <w:t>30%-80%</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20%-70%</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w:t>
      </w:r>
      <w:r w:rsidR="004B62BE">
        <w:rPr>
          <w:b/>
          <w:bCs/>
          <w:color w:val="000000"/>
          <w:kern w:val="0"/>
          <w:sz w:val="24"/>
        </w:rPr>
        <w:t>3</w:t>
      </w:r>
      <w:r w:rsidRPr="005312D8">
        <w:rPr>
          <w:b/>
          <w:bCs/>
          <w:color w:val="000000"/>
          <w:kern w:val="0"/>
          <w:sz w:val="24"/>
        </w:rPr>
        <w:t xml:space="preserve">.4.3.1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433,962,667.21</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80.14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628,416,040.67</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74.73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w:t>
            </w:r>
            <w:r w:rsidRPr="005312D8">
              <w:rPr>
                <w:color w:val="000000"/>
                <w:sz w:val="24"/>
              </w:rPr>
              <w:lastRenderedPageBreak/>
              <w:t>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lastRenderedPageBreak/>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433,962,667.21</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80.14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628,416,040.67</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74.73</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6.4.1</w:t>
      </w:r>
      <w:r w:rsidR="004B62BE">
        <w:rPr>
          <w:b/>
          <w:bCs/>
          <w:color w:val="000000"/>
          <w:kern w:val="0"/>
          <w:sz w:val="24"/>
        </w:rPr>
        <w:t>3</w:t>
      </w:r>
      <w:r w:rsidRPr="005312D8">
        <w:rPr>
          <w:b/>
          <w:bCs/>
          <w:color w:val="000000"/>
          <w:kern w:val="0"/>
          <w:sz w:val="24"/>
        </w:rPr>
        <w:t xml:space="preserve">.4.3.2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426F11">
        <w:tc>
          <w:tcPr>
            <w:tcW w:w="986" w:type="dxa"/>
            <w:vAlign w:val="center"/>
          </w:tcPr>
          <w:p w:rsidR="00426F11" w:rsidRDefault="00D24569">
            <w:pPr>
              <w:jc w:val="left"/>
            </w:pPr>
            <w:r>
              <w:rPr>
                <w:color w:val="000000"/>
                <w:sz w:val="24"/>
              </w:rPr>
              <w:t>假设</w:t>
            </w:r>
          </w:p>
        </w:tc>
        <w:tc>
          <w:tcPr>
            <w:tcW w:w="8012" w:type="dxa"/>
            <w:gridSpan w:val="4"/>
            <w:vAlign w:val="center"/>
          </w:tcPr>
          <w:p w:rsidR="00426F11" w:rsidRDefault="00D24569">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426F11">
        <w:tc>
          <w:tcPr>
            <w:tcW w:w="994" w:type="dxa"/>
            <w:gridSpan w:val="2"/>
            <w:vMerge/>
          </w:tcPr>
          <w:p w:rsidR="00426F11" w:rsidRDefault="00426F11"/>
        </w:tc>
        <w:tc>
          <w:tcPr>
            <w:tcW w:w="3259" w:type="dxa"/>
            <w:vAlign w:val="center"/>
          </w:tcPr>
          <w:p w:rsidR="00426F11" w:rsidRDefault="00D24569">
            <w:r>
              <w:rPr>
                <w:color w:val="000000"/>
                <w:sz w:val="24"/>
              </w:rPr>
              <w:t>1.“</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426F11" w:rsidRDefault="00D24569">
            <w:pPr>
              <w:jc w:val="right"/>
            </w:pPr>
            <w:r>
              <w:rPr>
                <w:color w:val="000000"/>
                <w:sz w:val="24"/>
              </w:rPr>
              <w:t>减少约</w:t>
            </w:r>
            <w:r>
              <w:rPr>
                <w:color w:val="000000"/>
                <w:sz w:val="24"/>
              </w:rPr>
              <w:t>2,155</w:t>
            </w:r>
          </w:p>
        </w:tc>
        <w:tc>
          <w:tcPr>
            <w:tcW w:w="2619" w:type="dxa"/>
            <w:vAlign w:val="center"/>
          </w:tcPr>
          <w:p w:rsidR="00426F11" w:rsidRDefault="00D24569">
            <w:pPr>
              <w:jc w:val="right"/>
            </w:pPr>
            <w:r>
              <w:rPr>
                <w:color w:val="000000"/>
                <w:sz w:val="24"/>
              </w:rPr>
              <w:t>减少约</w:t>
            </w:r>
            <w:r w:rsidR="00AA41CE" w:rsidRPr="00AA41CE">
              <w:rPr>
                <w:color w:val="000000"/>
                <w:sz w:val="24"/>
              </w:rPr>
              <w:t>2,812</w:t>
            </w:r>
          </w:p>
        </w:tc>
      </w:tr>
      <w:tr w:rsidR="00426F11">
        <w:tc>
          <w:tcPr>
            <w:tcW w:w="994" w:type="dxa"/>
            <w:gridSpan w:val="2"/>
            <w:vMerge/>
          </w:tcPr>
          <w:p w:rsidR="00426F11" w:rsidRDefault="00426F11"/>
        </w:tc>
        <w:tc>
          <w:tcPr>
            <w:tcW w:w="3259" w:type="dxa"/>
            <w:vAlign w:val="center"/>
          </w:tcPr>
          <w:p w:rsidR="00426F11" w:rsidRDefault="00D24569">
            <w:r>
              <w:rPr>
                <w:color w:val="000000"/>
                <w:sz w:val="24"/>
              </w:rPr>
              <w:t>2.“</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426F11" w:rsidRDefault="00D24569">
            <w:pPr>
              <w:jc w:val="right"/>
            </w:pPr>
            <w:r>
              <w:rPr>
                <w:color w:val="000000"/>
                <w:sz w:val="24"/>
              </w:rPr>
              <w:t>增加约</w:t>
            </w:r>
            <w:r>
              <w:rPr>
                <w:color w:val="000000"/>
                <w:sz w:val="24"/>
              </w:rPr>
              <w:t>2,155</w:t>
            </w:r>
          </w:p>
        </w:tc>
        <w:tc>
          <w:tcPr>
            <w:tcW w:w="2619" w:type="dxa"/>
            <w:vAlign w:val="center"/>
          </w:tcPr>
          <w:p w:rsidR="00426F11" w:rsidRDefault="00D24569">
            <w:pPr>
              <w:jc w:val="right"/>
            </w:pPr>
            <w:r>
              <w:rPr>
                <w:color w:val="000000"/>
                <w:sz w:val="24"/>
              </w:rPr>
              <w:t>增加约</w:t>
            </w:r>
            <w:r w:rsidR="00AA41CE" w:rsidRPr="00AA41CE">
              <w:rPr>
                <w:color w:val="000000"/>
                <w:sz w:val="24"/>
              </w:rPr>
              <w:t>2,812</w:t>
            </w:r>
            <w:bookmarkStart w:id="56" w:name="_GoBack"/>
            <w:bookmarkEnd w:id="56"/>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709048"/>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70904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433,962,667.21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77.00</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433,962,667.21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77.00</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47,550,610.70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47,550,610.70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8.44</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80,369,542.49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14.26</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lastRenderedPageBreak/>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1,723,011.22</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0.31</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563,605,831.62</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709050"/>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481315"/>
      <w:bookmarkStart w:id="66" w:name="_Toc522709051"/>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26,094,675.98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4.82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230,863,210.80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42.63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4,497,208.00</w:t>
            </w:r>
          </w:p>
        </w:tc>
        <w:tc>
          <w:tcPr>
            <w:tcW w:w="2052" w:type="dxa"/>
            <w:vAlign w:val="center"/>
          </w:tcPr>
          <w:p w:rsidR="001548F9" w:rsidRPr="005312D8" w:rsidRDefault="001548F9" w:rsidP="0048308E">
            <w:pPr>
              <w:spacing w:before="29" w:line="288" w:lineRule="auto"/>
              <w:jc w:val="right"/>
              <w:rPr>
                <w:sz w:val="24"/>
              </w:rPr>
            </w:pPr>
            <w:r w:rsidRPr="005312D8">
              <w:rPr>
                <w:sz w:val="24"/>
              </w:rPr>
              <w:t>0.83</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6,101,523.91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1.13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22,956,273.42</w:t>
            </w:r>
          </w:p>
        </w:tc>
        <w:tc>
          <w:tcPr>
            <w:tcW w:w="2052" w:type="dxa"/>
            <w:vAlign w:val="center"/>
          </w:tcPr>
          <w:p w:rsidR="001548F9" w:rsidRPr="005312D8" w:rsidRDefault="001548F9" w:rsidP="0048308E">
            <w:pPr>
              <w:spacing w:before="29" w:line="288" w:lineRule="auto"/>
              <w:jc w:val="right"/>
              <w:rPr>
                <w:sz w:val="24"/>
              </w:rPr>
            </w:pPr>
            <w:r w:rsidRPr="005312D8">
              <w:rPr>
                <w:sz w:val="24"/>
              </w:rPr>
              <w:t>4.24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21,329,109.75</w:t>
            </w:r>
          </w:p>
        </w:tc>
        <w:tc>
          <w:tcPr>
            <w:tcW w:w="2052" w:type="dxa"/>
            <w:vAlign w:val="center"/>
          </w:tcPr>
          <w:p w:rsidR="001548F9" w:rsidRPr="005312D8" w:rsidRDefault="001548F9" w:rsidP="0048308E">
            <w:pPr>
              <w:spacing w:before="29" w:line="288" w:lineRule="auto"/>
              <w:jc w:val="right"/>
              <w:rPr>
                <w:sz w:val="24"/>
              </w:rPr>
            </w:pPr>
            <w:r w:rsidRPr="005312D8">
              <w:rPr>
                <w:sz w:val="24"/>
              </w:rPr>
              <w:t>3.94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64,173,874.04</w:t>
            </w:r>
          </w:p>
        </w:tc>
        <w:tc>
          <w:tcPr>
            <w:tcW w:w="2052" w:type="dxa"/>
            <w:vAlign w:val="center"/>
          </w:tcPr>
          <w:p w:rsidR="001548F9" w:rsidRPr="005312D8" w:rsidRDefault="001548F9" w:rsidP="0048308E">
            <w:pPr>
              <w:spacing w:before="29" w:line="288" w:lineRule="auto"/>
              <w:jc w:val="right"/>
              <w:rPr>
                <w:sz w:val="24"/>
              </w:rPr>
            </w:pPr>
            <w:r w:rsidRPr="005312D8">
              <w:rPr>
                <w:sz w:val="24"/>
              </w:rPr>
              <w:t>11.85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36,211,350.08</w:t>
            </w:r>
          </w:p>
        </w:tc>
        <w:tc>
          <w:tcPr>
            <w:tcW w:w="2052" w:type="dxa"/>
            <w:vAlign w:val="center"/>
          </w:tcPr>
          <w:p w:rsidR="001548F9" w:rsidRPr="005312D8" w:rsidRDefault="001548F9" w:rsidP="0048308E">
            <w:pPr>
              <w:spacing w:before="29" w:line="288" w:lineRule="auto"/>
              <w:jc w:val="right"/>
              <w:rPr>
                <w:sz w:val="24"/>
              </w:rPr>
            </w:pPr>
            <w:r w:rsidRPr="005312D8">
              <w:rPr>
                <w:sz w:val="24"/>
              </w:rPr>
              <w:t>6.69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5,557,468.00</w:t>
            </w:r>
          </w:p>
        </w:tc>
        <w:tc>
          <w:tcPr>
            <w:tcW w:w="2052" w:type="dxa"/>
            <w:vAlign w:val="center"/>
          </w:tcPr>
          <w:p w:rsidR="001548F9" w:rsidRPr="005312D8" w:rsidRDefault="001548F9" w:rsidP="0048308E">
            <w:pPr>
              <w:spacing w:before="29" w:line="288" w:lineRule="auto"/>
              <w:jc w:val="right"/>
              <w:rPr>
                <w:sz w:val="24"/>
              </w:rPr>
            </w:pPr>
            <w:r w:rsidRPr="005312D8">
              <w:rPr>
                <w:sz w:val="24"/>
              </w:rPr>
              <w:t>1.03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10,380,342.93</w:t>
            </w:r>
          </w:p>
        </w:tc>
        <w:tc>
          <w:tcPr>
            <w:tcW w:w="2052" w:type="dxa"/>
            <w:vAlign w:val="center"/>
          </w:tcPr>
          <w:p w:rsidR="001548F9" w:rsidRPr="005312D8" w:rsidRDefault="001548F9" w:rsidP="0048308E">
            <w:pPr>
              <w:spacing w:before="29" w:line="288" w:lineRule="auto"/>
              <w:jc w:val="right"/>
              <w:rPr>
                <w:sz w:val="24"/>
              </w:rPr>
            </w:pPr>
            <w:r w:rsidRPr="005312D8">
              <w:rPr>
                <w:sz w:val="24"/>
              </w:rPr>
              <w:t>1.92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5,797,630.30</w:t>
            </w:r>
          </w:p>
        </w:tc>
        <w:tc>
          <w:tcPr>
            <w:tcW w:w="2052" w:type="dxa"/>
            <w:vAlign w:val="center"/>
          </w:tcPr>
          <w:p w:rsidR="001548F9" w:rsidRPr="005312D8" w:rsidRDefault="001548F9" w:rsidP="0048308E">
            <w:pPr>
              <w:spacing w:before="29" w:line="288" w:lineRule="auto"/>
              <w:jc w:val="right"/>
              <w:rPr>
                <w:sz w:val="24"/>
              </w:rPr>
            </w:pPr>
            <w:r w:rsidRPr="005312D8">
              <w:rPr>
                <w:sz w:val="24"/>
              </w:rPr>
              <w:t>1.07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433,962,667.21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80.14</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481316"/>
      <w:bookmarkStart w:id="68" w:name="_Toc522709052"/>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bookmarkEnd w:id="68"/>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9" w:name="_Toc52270905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426F11">
        <w:tc>
          <w:tcPr>
            <w:tcW w:w="862" w:type="dxa"/>
            <w:vAlign w:val="center"/>
          </w:tcPr>
          <w:p w:rsidR="00426F11" w:rsidRDefault="00D24569">
            <w:pPr>
              <w:jc w:val="center"/>
            </w:pPr>
            <w:r>
              <w:rPr>
                <w:color w:val="000000"/>
                <w:sz w:val="24"/>
              </w:rPr>
              <w:t>1</w:t>
            </w:r>
          </w:p>
        </w:tc>
        <w:tc>
          <w:tcPr>
            <w:tcW w:w="1346" w:type="dxa"/>
            <w:vAlign w:val="center"/>
          </w:tcPr>
          <w:p w:rsidR="00426F11" w:rsidRDefault="00D24569">
            <w:pPr>
              <w:jc w:val="center"/>
            </w:pPr>
            <w:r>
              <w:rPr>
                <w:color w:val="000000"/>
                <w:sz w:val="24"/>
              </w:rPr>
              <w:t>601100</w:t>
            </w:r>
          </w:p>
        </w:tc>
        <w:tc>
          <w:tcPr>
            <w:tcW w:w="1795" w:type="dxa"/>
            <w:vAlign w:val="center"/>
          </w:tcPr>
          <w:p w:rsidR="00426F11" w:rsidRDefault="00D24569">
            <w:pPr>
              <w:jc w:val="center"/>
            </w:pPr>
            <w:r>
              <w:rPr>
                <w:color w:val="000000"/>
                <w:sz w:val="24"/>
              </w:rPr>
              <w:t>恒立液压</w:t>
            </w:r>
          </w:p>
        </w:tc>
        <w:tc>
          <w:tcPr>
            <w:tcW w:w="1346" w:type="dxa"/>
            <w:vAlign w:val="center"/>
          </w:tcPr>
          <w:p w:rsidR="00426F11" w:rsidRDefault="00D24569">
            <w:pPr>
              <w:jc w:val="right"/>
            </w:pPr>
            <w:r>
              <w:rPr>
                <w:color w:val="000000"/>
                <w:sz w:val="24"/>
              </w:rPr>
              <w:t>1,321,520</w:t>
            </w:r>
          </w:p>
        </w:tc>
        <w:tc>
          <w:tcPr>
            <w:tcW w:w="1944" w:type="dxa"/>
            <w:vAlign w:val="center"/>
          </w:tcPr>
          <w:p w:rsidR="00426F11" w:rsidRDefault="00D24569">
            <w:pPr>
              <w:jc w:val="right"/>
            </w:pPr>
            <w:r>
              <w:rPr>
                <w:color w:val="000000"/>
                <w:sz w:val="24"/>
              </w:rPr>
              <w:t>27,593,337.60</w:t>
            </w:r>
          </w:p>
        </w:tc>
        <w:tc>
          <w:tcPr>
            <w:tcW w:w="1705" w:type="dxa"/>
            <w:vAlign w:val="center"/>
          </w:tcPr>
          <w:p w:rsidR="00426F11" w:rsidRDefault="00D24569">
            <w:pPr>
              <w:jc w:val="right"/>
            </w:pPr>
            <w:r>
              <w:rPr>
                <w:color w:val="000000"/>
                <w:sz w:val="24"/>
              </w:rPr>
              <w:t>5.10</w:t>
            </w:r>
          </w:p>
        </w:tc>
      </w:tr>
      <w:tr w:rsidR="00426F11">
        <w:tc>
          <w:tcPr>
            <w:tcW w:w="862" w:type="dxa"/>
            <w:vAlign w:val="center"/>
          </w:tcPr>
          <w:p w:rsidR="00426F11" w:rsidRDefault="00D24569">
            <w:pPr>
              <w:jc w:val="center"/>
            </w:pPr>
            <w:r>
              <w:rPr>
                <w:color w:val="000000"/>
                <w:sz w:val="24"/>
              </w:rPr>
              <w:t>2</w:t>
            </w:r>
          </w:p>
        </w:tc>
        <w:tc>
          <w:tcPr>
            <w:tcW w:w="1346" w:type="dxa"/>
            <w:vAlign w:val="center"/>
          </w:tcPr>
          <w:p w:rsidR="00426F11" w:rsidRDefault="00D24569">
            <w:pPr>
              <w:jc w:val="center"/>
            </w:pPr>
            <w:r>
              <w:rPr>
                <w:color w:val="000000"/>
                <w:sz w:val="24"/>
              </w:rPr>
              <w:t>603686</w:t>
            </w:r>
          </w:p>
        </w:tc>
        <w:tc>
          <w:tcPr>
            <w:tcW w:w="1795" w:type="dxa"/>
            <w:vAlign w:val="center"/>
          </w:tcPr>
          <w:p w:rsidR="00426F11" w:rsidRDefault="00D24569">
            <w:pPr>
              <w:jc w:val="center"/>
            </w:pPr>
            <w:r>
              <w:rPr>
                <w:color w:val="000000"/>
                <w:sz w:val="24"/>
              </w:rPr>
              <w:t>龙马环卫</w:t>
            </w:r>
          </w:p>
        </w:tc>
        <w:tc>
          <w:tcPr>
            <w:tcW w:w="1346" w:type="dxa"/>
            <w:vAlign w:val="center"/>
          </w:tcPr>
          <w:p w:rsidR="00426F11" w:rsidRDefault="00D24569">
            <w:pPr>
              <w:jc w:val="right"/>
            </w:pPr>
            <w:r>
              <w:rPr>
                <w:color w:val="000000"/>
                <w:sz w:val="24"/>
              </w:rPr>
              <w:t>1,029,435</w:t>
            </w:r>
          </w:p>
        </w:tc>
        <w:tc>
          <w:tcPr>
            <w:tcW w:w="1944" w:type="dxa"/>
            <w:vAlign w:val="center"/>
          </w:tcPr>
          <w:p w:rsidR="00426F11" w:rsidRDefault="00D24569">
            <w:pPr>
              <w:jc w:val="right"/>
            </w:pPr>
            <w:r>
              <w:rPr>
                <w:color w:val="000000"/>
                <w:sz w:val="24"/>
              </w:rPr>
              <w:t>25,159,391.40</w:t>
            </w:r>
          </w:p>
        </w:tc>
        <w:tc>
          <w:tcPr>
            <w:tcW w:w="1705" w:type="dxa"/>
            <w:vAlign w:val="center"/>
          </w:tcPr>
          <w:p w:rsidR="00426F11" w:rsidRDefault="00D24569">
            <w:pPr>
              <w:jc w:val="right"/>
            </w:pPr>
            <w:r>
              <w:rPr>
                <w:color w:val="000000"/>
                <w:sz w:val="24"/>
              </w:rPr>
              <w:t>4.65</w:t>
            </w:r>
          </w:p>
        </w:tc>
      </w:tr>
      <w:tr w:rsidR="00426F11">
        <w:tc>
          <w:tcPr>
            <w:tcW w:w="862" w:type="dxa"/>
            <w:vAlign w:val="center"/>
          </w:tcPr>
          <w:p w:rsidR="00426F11" w:rsidRDefault="00D24569">
            <w:pPr>
              <w:jc w:val="center"/>
            </w:pPr>
            <w:r>
              <w:rPr>
                <w:color w:val="000000"/>
                <w:sz w:val="24"/>
              </w:rPr>
              <w:t>3</w:t>
            </w:r>
          </w:p>
        </w:tc>
        <w:tc>
          <w:tcPr>
            <w:tcW w:w="1346" w:type="dxa"/>
            <w:vAlign w:val="center"/>
          </w:tcPr>
          <w:p w:rsidR="00426F11" w:rsidRDefault="00D24569">
            <w:pPr>
              <w:jc w:val="center"/>
            </w:pPr>
            <w:r>
              <w:rPr>
                <w:color w:val="000000"/>
                <w:sz w:val="24"/>
              </w:rPr>
              <w:t>600029</w:t>
            </w:r>
          </w:p>
        </w:tc>
        <w:tc>
          <w:tcPr>
            <w:tcW w:w="1795" w:type="dxa"/>
            <w:vAlign w:val="center"/>
          </w:tcPr>
          <w:p w:rsidR="00426F11" w:rsidRDefault="00D24569">
            <w:pPr>
              <w:jc w:val="center"/>
            </w:pPr>
            <w:r>
              <w:rPr>
                <w:color w:val="000000"/>
                <w:sz w:val="24"/>
              </w:rPr>
              <w:t>南方航空</w:t>
            </w:r>
          </w:p>
        </w:tc>
        <w:tc>
          <w:tcPr>
            <w:tcW w:w="1346" w:type="dxa"/>
            <w:vAlign w:val="center"/>
          </w:tcPr>
          <w:p w:rsidR="00426F11" w:rsidRDefault="00D24569">
            <w:pPr>
              <w:jc w:val="right"/>
            </w:pPr>
            <w:r>
              <w:rPr>
                <w:color w:val="000000"/>
                <w:sz w:val="24"/>
              </w:rPr>
              <w:t>2,524,155</w:t>
            </w:r>
          </w:p>
        </w:tc>
        <w:tc>
          <w:tcPr>
            <w:tcW w:w="1944" w:type="dxa"/>
            <w:vAlign w:val="center"/>
          </w:tcPr>
          <w:p w:rsidR="00426F11" w:rsidRDefault="00D24569">
            <w:pPr>
              <w:jc w:val="right"/>
            </w:pPr>
            <w:r>
              <w:rPr>
                <w:color w:val="000000"/>
                <w:sz w:val="24"/>
              </w:rPr>
              <w:t>21,329,109.75</w:t>
            </w:r>
          </w:p>
        </w:tc>
        <w:tc>
          <w:tcPr>
            <w:tcW w:w="1705" w:type="dxa"/>
            <w:vAlign w:val="center"/>
          </w:tcPr>
          <w:p w:rsidR="00426F11" w:rsidRDefault="00D24569">
            <w:pPr>
              <w:jc w:val="right"/>
            </w:pPr>
            <w:r>
              <w:rPr>
                <w:color w:val="000000"/>
                <w:sz w:val="24"/>
              </w:rPr>
              <w:t>3.94</w:t>
            </w:r>
          </w:p>
        </w:tc>
      </w:tr>
      <w:tr w:rsidR="00426F11">
        <w:tc>
          <w:tcPr>
            <w:tcW w:w="862" w:type="dxa"/>
            <w:vAlign w:val="center"/>
          </w:tcPr>
          <w:p w:rsidR="00426F11" w:rsidRDefault="00D24569">
            <w:pPr>
              <w:jc w:val="center"/>
            </w:pPr>
            <w:r>
              <w:rPr>
                <w:color w:val="000000"/>
                <w:sz w:val="24"/>
              </w:rPr>
              <w:t>4</w:t>
            </w:r>
          </w:p>
        </w:tc>
        <w:tc>
          <w:tcPr>
            <w:tcW w:w="1346" w:type="dxa"/>
            <w:vAlign w:val="center"/>
          </w:tcPr>
          <w:p w:rsidR="00426F11" w:rsidRDefault="00D24569">
            <w:pPr>
              <w:jc w:val="center"/>
            </w:pPr>
            <w:r>
              <w:rPr>
                <w:color w:val="000000"/>
                <w:sz w:val="24"/>
              </w:rPr>
              <w:t>600031</w:t>
            </w:r>
          </w:p>
        </w:tc>
        <w:tc>
          <w:tcPr>
            <w:tcW w:w="1795" w:type="dxa"/>
            <w:vAlign w:val="center"/>
          </w:tcPr>
          <w:p w:rsidR="00426F11" w:rsidRDefault="00D24569">
            <w:pPr>
              <w:jc w:val="center"/>
            </w:pPr>
            <w:r>
              <w:rPr>
                <w:color w:val="000000"/>
                <w:sz w:val="24"/>
              </w:rPr>
              <w:t>三一重工</w:t>
            </w:r>
          </w:p>
        </w:tc>
        <w:tc>
          <w:tcPr>
            <w:tcW w:w="1346" w:type="dxa"/>
            <w:vAlign w:val="center"/>
          </w:tcPr>
          <w:p w:rsidR="00426F11" w:rsidRDefault="00D24569">
            <w:pPr>
              <w:jc w:val="right"/>
            </w:pPr>
            <w:r>
              <w:rPr>
                <w:color w:val="000000"/>
                <w:sz w:val="24"/>
              </w:rPr>
              <w:t>1,900,000</w:t>
            </w:r>
          </w:p>
        </w:tc>
        <w:tc>
          <w:tcPr>
            <w:tcW w:w="1944" w:type="dxa"/>
            <w:vAlign w:val="center"/>
          </w:tcPr>
          <w:p w:rsidR="00426F11" w:rsidRDefault="00D24569">
            <w:pPr>
              <w:jc w:val="right"/>
            </w:pPr>
            <w:r>
              <w:rPr>
                <w:color w:val="000000"/>
                <w:sz w:val="24"/>
              </w:rPr>
              <w:t>17,043,000.00</w:t>
            </w:r>
          </w:p>
        </w:tc>
        <w:tc>
          <w:tcPr>
            <w:tcW w:w="1705" w:type="dxa"/>
            <w:vAlign w:val="center"/>
          </w:tcPr>
          <w:p w:rsidR="00426F11" w:rsidRDefault="00D24569">
            <w:pPr>
              <w:jc w:val="right"/>
            </w:pPr>
            <w:r>
              <w:rPr>
                <w:color w:val="000000"/>
                <w:sz w:val="24"/>
              </w:rPr>
              <w:t>3.15</w:t>
            </w:r>
          </w:p>
        </w:tc>
      </w:tr>
      <w:tr w:rsidR="00426F11">
        <w:tc>
          <w:tcPr>
            <w:tcW w:w="862" w:type="dxa"/>
            <w:vAlign w:val="center"/>
          </w:tcPr>
          <w:p w:rsidR="00426F11" w:rsidRDefault="00D24569">
            <w:pPr>
              <w:jc w:val="center"/>
            </w:pPr>
            <w:r>
              <w:rPr>
                <w:color w:val="000000"/>
                <w:sz w:val="24"/>
              </w:rPr>
              <w:t>5</w:t>
            </w:r>
          </w:p>
        </w:tc>
        <w:tc>
          <w:tcPr>
            <w:tcW w:w="1346" w:type="dxa"/>
            <w:vAlign w:val="center"/>
          </w:tcPr>
          <w:p w:rsidR="00426F11" w:rsidRDefault="00D24569">
            <w:pPr>
              <w:jc w:val="center"/>
            </w:pPr>
            <w:r>
              <w:rPr>
                <w:color w:val="000000"/>
                <w:sz w:val="24"/>
              </w:rPr>
              <w:t>000768</w:t>
            </w:r>
          </w:p>
        </w:tc>
        <w:tc>
          <w:tcPr>
            <w:tcW w:w="1795" w:type="dxa"/>
            <w:vAlign w:val="center"/>
          </w:tcPr>
          <w:p w:rsidR="00426F11" w:rsidRDefault="00D24569">
            <w:pPr>
              <w:jc w:val="center"/>
            </w:pPr>
            <w:r>
              <w:rPr>
                <w:color w:val="000000"/>
                <w:sz w:val="24"/>
              </w:rPr>
              <w:t>中航飞机</w:t>
            </w:r>
          </w:p>
        </w:tc>
        <w:tc>
          <w:tcPr>
            <w:tcW w:w="1346" w:type="dxa"/>
            <w:vAlign w:val="center"/>
          </w:tcPr>
          <w:p w:rsidR="00426F11" w:rsidRDefault="00D24569">
            <w:pPr>
              <w:jc w:val="right"/>
            </w:pPr>
            <w:r>
              <w:rPr>
                <w:color w:val="000000"/>
                <w:sz w:val="24"/>
              </w:rPr>
              <w:t>1,066,000</w:t>
            </w:r>
          </w:p>
        </w:tc>
        <w:tc>
          <w:tcPr>
            <w:tcW w:w="1944" w:type="dxa"/>
            <w:vAlign w:val="center"/>
          </w:tcPr>
          <w:p w:rsidR="00426F11" w:rsidRDefault="00D24569">
            <w:pPr>
              <w:jc w:val="right"/>
            </w:pPr>
            <w:r>
              <w:rPr>
                <w:color w:val="000000"/>
                <w:sz w:val="24"/>
              </w:rPr>
              <w:t>16,672,240.00</w:t>
            </w:r>
          </w:p>
        </w:tc>
        <w:tc>
          <w:tcPr>
            <w:tcW w:w="1705" w:type="dxa"/>
            <w:vAlign w:val="center"/>
          </w:tcPr>
          <w:p w:rsidR="00426F11" w:rsidRDefault="00D24569">
            <w:pPr>
              <w:jc w:val="right"/>
            </w:pPr>
            <w:r>
              <w:rPr>
                <w:color w:val="000000"/>
                <w:sz w:val="24"/>
              </w:rPr>
              <w:t>3.08</w:t>
            </w:r>
          </w:p>
        </w:tc>
      </w:tr>
      <w:tr w:rsidR="00426F11">
        <w:tc>
          <w:tcPr>
            <w:tcW w:w="862" w:type="dxa"/>
            <w:vAlign w:val="center"/>
          </w:tcPr>
          <w:p w:rsidR="00426F11" w:rsidRDefault="00D24569">
            <w:pPr>
              <w:jc w:val="center"/>
            </w:pPr>
            <w:r>
              <w:rPr>
                <w:color w:val="000000"/>
                <w:sz w:val="24"/>
              </w:rPr>
              <w:t>6</w:t>
            </w:r>
          </w:p>
        </w:tc>
        <w:tc>
          <w:tcPr>
            <w:tcW w:w="1346" w:type="dxa"/>
            <w:vAlign w:val="center"/>
          </w:tcPr>
          <w:p w:rsidR="00426F11" w:rsidRDefault="00D24569">
            <w:pPr>
              <w:jc w:val="center"/>
            </w:pPr>
            <w:r>
              <w:rPr>
                <w:color w:val="000000"/>
                <w:sz w:val="24"/>
              </w:rPr>
              <w:t>603108</w:t>
            </w:r>
          </w:p>
        </w:tc>
        <w:tc>
          <w:tcPr>
            <w:tcW w:w="1795" w:type="dxa"/>
            <w:vAlign w:val="center"/>
          </w:tcPr>
          <w:p w:rsidR="00426F11" w:rsidRDefault="00D24569">
            <w:pPr>
              <w:jc w:val="center"/>
            </w:pPr>
            <w:r>
              <w:rPr>
                <w:color w:val="000000"/>
                <w:sz w:val="24"/>
              </w:rPr>
              <w:t>润达医疗</w:t>
            </w:r>
          </w:p>
        </w:tc>
        <w:tc>
          <w:tcPr>
            <w:tcW w:w="1346" w:type="dxa"/>
            <w:vAlign w:val="center"/>
          </w:tcPr>
          <w:p w:rsidR="00426F11" w:rsidRDefault="00D24569">
            <w:pPr>
              <w:jc w:val="right"/>
            </w:pPr>
            <w:r>
              <w:rPr>
                <w:color w:val="000000"/>
                <w:sz w:val="24"/>
              </w:rPr>
              <w:t>1,457,900</w:t>
            </w:r>
          </w:p>
        </w:tc>
        <w:tc>
          <w:tcPr>
            <w:tcW w:w="1944" w:type="dxa"/>
            <w:vAlign w:val="center"/>
          </w:tcPr>
          <w:p w:rsidR="00426F11" w:rsidRDefault="00D24569">
            <w:pPr>
              <w:jc w:val="right"/>
            </w:pPr>
            <w:r>
              <w:rPr>
                <w:color w:val="000000"/>
                <w:sz w:val="24"/>
              </w:rPr>
              <w:t>16,357,638.00</w:t>
            </w:r>
          </w:p>
        </w:tc>
        <w:tc>
          <w:tcPr>
            <w:tcW w:w="1705" w:type="dxa"/>
            <w:vAlign w:val="center"/>
          </w:tcPr>
          <w:p w:rsidR="00426F11" w:rsidRDefault="00D24569">
            <w:pPr>
              <w:jc w:val="right"/>
            </w:pPr>
            <w:r>
              <w:rPr>
                <w:color w:val="000000"/>
                <w:sz w:val="24"/>
              </w:rPr>
              <w:t>3.02</w:t>
            </w:r>
          </w:p>
        </w:tc>
      </w:tr>
      <w:tr w:rsidR="00426F11">
        <w:tc>
          <w:tcPr>
            <w:tcW w:w="862" w:type="dxa"/>
            <w:vAlign w:val="center"/>
          </w:tcPr>
          <w:p w:rsidR="00426F11" w:rsidRDefault="00D24569">
            <w:pPr>
              <w:jc w:val="center"/>
            </w:pPr>
            <w:r>
              <w:rPr>
                <w:color w:val="000000"/>
                <w:sz w:val="24"/>
              </w:rPr>
              <w:t>7</w:t>
            </w:r>
          </w:p>
        </w:tc>
        <w:tc>
          <w:tcPr>
            <w:tcW w:w="1346" w:type="dxa"/>
            <w:vAlign w:val="center"/>
          </w:tcPr>
          <w:p w:rsidR="00426F11" w:rsidRDefault="00D24569">
            <w:pPr>
              <w:jc w:val="center"/>
            </w:pPr>
            <w:r>
              <w:rPr>
                <w:color w:val="000000"/>
                <w:sz w:val="24"/>
              </w:rPr>
              <w:t>300188</w:t>
            </w:r>
          </w:p>
        </w:tc>
        <w:tc>
          <w:tcPr>
            <w:tcW w:w="1795" w:type="dxa"/>
            <w:vAlign w:val="center"/>
          </w:tcPr>
          <w:p w:rsidR="00426F11" w:rsidRDefault="00D24569">
            <w:pPr>
              <w:jc w:val="center"/>
            </w:pPr>
            <w:r>
              <w:rPr>
                <w:color w:val="000000"/>
                <w:sz w:val="24"/>
              </w:rPr>
              <w:t>美亚柏科</w:t>
            </w:r>
          </w:p>
        </w:tc>
        <w:tc>
          <w:tcPr>
            <w:tcW w:w="1346" w:type="dxa"/>
            <w:vAlign w:val="center"/>
          </w:tcPr>
          <w:p w:rsidR="00426F11" w:rsidRDefault="00D24569">
            <w:pPr>
              <w:jc w:val="right"/>
            </w:pPr>
            <w:r>
              <w:rPr>
                <w:color w:val="000000"/>
                <w:sz w:val="24"/>
              </w:rPr>
              <w:t>875,920</w:t>
            </w:r>
          </w:p>
        </w:tc>
        <w:tc>
          <w:tcPr>
            <w:tcW w:w="1944" w:type="dxa"/>
            <w:vAlign w:val="center"/>
          </w:tcPr>
          <w:p w:rsidR="00426F11" w:rsidRDefault="00D24569">
            <w:pPr>
              <w:jc w:val="right"/>
            </w:pPr>
            <w:r>
              <w:rPr>
                <w:color w:val="000000"/>
                <w:sz w:val="24"/>
              </w:rPr>
              <w:t>16,029,336.00</w:t>
            </w:r>
          </w:p>
        </w:tc>
        <w:tc>
          <w:tcPr>
            <w:tcW w:w="1705" w:type="dxa"/>
            <w:vAlign w:val="center"/>
          </w:tcPr>
          <w:p w:rsidR="00426F11" w:rsidRDefault="00D24569">
            <w:pPr>
              <w:jc w:val="right"/>
            </w:pPr>
            <w:r>
              <w:rPr>
                <w:color w:val="000000"/>
                <w:sz w:val="24"/>
              </w:rPr>
              <w:t>2.96</w:t>
            </w:r>
          </w:p>
        </w:tc>
      </w:tr>
      <w:tr w:rsidR="00426F11">
        <w:tc>
          <w:tcPr>
            <w:tcW w:w="862" w:type="dxa"/>
            <w:vAlign w:val="center"/>
          </w:tcPr>
          <w:p w:rsidR="00426F11" w:rsidRDefault="00D24569">
            <w:pPr>
              <w:jc w:val="center"/>
            </w:pPr>
            <w:r>
              <w:rPr>
                <w:color w:val="000000"/>
                <w:sz w:val="24"/>
              </w:rPr>
              <w:t>8</w:t>
            </w:r>
          </w:p>
        </w:tc>
        <w:tc>
          <w:tcPr>
            <w:tcW w:w="1346" w:type="dxa"/>
            <w:vAlign w:val="center"/>
          </w:tcPr>
          <w:p w:rsidR="00426F11" w:rsidRDefault="00D24569">
            <w:pPr>
              <w:jc w:val="center"/>
            </w:pPr>
            <w:r>
              <w:rPr>
                <w:color w:val="000000"/>
                <w:sz w:val="24"/>
              </w:rPr>
              <w:t>300166</w:t>
            </w:r>
          </w:p>
        </w:tc>
        <w:tc>
          <w:tcPr>
            <w:tcW w:w="1795" w:type="dxa"/>
            <w:vAlign w:val="center"/>
          </w:tcPr>
          <w:p w:rsidR="00426F11" w:rsidRDefault="00D24569">
            <w:pPr>
              <w:jc w:val="center"/>
            </w:pPr>
            <w:r>
              <w:rPr>
                <w:color w:val="000000"/>
                <w:sz w:val="24"/>
              </w:rPr>
              <w:t>东方国信</w:t>
            </w:r>
          </w:p>
        </w:tc>
        <w:tc>
          <w:tcPr>
            <w:tcW w:w="1346" w:type="dxa"/>
            <w:vAlign w:val="center"/>
          </w:tcPr>
          <w:p w:rsidR="00426F11" w:rsidRDefault="00D24569">
            <w:pPr>
              <w:jc w:val="right"/>
            </w:pPr>
            <w:r>
              <w:rPr>
                <w:color w:val="000000"/>
                <w:sz w:val="24"/>
              </w:rPr>
              <w:t>1,049,980</w:t>
            </w:r>
          </w:p>
        </w:tc>
        <w:tc>
          <w:tcPr>
            <w:tcW w:w="1944" w:type="dxa"/>
            <w:vAlign w:val="center"/>
          </w:tcPr>
          <w:p w:rsidR="00426F11" w:rsidRDefault="00D24569">
            <w:pPr>
              <w:jc w:val="right"/>
            </w:pPr>
            <w:r>
              <w:rPr>
                <w:color w:val="000000"/>
                <w:sz w:val="24"/>
              </w:rPr>
              <w:t>15,466,205.40</w:t>
            </w:r>
          </w:p>
        </w:tc>
        <w:tc>
          <w:tcPr>
            <w:tcW w:w="1705" w:type="dxa"/>
            <w:vAlign w:val="center"/>
          </w:tcPr>
          <w:p w:rsidR="00426F11" w:rsidRDefault="00D24569">
            <w:pPr>
              <w:jc w:val="right"/>
            </w:pPr>
            <w:r>
              <w:rPr>
                <w:color w:val="000000"/>
                <w:sz w:val="24"/>
              </w:rPr>
              <w:t>2.86</w:t>
            </w:r>
          </w:p>
        </w:tc>
      </w:tr>
      <w:tr w:rsidR="00426F11">
        <w:tc>
          <w:tcPr>
            <w:tcW w:w="862" w:type="dxa"/>
            <w:vAlign w:val="center"/>
          </w:tcPr>
          <w:p w:rsidR="00426F11" w:rsidRDefault="00D24569">
            <w:pPr>
              <w:jc w:val="center"/>
            </w:pPr>
            <w:r>
              <w:rPr>
                <w:color w:val="000000"/>
                <w:sz w:val="24"/>
              </w:rPr>
              <w:t>9</w:t>
            </w:r>
          </w:p>
        </w:tc>
        <w:tc>
          <w:tcPr>
            <w:tcW w:w="1346" w:type="dxa"/>
            <w:vAlign w:val="center"/>
          </w:tcPr>
          <w:p w:rsidR="00426F11" w:rsidRDefault="00D24569">
            <w:pPr>
              <w:jc w:val="center"/>
            </w:pPr>
            <w:r>
              <w:rPr>
                <w:color w:val="000000"/>
                <w:sz w:val="24"/>
              </w:rPr>
              <w:t>002234</w:t>
            </w:r>
          </w:p>
        </w:tc>
        <w:tc>
          <w:tcPr>
            <w:tcW w:w="1795" w:type="dxa"/>
            <w:vAlign w:val="center"/>
          </w:tcPr>
          <w:p w:rsidR="00426F11" w:rsidRDefault="00D24569">
            <w:pPr>
              <w:jc w:val="center"/>
            </w:pPr>
            <w:r>
              <w:rPr>
                <w:color w:val="000000"/>
                <w:sz w:val="24"/>
              </w:rPr>
              <w:t>民和股份</w:t>
            </w:r>
          </w:p>
        </w:tc>
        <w:tc>
          <w:tcPr>
            <w:tcW w:w="1346" w:type="dxa"/>
            <w:vAlign w:val="center"/>
          </w:tcPr>
          <w:p w:rsidR="00426F11" w:rsidRDefault="00D24569">
            <w:pPr>
              <w:jc w:val="right"/>
            </w:pPr>
            <w:r>
              <w:rPr>
                <w:color w:val="000000"/>
                <w:sz w:val="24"/>
              </w:rPr>
              <w:t>1,315,931</w:t>
            </w:r>
          </w:p>
        </w:tc>
        <w:tc>
          <w:tcPr>
            <w:tcW w:w="1944" w:type="dxa"/>
            <w:vAlign w:val="center"/>
          </w:tcPr>
          <w:p w:rsidR="00426F11" w:rsidRDefault="00D24569">
            <w:pPr>
              <w:jc w:val="right"/>
            </w:pPr>
            <w:r>
              <w:rPr>
                <w:color w:val="000000"/>
                <w:sz w:val="24"/>
              </w:rPr>
              <w:t>15,238,480.98</w:t>
            </w:r>
          </w:p>
        </w:tc>
        <w:tc>
          <w:tcPr>
            <w:tcW w:w="1705" w:type="dxa"/>
            <w:vAlign w:val="center"/>
          </w:tcPr>
          <w:p w:rsidR="00426F11" w:rsidRDefault="00D24569">
            <w:pPr>
              <w:jc w:val="right"/>
            </w:pPr>
            <w:r>
              <w:rPr>
                <w:color w:val="000000"/>
                <w:sz w:val="24"/>
              </w:rPr>
              <w:t>2.81</w:t>
            </w:r>
          </w:p>
        </w:tc>
      </w:tr>
      <w:tr w:rsidR="00426F11">
        <w:tc>
          <w:tcPr>
            <w:tcW w:w="862" w:type="dxa"/>
            <w:vAlign w:val="center"/>
          </w:tcPr>
          <w:p w:rsidR="00426F11" w:rsidRDefault="00D24569">
            <w:pPr>
              <w:jc w:val="center"/>
            </w:pPr>
            <w:r>
              <w:rPr>
                <w:color w:val="000000"/>
                <w:sz w:val="24"/>
              </w:rPr>
              <w:t>10</w:t>
            </w:r>
          </w:p>
        </w:tc>
        <w:tc>
          <w:tcPr>
            <w:tcW w:w="1346" w:type="dxa"/>
            <w:vAlign w:val="center"/>
          </w:tcPr>
          <w:p w:rsidR="00426F11" w:rsidRDefault="00D24569">
            <w:pPr>
              <w:jc w:val="center"/>
            </w:pPr>
            <w:r>
              <w:rPr>
                <w:color w:val="000000"/>
                <w:sz w:val="24"/>
              </w:rPr>
              <w:t>300078</w:t>
            </w:r>
          </w:p>
        </w:tc>
        <w:tc>
          <w:tcPr>
            <w:tcW w:w="1795" w:type="dxa"/>
            <w:vAlign w:val="center"/>
          </w:tcPr>
          <w:p w:rsidR="00426F11" w:rsidRDefault="00D24569">
            <w:pPr>
              <w:jc w:val="center"/>
            </w:pPr>
            <w:r>
              <w:rPr>
                <w:color w:val="000000"/>
                <w:sz w:val="24"/>
              </w:rPr>
              <w:t>思创医惠</w:t>
            </w:r>
          </w:p>
        </w:tc>
        <w:tc>
          <w:tcPr>
            <w:tcW w:w="1346" w:type="dxa"/>
            <w:vAlign w:val="center"/>
          </w:tcPr>
          <w:p w:rsidR="00426F11" w:rsidRDefault="00D24569">
            <w:pPr>
              <w:jc w:val="right"/>
            </w:pPr>
            <w:r>
              <w:rPr>
                <w:color w:val="000000"/>
                <w:sz w:val="24"/>
              </w:rPr>
              <w:t>1,583,903</w:t>
            </w:r>
          </w:p>
        </w:tc>
        <w:tc>
          <w:tcPr>
            <w:tcW w:w="1944" w:type="dxa"/>
            <w:vAlign w:val="center"/>
          </w:tcPr>
          <w:p w:rsidR="00426F11" w:rsidRDefault="00D24569">
            <w:pPr>
              <w:jc w:val="right"/>
            </w:pPr>
            <w:r>
              <w:rPr>
                <w:color w:val="000000"/>
                <w:sz w:val="24"/>
              </w:rPr>
              <w:t>15,015,400.44</w:t>
            </w:r>
          </w:p>
        </w:tc>
        <w:tc>
          <w:tcPr>
            <w:tcW w:w="1705" w:type="dxa"/>
            <w:vAlign w:val="center"/>
          </w:tcPr>
          <w:p w:rsidR="00426F11" w:rsidRDefault="00D24569">
            <w:pPr>
              <w:jc w:val="right"/>
            </w:pPr>
            <w:r>
              <w:rPr>
                <w:color w:val="000000"/>
                <w:sz w:val="24"/>
              </w:rPr>
              <w:t>2.77</w:t>
            </w:r>
          </w:p>
        </w:tc>
      </w:tr>
      <w:tr w:rsidR="00426F11">
        <w:tc>
          <w:tcPr>
            <w:tcW w:w="862" w:type="dxa"/>
            <w:vAlign w:val="center"/>
          </w:tcPr>
          <w:p w:rsidR="00426F11" w:rsidRDefault="00D24569">
            <w:pPr>
              <w:jc w:val="center"/>
            </w:pPr>
            <w:r>
              <w:rPr>
                <w:color w:val="000000"/>
                <w:sz w:val="24"/>
              </w:rPr>
              <w:t>11</w:t>
            </w:r>
          </w:p>
        </w:tc>
        <w:tc>
          <w:tcPr>
            <w:tcW w:w="1346" w:type="dxa"/>
            <w:vAlign w:val="center"/>
          </w:tcPr>
          <w:p w:rsidR="00426F11" w:rsidRDefault="00D24569">
            <w:pPr>
              <w:jc w:val="center"/>
            </w:pPr>
            <w:r>
              <w:rPr>
                <w:color w:val="000000"/>
                <w:sz w:val="24"/>
              </w:rPr>
              <w:t>300271</w:t>
            </w:r>
          </w:p>
        </w:tc>
        <w:tc>
          <w:tcPr>
            <w:tcW w:w="1795" w:type="dxa"/>
            <w:vAlign w:val="center"/>
          </w:tcPr>
          <w:p w:rsidR="00426F11" w:rsidRDefault="00D24569">
            <w:pPr>
              <w:jc w:val="center"/>
            </w:pPr>
            <w:r>
              <w:rPr>
                <w:color w:val="000000"/>
                <w:sz w:val="24"/>
              </w:rPr>
              <w:t>华宇软件</w:t>
            </w:r>
          </w:p>
        </w:tc>
        <w:tc>
          <w:tcPr>
            <w:tcW w:w="1346" w:type="dxa"/>
            <w:vAlign w:val="center"/>
          </w:tcPr>
          <w:p w:rsidR="00426F11" w:rsidRDefault="00D24569">
            <w:pPr>
              <w:jc w:val="right"/>
            </w:pPr>
            <w:r>
              <w:rPr>
                <w:color w:val="000000"/>
                <w:sz w:val="24"/>
              </w:rPr>
              <w:t>829,013</w:t>
            </w:r>
          </w:p>
        </w:tc>
        <w:tc>
          <w:tcPr>
            <w:tcW w:w="1944" w:type="dxa"/>
            <w:vAlign w:val="center"/>
          </w:tcPr>
          <w:p w:rsidR="00426F11" w:rsidRDefault="00D24569">
            <w:pPr>
              <w:jc w:val="right"/>
            </w:pPr>
            <w:r>
              <w:rPr>
                <w:color w:val="000000"/>
                <w:sz w:val="24"/>
              </w:rPr>
              <w:t>14,656,949.84</w:t>
            </w:r>
          </w:p>
        </w:tc>
        <w:tc>
          <w:tcPr>
            <w:tcW w:w="1705" w:type="dxa"/>
            <w:vAlign w:val="center"/>
          </w:tcPr>
          <w:p w:rsidR="00426F11" w:rsidRDefault="00D24569">
            <w:pPr>
              <w:jc w:val="right"/>
            </w:pPr>
            <w:r>
              <w:rPr>
                <w:color w:val="000000"/>
                <w:sz w:val="24"/>
              </w:rPr>
              <w:t>2.71</w:t>
            </w:r>
          </w:p>
        </w:tc>
      </w:tr>
      <w:tr w:rsidR="00426F11">
        <w:tc>
          <w:tcPr>
            <w:tcW w:w="862" w:type="dxa"/>
            <w:vAlign w:val="center"/>
          </w:tcPr>
          <w:p w:rsidR="00426F11" w:rsidRDefault="00D24569">
            <w:pPr>
              <w:jc w:val="center"/>
            </w:pPr>
            <w:r>
              <w:rPr>
                <w:color w:val="000000"/>
                <w:sz w:val="24"/>
              </w:rPr>
              <w:t>12</w:t>
            </w:r>
          </w:p>
        </w:tc>
        <w:tc>
          <w:tcPr>
            <w:tcW w:w="1346" w:type="dxa"/>
            <w:vAlign w:val="center"/>
          </w:tcPr>
          <w:p w:rsidR="00426F11" w:rsidRDefault="00D24569">
            <w:pPr>
              <w:jc w:val="center"/>
            </w:pPr>
            <w:r>
              <w:rPr>
                <w:color w:val="000000"/>
                <w:sz w:val="24"/>
              </w:rPr>
              <w:t>300145</w:t>
            </w:r>
          </w:p>
        </w:tc>
        <w:tc>
          <w:tcPr>
            <w:tcW w:w="1795" w:type="dxa"/>
            <w:vAlign w:val="center"/>
          </w:tcPr>
          <w:p w:rsidR="00426F11" w:rsidRDefault="00D24569">
            <w:pPr>
              <w:jc w:val="center"/>
            </w:pPr>
            <w:r>
              <w:rPr>
                <w:color w:val="000000"/>
                <w:sz w:val="24"/>
              </w:rPr>
              <w:t>中金环境</w:t>
            </w:r>
          </w:p>
        </w:tc>
        <w:tc>
          <w:tcPr>
            <w:tcW w:w="1346" w:type="dxa"/>
            <w:vAlign w:val="center"/>
          </w:tcPr>
          <w:p w:rsidR="00426F11" w:rsidRDefault="00D24569">
            <w:pPr>
              <w:jc w:val="right"/>
            </w:pPr>
            <w:r>
              <w:rPr>
                <w:color w:val="000000"/>
                <w:sz w:val="24"/>
              </w:rPr>
              <w:t>1,858,975</w:t>
            </w:r>
          </w:p>
        </w:tc>
        <w:tc>
          <w:tcPr>
            <w:tcW w:w="1944" w:type="dxa"/>
            <w:vAlign w:val="center"/>
          </w:tcPr>
          <w:p w:rsidR="00426F11" w:rsidRDefault="00D24569">
            <w:pPr>
              <w:jc w:val="right"/>
            </w:pPr>
            <w:r>
              <w:rPr>
                <w:color w:val="000000"/>
                <w:sz w:val="24"/>
              </w:rPr>
              <w:t>14,555,774.25</w:t>
            </w:r>
          </w:p>
        </w:tc>
        <w:tc>
          <w:tcPr>
            <w:tcW w:w="1705" w:type="dxa"/>
            <w:vAlign w:val="center"/>
          </w:tcPr>
          <w:p w:rsidR="00426F11" w:rsidRDefault="00D24569">
            <w:pPr>
              <w:jc w:val="right"/>
            </w:pPr>
            <w:r>
              <w:rPr>
                <w:color w:val="000000"/>
                <w:sz w:val="24"/>
              </w:rPr>
              <w:t>2.69</w:t>
            </w:r>
          </w:p>
        </w:tc>
      </w:tr>
      <w:tr w:rsidR="00426F11">
        <w:tc>
          <w:tcPr>
            <w:tcW w:w="862" w:type="dxa"/>
            <w:vAlign w:val="center"/>
          </w:tcPr>
          <w:p w:rsidR="00426F11" w:rsidRDefault="00D24569">
            <w:pPr>
              <w:jc w:val="center"/>
            </w:pPr>
            <w:r>
              <w:rPr>
                <w:color w:val="000000"/>
                <w:sz w:val="24"/>
              </w:rPr>
              <w:t>13</w:t>
            </w:r>
          </w:p>
        </w:tc>
        <w:tc>
          <w:tcPr>
            <w:tcW w:w="1346" w:type="dxa"/>
            <w:vAlign w:val="center"/>
          </w:tcPr>
          <w:p w:rsidR="00426F11" w:rsidRDefault="00D24569">
            <w:pPr>
              <w:jc w:val="center"/>
            </w:pPr>
            <w:r>
              <w:rPr>
                <w:color w:val="000000"/>
                <w:sz w:val="24"/>
              </w:rPr>
              <w:t>601877</w:t>
            </w:r>
          </w:p>
        </w:tc>
        <w:tc>
          <w:tcPr>
            <w:tcW w:w="1795" w:type="dxa"/>
            <w:vAlign w:val="center"/>
          </w:tcPr>
          <w:p w:rsidR="00426F11" w:rsidRDefault="00D24569">
            <w:pPr>
              <w:jc w:val="center"/>
            </w:pPr>
            <w:r>
              <w:rPr>
                <w:color w:val="000000"/>
                <w:sz w:val="24"/>
              </w:rPr>
              <w:t>正泰电器</w:t>
            </w:r>
          </w:p>
        </w:tc>
        <w:tc>
          <w:tcPr>
            <w:tcW w:w="1346" w:type="dxa"/>
            <w:vAlign w:val="center"/>
          </w:tcPr>
          <w:p w:rsidR="00426F11" w:rsidRDefault="00D24569">
            <w:pPr>
              <w:jc w:val="right"/>
            </w:pPr>
            <w:r>
              <w:rPr>
                <w:color w:val="000000"/>
                <w:sz w:val="24"/>
              </w:rPr>
              <w:t>606,100</w:t>
            </w:r>
          </w:p>
        </w:tc>
        <w:tc>
          <w:tcPr>
            <w:tcW w:w="1944" w:type="dxa"/>
            <w:vAlign w:val="center"/>
          </w:tcPr>
          <w:p w:rsidR="00426F11" w:rsidRDefault="00D24569">
            <w:pPr>
              <w:jc w:val="right"/>
            </w:pPr>
            <w:r>
              <w:rPr>
                <w:color w:val="000000"/>
                <w:sz w:val="24"/>
              </w:rPr>
              <w:t>13,528,152.00</w:t>
            </w:r>
          </w:p>
        </w:tc>
        <w:tc>
          <w:tcPr>
            <w:tcW w:w="1705" w:type="dxa"/>
            <w:vAlign w:val="center"/>
          </w:tcPr>
          <w:p w:rsidR="00426F11" w:rsidRDefault="00D24569">
            <w:pPr>
              <w:jc w:val="right"/>
            </w:pPr>
            <w:r>
              <w:rPr>
                <w:color w:val="000000"/>
                <w:sz w:val="24"/>
              </w:rPr>
              <w:t>2.50</w:t>
            </w:r>
          </w:p>
        </w:tc>
      </w:tr>
      <w:tr w:rsidR="00426F11">
        <w:tc>
          <w:tcPr>
            <w:tcW w:w="862" w:type="dxa"/>
            <w:vAlign w:val="center"/>
          </w:tcPr>
          <w:p w:rsidR="00426F11" w:rsidRDefault="00D24569">
            <w:pPr>
              <w:jc w:val="center"/>
            </w:pPr>
            <w:r>
              <w:rPr>
                <w:color w:val="000000"/>
                <w:sz w:val="24"/>
              </w:rPr>
              <w:t>14</w:t>
            </w:r>
          </w:p>
        </w:tc>
        <w:tc>
          <w:tcPr>
            <w:tcW w:w="1346" w:type="dxa"/>
            <w:vAlign w:val="center"/>
          </w:tcPr>
          <w:p w:rsidR="00426F11" w:rsidRDefault="00D24569">
            <w:pPr>
              <w:jc w:val="center"/>
            </w:pPr>
            <w:r>
              <w:rPr>
                <w:color w:val="000000"/>
                <w:sz w:val="24"/>
              </w:rPr>
              <w:t>000001</w:t>
            </w:r>
          </w:p>
        </w:tc>
        <w:tc>
          <w:tcPr>
            <w:tcW w:w="1795" w:type="dxa"/>
            <w:vAlign w:val="center"/>
          </w:tcPr>
          <w:p w:rsidR="00426F11" w:rsidRDefault="00D24569">
            <w:pPr>
              <w:jc w:val="center"/>
            </w:pPr>
            <w:r>
              <w:rPr>
                <w:color w:val="000000"/>
                <w:sz w:val="24"/>
              </w:rPr>
              <w:t>平安银行</w:t>
            </w:r>
          </w:p>
        </w:tc>
        <w:tc>
          <w:tcPr>
            <w:tcW w:w="1346" w:type="dxa"/>
            <w:vAlign w:val="center"/>
          </w:tcPr>
          <w:p w:rsidR="00426F11" w:rsidRDefault="00D24569">
            <w:pPr>
              <w:jc w:val="right"/>
            </w:pPr>
            <w:r>
              <w:rPr>
                <w:color w:val="000000"/>
                <w:sz w:val="24"/>
              </w:rPr>
              <w:t>1,443,600</w:t>
            </w:r>
          </w:p>
        </w:tc>
        <w:tc>
          <w:tcPr>
            <w:tcW w:w="1944" w:type="dxa"/>
            <w:vAlign w:val="center"/>
          </w:tcPr>
          <w:p w:rsidR="00426F11" w:rsidRDefault="00D24569">
            <w:pPr>
              <w:jc w:val="right"/>
            </w:pPr>
            <w:r>
              <w:rPr>
                <w:color w:val="000000"/>
                <w:sz w:val="24"/>
              </w:rPr>
              <w:t>13,122,324.00</w:t>
            </w:r>
          </w:p>
        </w:tc>
        <w:tc>
          <w:tcPr>
            <w:tcW w:w="1705" w:type="dxa"/>
            <w:vAlign w:val="center"/>
          </w:tcPr>
          <w:p w:rsidR="00426F11" w:rsidRDefault="00D24569">
            <w:pPr>
              <w:jc w:val="right"/>
            </w:pPr>
            <w:r>
              <w:rPr>
                <w:color w:val="000000"/>
                <w:sz w:val="24"/>
              </w:rPr>
              <w:t>2.42</w:t>
            </w:r>
          </w:p>
        </w:tc>
      </w:tr>
      <w:tr w:rsidR="00426F11">
        <w:tc>
          <w:tcPr>
            <w:tcW w:w="862" w:type="dxa"/>
            <w:vAlign w:val="center"/>
          </w:tcPr>
          <w:p w:rsidR="00426F11" w:rsidRDefault="00D24569">
            <w:pPr>
              <w:jc w:val="center"/>
            </w:pPr>
            <w:r>
              <w:rPr>
                <w:color w:val="000000"/>
                <w:sz w:val="24"/>
              </w:rPr>
              <w:t>15</w:t>
            </w:r>
          </w:p>
        </w:tc>
        <w:tc>
          <w:tcPr>
            <w:tcW w:w="1346" w:type="dxa"/>
            <w:vAlign w:val="center"/>
          </w:tcPr>
          <w:p w:rsidR="00426F11" w:rsidRDefault="00D24569">
            <w:pPr>
              <w:jc w:val="center"/>
            </w:pPr>
            <w:r>
              <w:rPr>
                <w:color w:val="000000"/>
                <w:sz w:val="24"/>
              </w:rPr>
              <w:t>601009</w:t>
            </w:r>
          </w:p>
        </w:tc>
        <w:tc>
          <w:tcPr>
            <w:tcW w:w="1795" w:type="dxa"/>
            <w:vAlign w:val="center"/>
          </w:tcPr>
          <w:p w:rsidR="00426F11" w:rsidRDefault="00D24569">
            <w:pPr>
              <w:jc w:val="center"/>
            </w:pPr>
            <w:r>
              <w:rPr>
                <w:color w:val="000000"/>
                <w:sz w:val="24"/>
              </w:rPr>
              <w:t>南京银行</w:t>
            </w:r>
          </w:p>
        </w:tc>
        <w:tc>
          <w:tcPr>
            <w:tcW w:w="1346" w:type="dxa"/>
            <w:vAlign w:val="center"/>
          </w:tcPr>
          <w:p w:rsidR="00426F11" w:rsidRDefault="00D24569">
            <w:pPr>
              <w:jc w:val="right"/>
            </w:pPr>
            <w:r>
              <w:rPr>
                <w:color w:val="000000"/>
                <w:sz w:val="24"/>
              </w:rPr>
              <w:t>1,647,344</w:t>
            </w:r>
          </w:p>
        </w:tc>
        <w:tc>
          <w:tcPr>
            <w:tcW w:w="1944" w:type="dxa"/>
            <w:vAlign w:val="center"/>
          </w:tcPr>
          <w:p w:rsidR="00426F11" w:rsidRDefault="00D24569">
            <w:pPr>
              <w:jc w:val="right"/>
            </w:pPr>
            <w:r>
              <w:rPr>
                <w:color w:val="000000"/>
                <w:sz w:val="24"/>
              </w:rPr>
              <w:t>12,733,969.12</w:t>
            </w:r>
          </w:p>
        </w:tc>
        <w:tc>
          <w:tcPr>
            <w:tcW w:w="1705" w:type="dxa"/>
            <w:vAlign w:val="center"/>
          </w:tcPr>
          <w:p w:rsidR="00426F11" w:rsidRDefault="00D24569">
            <w:pPr>
              <w:jc w:val="right"/>
            </w:pPr>
            <w:r>
              <w:rPr>
                <w:color w:val="000000"/>
                <w:sz w:val="24"/>
              </w:rPr>
              <w:t>2.35</w:t>
            </w:r>
          </w:p>
        </w:tc>
      </w:tr>
      <w:tr w:rsidR="00426F11">
        <w:tc>
          <w:tcPr>
            <w:tcW w:w="862" w:type="dxa"/>
            <w:vAlign w:val="center"/>
          </w:tcPr>
          <w:p w:rsidR="00426F11" w:rsidRDefault="00D24569">
            <w:pPr>
              <w:jc w:val="center"/>
            </w:pPr>
            <w:r>
              <w:rPr>
                <w:color w:val="000000"/>
                <w:sz w:val="24"/>
              </w:rPr>
              <w:t>16</w:t>
            </w:r>
          </w:p>
        </w:tc>
        <w:tc>
          <w:tcPr>
            <w:tcW w:w="1346" w:type="dxa"/>
            <w:vAlign w:val="center"/>
          </w:tcPr>
          <w:p w:rsidR="00426F11" w:rsidRDefault="00D24569">
            <w:pPr>
              <w:jc w:val="center"/>
            </w:pPr>
            <w:r>
              <w:rPr>
                <w:color w:val="000000"/>
                <w:sz w:val="24"/>
              </w:rPr>
              <w:t>600380</w:t>
            </w:r>
          </w:p>
        </w:tc>
        <w:tc>
          <w:tcPr>
            <w:tcW w:w="1795" w:type="dxa"/>
            <w:vAlign w:val="center"/>
          </w:tcPr>
          <w:p w:rsidR="00426F11" w:rsidRDefault="00D24569">
            <w:pPr>
              <w:jc w:val="center"/>
            </w:pPr>
            <w:r>
              <w:rPr>
                <w:color w:val="000000"/>
                <w:sz w:val="24"/>
              </w:rPr>
              <w:t>健康元</w:t>
            </w:r>
          </w:p>
        </w:tc>
        <w:tc>
          <w:tcPr>
            <w:tcW w:w="1346" w:type="dxa"/>
            <w:vAlign w:val="center"/>
          </w:tcPr>
          <w:p w:rsidR="00426F11" w:rsidRDefault="00D24569">
            <w:pPr>
              <w:jc w:val="right"/>
            </w:pPr>
            <w:r>
              <w:rPr>
                <w:color w:val="000000"/>
                <w:sz w:val="24"/>
              </w:rPr>
              <w:t>1,000,000</w:t>
            </w:r>
          </w:p>
        </w:tc>
        <w:tc>
          <w:tcPr>
            <w:tcW w:w="1944" w:type="dxa"/>
            <w:vAlign w:val="center"/>
          </w:tcPr>
          <w:p w:rsidR="00426F11" w:rsidRDefault="00D24569">
            <w:pPr>
              <w:jc w:val="right"/>
            </w:pPr>
            <w:r>
              <w:rPr>
                <w:color w:val="000000"/>
                <w:sz w:val="24"/>
              </w:rPr>
              <w:t>11,860,000.00</w:t>
            </w:r>
          </w:p>
        </w:tc>
        <w:tc>
          <w:tcPr>
            <w:tcW w:w="1705" w:type="dxa"/>
            <w:vAlign w:val="center"/>
          </w:tcPr>
          <w:p w:rsidR="00426F11" w:rsidRDefault="00D24569">
            <w:pPr>
              <w:jc w:val="right"/>
            </w:pPr>
            <w:r>
              <w:rPr>
                <w:color w:val="000000"/>
                <w:sz w:val="24"/>
              </w:rPr>
              <w:t>2.19</w:t>
            </w:r>
          </w:p>
        </w:tc>
      </w:tr>
      <w:tr w:rsidR="00426F11">
        <w:tc>
          <w:tcPr>
            <w:tcW w:w="862" w:type="dxa"/>
            <w:vAlign w:val="center"/>
          </w:tcPr>
          <w:p w:rsidR="00426F11" w:rsidRDefault="00D24569">
            <w:pPr>
              <w:jc w:val="center"/>
            </w:pPr>
            <w:r>
              <w:rPr>
                <w:color w:val="000000"/>
                <w:sz w:val="24"/>
              </w:rPr>
              <w:t>17</w:t>
            </w:r>
          </w:p>
        </w:tc>
        <w:tc>
          <w:tcPr>
            <w:tcW w:w="1346" w:type="dxa"/>
            <w:vAlign w:val="center"/>
          </w:tcPr>
          <w:p w:rsidR="00426F11" w:rsidRDefault="00D24569">
            <w:pPr>
              <w:jc w:val="center"/>
            </w:pPr>
            <w:r>
              <w:rPr>
                <w:color w:val="000000"/>
                <w:sz w:val="24"/>
              </w:rPr>
              <w:t>600967</w:t>
            </w:r>
          </w:p>
        </w:tc>
        <w:tc>
          <w:tcPr>
            <w:tcW w:w="1795" w:type="dxa"/>
            <w:vAlign w:val="center"/>
          </w:tcPr>
          <w:p w:rsidR="00426F11" w:rsidRDefault="00D24569">
            <w:pPr>
              <w:jc w:val="center"/>
            </w:pPr>
            <w:r>
              <w:rPr>
                <w:color w:val="000000"/>
                <w:sz w:val="24"/>
              </w:rPr>
              <w:t>内蒙一机</w:t>
            </w:r>
          </w:p>
        </w:tc>
        <w:tc>
          <w:tcPr>
            <w:tcW w:w="1346" w:type="dxa"/>
            <w:vAlign w:val="center"/>
          </w:tcPr>
          <w:p w:rsidR="00426F11" w:rsidRDefault="00D24569">
            <w:pPr>
              <w:jc w:val="right"/>
            </w:pPr>
            <w:r>
              <w:rPr>
                <w:color w:val="000000"/>
                <w:sz w:val="24"/>
              </w:rPr>
              <w:t>919,943</w:t>
            </w:r>
          </w:p>
        </w:tc>
        <w:tc>
          <w:tcPr>
            <w:tcW w:w="1944" w:type="dxa"/>
            <w:vAlign w:val="center"/>
          </w:tcPr>
          <w:p w:rsidR="00426F11" w:rsidRDefault="00D24569">
            <w:pPr>
              <w:jc w:val="right"/>
            </w:pPr>
            <w:r>
              <w:rPr>
                <w:color w:val="000000"/>
                <w:sz w:val="24"/>
              </w:rPr>
              <w:t>11,720,073.82</w:t>
            </w:r>
          </w:p>
        </w:tc>
        <w:tc>
          <w:tcPr>
            <w:tcW w:w="1705" w:type="dxa"/>
            <w:vAlign w:val="center"/>
          </w:tcPr>
          <w:p w:rsidR="00426F11" w:rsidRDefault="00D24569">
            <w:pPr>
              <w:jc w:val="right"/>
            </w:pPr>
            <w:r>
              <w:rPr>
                <w:color w:val="000000"/>
                <w:sz w:val="24"/>
              </w:rPr>
              <w:t>2.16</w:t>
            </w:r>
          </w:p>
        </w:tc>
      </w:tr>
      <w:tr w:rsidR="00426F11">
        <w:tc>
          <w:tcPr>
            <w:tcW w:w="862" w:type="dxa"/>
            <w:vAlign w:val="center"/>
          </w:tcPr>
          <w:p w:rsidR="00426F11" w:rsidRDefault="00D24569">
            <w:pPr>
              <w:jc w:val="center"/>
            </w:pPr>
            <w:r>
              <w:rPr>
                <w:color w:val="000000"/>
                <w:sz w:val="24"/>
              </w:rPr>
              <w:t>18</w:t>
            </w:r>
          </w:p>
        </w:tc>
        <w:tc>
          <w:tcPr>
            <w:tcW w:w="1346" w:type="dxa"/>
            <w:vAlign w:val="center"/>
          </w:tcPr>
          <w:p w:rsidR="00426F11" w:rsidRDefault="00D24569">
            <w:pPr>
              <w:jc w:val="center"/>
            </w:pPr>
            <w:r>
              <w:rPr>
                <w:color w:val="000000"/>
                <w:sz w:val="24"/>
              </w:rPr>
              <w:t>300014</w:t>
            </w:r>
          </w:p>
        </w:tc>
        <w:tc>
          <w:tcPr>
            <w:tcW w:w="1795" w:type="dxa"/>
            <w:vAlign w:val="center"/>
          </w:tcPr>
          <w:p w:rsidR="00426F11" w:rsidRDefault="00D24569">
            <w:pPr>
              <w:jc w:val="center"/>
            </w:pPr>
            <w:r>
              <w:rPr>
                <w:color w:val="000000"/>
                <w:sz w:val="24"/>
              </w:rPr>
              <w:t>亿纬锂能</w:t>
            </w:r>
          </w:p>
        </w:tc>
        <w:tc>
          <w:tcPr>
            <w:tcW w:w="1346" w:type="dxa"/>
            <w:vAlign w:val="center"/>
          </w:tcPr>
          <w:p w:rsidR="00426F11" w:rsidRDefault="00D24569">
            <w:pPr>
              <w:jc w:val="right"/>
            </w:pPr>
            <w:r>
              <w:rPr>
                <w:color w:val="000000"/>
                <w:sz w:val="24"/>
              </w:rPr>
              <w:t>658,149</w:t>
            </w:r>
          </w:p>
        </w:tc>
        <w:tc>
          <w:tcPr>
            <w:tcW w:w="1944" w:type="dxa"/>
            <w:vAlign w:val="center"/>
          </w:tcPr>
          <w:p w:rsidR="00426F11" w:rsidRDefault="00D24569">
            <w:pPr>
              <w:jc w:val="right"/>
            </w:pPr>
            <w:r>
              <w:rPr>
                <w:color w:val="000000"/>
                <w:sz w:val="24"/>
              </w:rPr>
              <w:t>11,583,422.40</w:t>
            </w:r>
          </w:p>
        </w:tc>
        <w:tc>
          <w:tcPr>
            <w:tcW w:w="1705" w:type="dxa"/>
            <w:vAlign w:val="center"/>
          </w:tcPr>
          <w:p w:rsidR="00426F11" w:rsidRDefault="00D24569">
            <w:pPr>
              <w:jc w:val="right"/>
            </w:pPr>
            <w:r>
              <w:rPr>
                <w:color w:val="000000"/>
                <w:sz w:val="24"/>
              </w:rPr>
              <w:t>2.14</w:t>
            </w:r>
          </w:p>
        </w:tc>
      </w:tr>
      <w:tr w:rsidR="00426F11">
        <w:tc>
          <w:tcPr>
            <w:tcW w:w="862" w:type="dxa"/>
            <w:vAlign w:val="center"/>
          </w:tcPr>
          <w:p w:rsidR="00426F11" w:rsidRDefault="00D24569">
            <w:pPr>
              <w:jc w:val="center"/>
            </w:pPr>
            <w:r>
              <w:rPr>
                <w:color w:val="000000"/>
                <w:sz w:val="24"/>
              </w:rPr>
              <w:t>19</w:t>
            </w:r>
          </w:p>
        </w:tc>
        <w:tc>
          <w:tcPr>
            <w:tcW w:w="1346" w:type="dxa"/>
            <w:vAlign w:val="center"/>
          </w:tcPr>
          <w:p w:rsidR="00426F11" w:rsidRDefault="00D24569">
            <w:pPr>
              <w:jc w:val="center"/>
            </w:pPr>
            <w:r>
              <w:rPr>
                <w:color w:val="000000"/>
                <w:sz w:val="24"/>
              </w:rPr>
              <w:t>300059</w:t>
            </w:r>
          </w:p>
        </w:tc>
        <w:tc>
          <w:tcPr>
            <w:tcW w:w="1795" w:type="dxa"/>
            <w:vAlign w:val="center"/>
          </w:tcPr>
          <w:p w:rsidR="00426F11" w:rsidRDefault="00D24569">
            <w:pPr>
              <w:jc w:val="center"/>
            </w:pPr>
            <w:r>
              <w:rPr>
                <w:color w:val="000000"/>
                <w:sz w:val="24"/>
              </w:rPr>
              <w:t>东方财富</w:t>
            </w:r>
          </w:p>
        </w:tc>
        <w:tc>
          <w:tcPr>
            <w:tcW w:w="1346" w:type="dxa"/>
            <w:vAlign w:val="center"/>
          </w:tcPr>
          <w:p w:rsidR="00426F11" w:rsidRDefault="00D24569">
            <w:pPr>
              <w:jc w:val="right"/>
            </w:pPr>
            <w:r>
              <w:rPr>
                <w:color w:val="000000"/>
                <w:sz w:val="24"/>
              </w:rPr>
              <w:t>874,460</w:t>
            </w:r>
          </w:p>
        </w:tc>
        <w:tc>
          <w:tcPr>
            <w:tcW w:w="1944" w:type="dxa"/>
            <w:vAlign w:val="center"/>
          </w:tcPr>
          <w:p w:rsidR="00426F11" w:rsidRDefault="00D24569">
            <w:pPr>
              <w:jc w:val="right"/>
            </w:pPr>
            <w:r>
              <w:rPr>
                <w:color w:val="000000"/>
                <w:sz w:val="24"/>
              </w:rPr>
              <w:t>11,525,382.80</w:t>
            </w:r>
          </w:p>
        </w:tc>
        <w:tc>
          <w:tcPr>
            <w:tcW w:w="1705" w:type="dxa"/>
            <w:vAlign w:val="center"/>
          </w:tcPr>
          <w:p w:rsidR="00426F11" w:rsidRDefault="00D24569">
            <w:pPr>
              <w:jc w:val="right"/>
            </w:pPr>
            <w:r>
              <w:rPr>
                <w:color w:val="000000"/>
                <w:sz w:val="24"/>
              </w:rPr>
              <w:t>2.13</w:t>
            </w:r>
          </w:p>
        </w:tc>
      </w:tr>
      <w:tr w:rsidR="00426F11">
        <w:tc>
          <w:tcPr>
            <w:tcW w:w="862" w:type="dxa"/>
            <w:vAlign w:val="center"/>
          </w:tcPr>
          <w:p w:rsidR="00426F11" w:rsidRDefault="00D24569">
            <w:pPr>
              <w:jc w:val="center"/>
            </w:pPr>
            <w:r>
              <w:rPr>
                <w:color w:val="000000"/>
                <w:sz w:val="24"/>
              </w:rPr>
              <w:t>20</w:t>
            </w:r>
          </w:p>
        </w:tc>
        <w:tc>
          <w:tcPr>
            <w:tcW w:w="1346" w:type="dxa"/>
            <w:vAlign w:val="center"/>
          </w:tcPr>
          <w:p w:rsidR="00426F11" w:rsidRDefault="00D24569">
            <w:pPr>
              <w:jc w:val="center"/>
            </w:pPr>
            <w:r>
              <w:rPr>
                <w:color w:val="000000"/>
                <w:sz w:val="24"/>
              </w:rPr>
              <w:t>002458</w:t>
            </w:r>
          </w:p>
        </w:tc>
        <w:tc>
          <w:tcPr>
            <w:tcW w:w="1795" w:type="dxa"/>
            <w:vAlign w:val="center"/>
          </w:tcPr>
          <w:p w:rsidR="00426F11" w:rsidRDefault="00D24569">
            <w:pPr>
              <w:jc w:val="center"/>
            </w:pPr>
            <w:r>
              <w:rPr>
                <w:color w:val="000000"/>
                <w:sz w:val="24"/>
              </w:rPr>
              <w:t>益生股份</w:t>
            </w:r>
          </w:p>
        </w:tc>
        <w:tc>
          <w:tcPr>
            <w:tcW w:w="1346" w:type="dxa"/>
            <w:vAlign w:val="center"/>
          </w:tcPr>
          <w:p w:rsidR="00426F11" w:rsidRDefault="00D24569">
            <w:pPr>
              <w:jc w:val="right"/>
            </w:pPr>
            <w:r>
              <w:rPr>
                <w:color w:val="000000"/>
                <w:sz w:val="24"/>
              </w:rPr>
              <w:t>620,354</w:t>
            </w:r>
          </w:p>
        </w:tc>
        <w:tc>
          <w:tcPr>
            <w:tcW w:w="1944" w:type="dxa"/>
            <w:vAlign w:val="center"/>
          </w:tcPr>
          <w:p w:rsidR="00426F11" w:rsidRDefault="00D24569">
            <w:pPr>
              <w:jc w:val="right"/>
            </w:pPr>
            <w:r>
              <w:rPr>
                <w:color w:val="000000"/>
                <w:sz w:val="24"/>
              </w:rPr>
              <w:t>10,856,195.00</w:t>
            </w:r>
          </w:p>
        </w:tc>
        <w:tc>
          <w:tcPr>
            <w:tcW w:w="1705" w:type="dxa"/>
            <w:vAlign w:val="center"/>
          </w:tcPr>
          <w:p w:rsidR="00426F11" w:rsidRDefault="00D24569">
            <w:pPr>
              <w:jc w:val="right"/>
            </w:pPr>
            <w:r>
              <w:rPr>
                <w:color w:val="000000"/>
                <w:sz w:val="24"/>
              </w:rPr>
              <w:t>2.00</w:t>
            </w:r>
          </w:p>
        </w:tc>
      </w:tr>
      <w:tr w:rsidR="00426F11">
        <w:tc>
          <w:tcPr>
            <w:tcW w:w="862" w:type="dxa"/>
            <w:vAlign w:val="center"/>
          </w:tcPr>
          <w:p w:rsidR="00426F11" w:rsidRDefault="00D24569">
            <w:pPr>
              <w:jc w:val="center"/>
            </w:pPr>
            <w:r>
              <w:rPr>
                <w:color w:val="000000"/>
                <w:sz w:val="24"/>
              </w:rPr>
              <w:t>21</w:t>
            </w:r>
          </w:p>
        </w:tc>
        <w:tc>
          <w:tcPr>
            <w:tcW w:w="1346" w:type="dxa"/>
            <w:vAlign w:val="center"/>
          </w:tcPr>
          <w:p w:rsidR="00426F11" w:rsidRDefault="00D24569">
            <w:pPr>
              <w:jc w:val="center"/>
            </w:pPr>
            <w:r>
              <w:rPr>
                <w:color w:val="000000"/>
                <w:sz w:val="24"/>
              </w:rPr>
              <w:t>002292</w:t>
            </w:r>
          </w:p>
        </w:tc>
        <w:tc>
          <w:tcPr>
            <w:tcW w:w="1795" w:type="dxa"/>
            <w:vAlign w:val="center"/>
          </w:tcPr>
          <w:p w:rsidR="00426F11" w:rsidRDefault="00D24569">
            <w:pPr>
              <w:jc w:val="center"/>
            </w:pPr>
            <w:r>
              <w:rPr>
                <w:color w:val="000000"/>
                <w:sz w:val="24"/>
              </w:rPr>
              <w:t>奥飞娱乐</w:t>
            </w:r>
          </w:p>
        </w:tc>
        <w:tc>
          <w:tcPr>
            <w:tcW w:w="1346" w:type="dxa"/>
            <w:vAlign w:val="center"/>
          </w:tcPr>
          <w:p w:rsidR="00426F11" w:rsidRDefault="00D24569">
            <w:pPr>
              <w:jc w:val="right"/>
            </w:pPr>
            <w:r>
              <w:rPr>
                <w:color w:val="000000"/>
                <w:sz w:val="24"/>
              </w:rPr>
              <w:t>1,200,000</w:t>
            </w:r>
          </w:p>
        </w:tc>
        <w:tc>
          <w:tcPr>
            <w:tcW w:w="1944" w:type="dxa"/>
            <w:vAlign w:val="center"/>
          </w:tcPr>
          <w:p w:rsidR="00426F11" w:rsidRDefault="00D24569">
            <w:pPr>
              <w:jc w:val="right"/>
            </w:pPr>
            <w:r>
              <w:rPr>
                <w:color w:val="000000"/>
                <w:sz w:val="24"/>
              </w:rPr>
              <w:t>10,716,000.00</w:t>
            </w:r>
          </w:p>
        </w:tc>
        <w:tc>
          <w:tcPr>
            <w:tcW w:w="1705" w:type="dxa"/>
            <w:vAlign w:val="center"/>
          </w:tcPr>
          <w:p w:rsidR="00426F11" w:rsidRDefault="00D24569">
            <w:pPr>
              <w:jc w:val="right"/>
            </w:pPr>
            <w:r>
              <w:rPr>
                <w:color w:val="000000"/>
                <w:sz w:val="24"/>
              </w:rPr>
              <w:t>1.98</w:t>
            </w:r>
          </w:p>
        </w:tc>
      </w:tr>
      <w:tr w:rsidR="00426F11">
        <w:tc>
          <w:tcPr>
            <w:tcW w:w="862" w:type="dxa"/>
            <w:vAlign w:val="center"/>
          </w:tcPr>
          <w:p w:rsidR="00426F11" w:rsidRDefault="00D24569">
            <w:pPr>
              <w:jc w:val="center"/>
            </w:pPr>
            <w:r>
              <w:rPr>
                <w:color w:val="000000"/>
                <w:sz w:val="24"/>
              </w:rPr>
              <w:t>22</w:t>
            </w:r>
          </w:p>
        </w:tc>
        <w:tc>
          <w:tcPr>
            <w:tcW w:w="1346" w:type="dxa"/>
            <w:vAlign w:val="center"/>
          </w:tcPr>
          <w:p w:rsidR="00426F11" w:rsidRDefault="00D24569">
            <w:pPr>
              <w:jc w:val="center"/>
            </w:pPr>
            <w:r>
              <w:rPr>
                <w:color w:val="000000"/>
                <w:sz w:val="24"/>
              </w:rPr>
              <w:t>600030</w:t>
            </w:r>
          </w:p>
        </w:tc>
        <w:tc>
          <w:tcPr>
            <w:tcW w:w="1795" w:type="dxa"/>
            <w:vAlign w:val="center"/>
          </w:tcPr>
          <w:p w:rsidR="00426F11" w:rsidRDefault="00D24569">
            <w:pPr>
              <w:jc w:val="center"/>
            </w:pPr>
            <w:r>
              <w:rPr>
                <w:color w:val="000000"/>
                <w:sz w:val="24"/>
              </w:rPr>
              <w:t>中信证券</w:t>
            </w:r>
          </w:p>
        </w:tc>
        <w:tc>
          <w:tcPr>
            <w:tcW w:w="1346" w:type="dxa"/>
            <w:vAlign w:val="center"/>
          </w:tcPr>
          <w:p w:rsidR="00426F11" w:rsidRDefault="00D24569">
            <w:pPr>
              <w:jc w:val="right"/>
            </w:pPr>
            <w:r>
              <w:rPr>
                <w:color w:val="000000"/>
                <w:sz w:val="24"/>
              </w:rPr>
              <w:t>624,928</w:t>
            </w:r>
          </w:p>
        </w:tc>
        <w:tc>
          <w:tcPr>
            <w:tcW w:w="1944" w:type="dxa"/>
            <w:vAlign w:val="center"/>
          </w:tcPr>
          <w:p w:rsidR="00426F11" w:rsidRDefault="00D24569">
            <w:pPr>
              <w:jc w:val="right"/>
            </w:pPr>
            <w:r>
              <w:rPr>
                <w:color w:val="000000"/>
                <w:sz w:val="24"/>
              </w:rPr>
              <w:t>10,355,056.96</w:t>
            </w:r>
          </w:p>
        </w:tc>
        <w:tc>
          <w:tcPr>
            <w:tcW w:w="1705" w:type="dxa"/>
            <w:vAlign w:val="center"/>
          </w:tcPr>
          <w:p w:rsidR="00426F11" w:rsidRDefault="00D24569">
            <w:pPr>
              <w:jc w:val="right"/>
            </w:pPr>
            <w:r>
              <w:rPr>
                <w:color w:val="000000"/>
                <w:sz w:val="24"/>
              </w:rPr>
              <w:t>1.91</w:t>
            </w:r>
          </w:p>
        </w:tc>
      </w:tr>
      <w:tr w:rsidR="00426F11">
        <w:tc>
          <w:tcPr>
            <w:tcW w:w="862" w:type="dxa"/>
            <w:vAlign w:val="center"/>
          </w:tcPr>
          <w:p w:rsidR="00426F11" w:rsidRDefault="00D24569">
            <w:pPr>
              <w:jc w:val="center"/>
            </w:pPr>
            <w:r>
              <w:rPr>
                <w:color w:val="000000"/>
                <w:sz w:val="24"/>
              </w:rPr>
              <w:lastRenderedPageBreak/>
              <w:t>23</w:t>
            </w:r>
          </w:p>
        </w:tc>
        <w:tc>
          <w:tcPr>
            <w:tcW w:w="1346" w:type="dxa"/>
            <w:vAlign w:val="center"/>
          </w:tcPr>
          <w:p w:rsidR="00426F11" w:rsidRDefault="00D24569">
            <w:pPr>
              <w:jc w:val="center"/>
            </w:pPr>
            <w:r>
              <w:rPr>
                <w:color w:val="000000"/>
                <w:sz w:val="24"/>
              </w:rPr>
              <w:t>002717</w:t>
            </w:r>
          </w:p>
        </w:tc>
        <w:tc>
          <w:tcPr>
            <w:tcW w:w="1795" w:type="dxa"/>
            <w:vAlign w:val="center"/>
          </w:tcPr>
          <w:p w:rsidR="00426F11" w:rsidRDefault="00D24569">
            <w:pPr>
              <w:jc w:val="center"/>
            </w:pPr>
            <w:r>
              <w:rPr>
                <w:color w:val="000000"/>
                <w:sz w:val="24"/>
              </w:rPr>
              <w:t>岭南股份</w:t>
            </w:r>
          </w:p>
        </w:tc>
        <w:tc>
          <w:tcPr>
            <w:tcW w:w="1346" w:type="dxa"/>
            <w:vAlign w:val="center"/>
          </w:tcPr>
          <w:p w:rsidR="00426F11" w:rsidRDefault="00D24569">
            <w:pPr>
              <w:jc w:val="right"/>
            </w:pPr>
            <w:r>
              <w:rPr>
                <w:color w:val="000000"/>
                <w:sz w:val="24"/>
              </w:rPr>
              <w:t>1,049,859</w:t>
            </w:r>
          </w:p>
        </w:tc>
        <w:tc>
          <w:tcPr>
            <w:tcW w:w="1944" w:type="dxa"/>
            <w:vAlign w:val="center"/>
          </w:tcPr>
          <w:p w:rsidR="00426F11" w:rsidRDefault="00D24569">
            <w:pPr>
              <w:jc w:val="right"/>
            </w:pPr>
            <w:r>
              <w:rPr>
                <w:color w:val="000000"/>
                <w:sz w:val="24"/>
              </w:rPr>
              <w:t>10,299,116.79</w:t>
            </w:r>
          </w:p>
        </w:tc>
        <w:tc>
          <w:tcPr>
            <w:tcW w:w="1705" w:type="dxa"/>
            <w:vAlign w:val="center"/>
          </w:tcPr>
          <w:p w:rsidR="00426F11" w:rsidRDefault="00D24569">
            <w:pPr>
              <w:jc w:val="right"/>
            </w:pPr>
            <w:r>
              <w:rPr>
                <w:color w:val="000000"/>
                <w:sz w:val="24"/>
              </w:rPr>
              <w:t>1.90</w:t>
            </w:r>
          </w:p>
        </w:tc>
      </w:tr>
      <w:tr w:rsidR="00426F11">
        <w:tc>
          <w:tcPr>
            <w:tcW w:w="862" w:type="dxa"/>
            <w:vAlign w:val="center"/>
          </w:tcPr>
          <w:p w:rsidR="00426F11" w:rsidRDefault="00D24569">
            <w:pPr>
              <w:jc w:val="center"/>
            </w:pPr>
            <w:r>
              <w:rPr>
                <w:color w:val="000000"/>
                <w:sz w:val="24"/>
              </w:rPr>
              <w:t>24</w:t>
            </w:r>
          </w:p>
        </w:tc>
        <w:tc>
          <w:tcPr>
            <w:tcW w:w="1346" w:type="dxa"/>
            <w:vAlign w:val="center"/>
          </w:tcPr>
          <w:p w:rsidR="00426F11" w:rsidRDefault="00D24569">
            <w:pPr>
              <w:jc w:val="center"/>
            </w:pPr>
            <w:r>
              <w:rPr>
                <w:color w:val="000000"/>
                <w:sz w:val="24"/>
              </w:rPr>
              <w:t>601222</w:t>
            </w:r>
          </w:p>
        </w:tc>
        <w:tc>
          <w:tcPr>
            <w:tcW w:w="1795" w:type="dxa"/>
            <w:vAlign w:val="center"/>
          </w:tcPr>
          <w:p w:rsidR="00426F11" w:rsidRDefault="00D24569">
            <w:pPr>
              <w:jc w:val="center"/>
            </w:pPr>
            <w:r>
              <w:rPr>
                <w:color w:val="000000"/>
                <w:sz w:val="24"/>
              </w:rPr>
              <w:t>林洋能源</w:t>
            </w:r>
          </w:p>
        </w:tc>
        <w:tc>
          <w:tcPr>
            <w:tcW w:w="1346" w:type="dxa"/>
            <w:vAlign w:val="center"/>
          </w:tcPr>
          <w:p w:rsidR="00426F11" w:rsidRDefault="00D24569">
            <w:pPr>
              <w:jc w:val="right"/>
            </w:pPr>
            <w:r>
              <w:rPr>
                <w:color w:val="000000"/>
                <w:sz w:val="24"/>
              </w:rPr>
              <w:t>1,899,950</w:t>
            </w:r>
          </w:p>
        </w:tc>
        <w:tc>
          <w:tcPr>
            <w:tcW w:w="1944" w:type="dxa"/>
            <w:vAlign w:val="center"/>
          </w:tcPr>
          <w:p w:rsidR="00426F11" w:rsidRDefault="00D24569">
            <w:pPr>
              <w:jc w:val="right"/>
            </w:pPr>
            <w:r>
              <w:rPr>
                <w:color w:val="000000"/>
                <w:sz w:val="24"/>
              </w:rPr>
              <w:t>9,461,751.00</w:t>
            </w:r>
          </w:p>
        </w:tc>
        <w:tc>
          <w:tcPr>
            <w:tcW w:w="1705" w:type="dxa"/>
            <w:vAlign w:val="center"/>
          </w:tcPr>
          <w:p w:rsidR="00426F11" w:rsidRDefault="00D24569">
            <w:pPr>
              <w:jc w:val="right"/>
            </w:pPr>
            <w:r>
              <w:rPr>
                <w:color w:val="000000"/>
                <w:sz w:val="24"/>
              </w:rPr>
              <w:t>1.75</w:t>
            </w:r>
          </w:p>
        </w:tc>
      </w:tr>
      <w:tr w:rsidR="00426F11">
        <w:tc>
          <w:tcPr>
            <w:tcW w:w="862" w:type="dxa"/>
            <w:vAlign w:val="center"/>
          </w:tcPr>
          <w:p w:rsidR="00426F11" w:rsidRDefault="00D24569">
            <w:pPr>
              <w:jc w:val="center"/>
            </w:pPr>
            <w:r>
              <w:rPr>
                <w:color w:val="000000"/>
                <w:sz w:val="24"/>
              </w:rPr>
              <w:t>25</w:t>
            </w:r>
          </w:p>
        </w:tc>
        <w:tc>
          <w:tcPr>
            <w:tcW w:w="1346" w:type="dxa"/>
            <w:vAlign w:val="center"/>
          </w:tcPr>
          <w:p w:rsidR="00426F11" w:rsidRDefault="00D24569">
            <w:pPr>
              <w:jc w:val="center"/>
            </w:pPr>
            <w:r>
              <w:rPr>
                <w:color w:val="000000"/>
                <w:sz w:val="24"/>
              </w:rPr>
              <w:t>002236</w:t>
            </w:r>
          </w:p>
        </w:tc>
        <w:tc>
          <w:tcPr>
            <w:tcW w:w="1795" w:type="dxa"/>
            <w:vAlign w:val="center"/>
          </w:tcPr>
          <w:p w:rsidR="00426F11" w:rsidRDefault="00D24569">
            <w:pPr>
              <w:jc w:val="center"/>
            </w:pPr>
            <w:r>
              <w:rPr>
                <w:color w:val="000000"/>
                <w:sz w:val="24"/>
              </w:rPr>
              <w:t>大华股份</w:t>
            </w:r>
          </w:p>
        </w:tc>
        <w:tc>
          <w:tcPr>
            <w:tcW w:w="1346" w:type="dxa"/>
            <w:vAlign w:val="center"/>
          </w:tcPr>
          <w:p w:rsidR="00426F11" w:rsidRDefault="00D24569">
            <w:pPr>
              <w:jc w:val="right"/>
            </w:pPr>
            <w:r>
              <w:rPr>
                <w:color w:val="000000"/>
                <w:sz w:val="24"/>
              </w:rPr>
              <w:t>400,000</w:t>
            </w:r>
          </w:p>
        </w:tc>
        <w:tc>
          <w:tcPr>
            <w:tcW w:w="1944" w:type="dxa"/>
            <w:vAlign w:val="center"/>
          </w:tcPr>
          <w:p w:rsidR="00426F11" w:rsidRDefault="00D24569">
            <w:pPr>
              <w:jc w:val="right"/>
            </w:pPr>
            <w:r>
              <w:rPr>
                <w:color w:val="000000"/>
                <w:sz w:val="24"/>
              </w:rPr>
              <w:t>9,020,000.00</w:t>
            </w:r>
          </w:p>
        </w:tc>
        <w:tc>
          <w:tcPr>
            <w:tcW w:w="1705" w:type="dxa"/>
            <w:vAlign w:val="center"/>
          </w:tcPr>
          <w:p w:rsidR="00426F11" w:rsidRDefault="00D24569">
            <w:pPr>
              <w:jc w:val="right"/>
            </w:pPr>
            <w:r>
              <w:rPr>
                <w:color w:val="000000"/>
                <w:sz w:val="24"/>
              </w:rPr>
              <w:t>1.67</w:t>
            </w:r>
          </w:p>
        </w:tc>
      </w:tr>
      <w:tr w:rsidR="00426F11">
        <w:tc>
          <w:tcPr>
            <w:tcW w:w="862" w:type="dxa"/>
            <w:vAlign w:val="center"/>
          </w:tcPr>
          <w:p w:rsidR="00426F11" w:rsidRDefault="00D24569">
            <w:pPr>
              <w:jc w:val="center"/>
            </w:pPr>
            <w:r>
              <w:rPr>
                <w:color w:val="000000"/>
                <w:sz w:val="24"/>
              </w:rPr>
              <w:t>26</w:t>
            </w:r>
          </w:p>
        </w:tc>
        <w:tc>
          <w:tcPr>
            <w:tcW w:w="1346" w:type="dxa"/>
            <w:vAlign w:val="center"/>
          </w:tcPr>
          <w:p w:rsidR="00426F11" w:rsidRDefault="00D24569">
            <w:pPr>
              <w:jc w:val="center"/>
            </w:pPr>
            <w:r>
              <w:rPr>
                <w:color w:val="000000"/>
                <w:sz w:val="24"/>
              </w:rPr>
              <w:t>600282</w:t>
            </w:r>
          </w:p>
        </w:tc>
        <w:tc>
          <w:tcPr>
            <w:tcW w:w="1795" w:type="dxa"/>
            <w:vAlign w:val="center"/>
          </w:tcPr>
          <w:p w:rsidR="00426F11" w:rsidRDefault="00D24569">
            <w:pPr>
              <w:jc w:val="center"/>
            </w:pPr>
            <w:r>
              <w:rPr>
                <w:color w:val="000000"/>
                <w:sz w:val="24"/>
              </w:rPr>
              <w:t>南钢股份</w:t>
            </w:r>
          </w:p>
        </w:tc>
        <w:tc>
          <w:tcPr>
            <w:tcW w:w="1346" w:type="dxa"/>
            <w:vAlign w:val="center"/>
          </w:tcPr>
          <w:p w:rsidR="00426F11" w:rsidRDefault="00D24569">
            <w:pPr>
              <w:jc w:val="right"/>
            </w:pPr>
            <w:r>
              <w:rPr>
                <w:color w:val="000000"/>
                <w:sz w:val="24"/>
              </w:rPr>
              <w:t>2,000,000</w:t>
            </w:r>
          </w:p>
        </w:tc>
        <w:tc>
          <w:tcPr>
            <w:tcW w:w="1944" w:type="dxa"/>
            <w:vAlign w:val="center"/>
          </w:tcPr>
          <w:p w:rsidR="00426F11" w:rsidRDefault="00D24569">
            <w:pPr>
              <w:jc w:val="right"/>
            </w:pPr>
            <w:r>
              <w:rPr>
                <w:color w:val="000000"/>
                <w:sz w:val="24"/>
              </w:rPr>
              <w:t>8,840,000.00</w:t>
            </w:r>
          </w:p>
        </w:tc>
        <w:tc>
          <w:tcPr>
            <w:tcW w:w="1705" w:type="dxa"/>
            <w:vAlign w:val="center"/>
          </w:tcPr>
          <w:p w:rsidR="00426F11" w:rsidRDefault="00D24569">
            <w:pPr>
              <w:jc w:val="right"/>
            </w:pPr>
            <w:r>
              <w:rPr>
                <w:color w:val="000000"/>
                <w:sz w:val="24"/>
              </w:rPr>
              <w:t>1.63</w:t>
            </w:r>
          </w:p>
        </w:tc>
      </w:tr>
      <w:tr w:rsidR="00426F11">
        <w:tc>
          <w:tcPr>
            <w:tcW w:w="862" w:type="dxa"/>
            <w:vAlign w:val="center"/>
          </w:tcPr>
          <w:p w:rsidR="00426F11" w:rsidRDefault="00D24569">
            <w:pPr>
              <w:jc w:val="center"/>
            </w:pPr>
            <w:r>
              <w:rPr>
                <w:color w:val="000000"/>
                <w:sz w:val="24"/>
              </w:rPr>
              <w:t>27</w:t>
            </w:r>
          </w:p>
        </w:tc>
        <w:tc>
          <w:tcPr>
            <w:tcW w:w="1346" w:type="dxa"/>
            <w:vAlign w:val="center"/>
          </w:tcPr>
          <w:p w:rsidR="00426F11" w:rsidRDefault="00D24569">
            <w:pPr>
              <w:jc w:val="center"/>
            </w:pPr>
            <w:r>
              <w:rPr>
                <w:color w:val="000000"/>
                <w:sz w:val="24"/>
              </w:rPr>
              <w:t>002223</w:t>
            </w:r>
          </w:p>
        </w:tc>
        <w:tc>
          <w:tcPr>
            <w:tcW w:w="1795" w:type="dxa"/>
            <w:vAlign w:val="center"/>
          </w:tcPr>
          <w:p w:rsidR="00426F11" w:rsidRDefault="00D24569">
            <w:pPr>
              <w:jc w:val="center"/>
            </w:pPr>
            <w:r>
              <w:rPr>
                <w:color w:val="000000"/>
                <w:sz w:val="24"/>
              </w:rPr>
              <w:t>鱼跃医疗</w:t>
            </w:r>
          </w:p>
        </w:tc>
        <w:tc>
          <w:tcPr>
            <w:tcW w:w="1346" w:type="dxa"/>
            <w:vAlign w:val="center"/>
          </w:tcPr>
          <w:p w:rsidR="00426F11" w:rsidRDefault="00D24569">
            <w:pPr>
              <w:jc w:val="right"/>
            </w:pPr>
            <w:r>
              <w:rPr>
                <w:color w:val="000000"/>
                <w:sz w:val="24"/>
              </w:rPr>
              <w:t>432,700</w:t>
            </w:r>
          </w:p>
        </w:tc>
        <w:tc>
          <w:tcPr>
            <w:tcW w:w="1944" w:type="dxa"/>
            <w:vAlign w:val="center"/>
          </w:tcPr>
          <w:p w:rsidR="00426F11" w:rsidRDefault="00D24569">
            <w:pPr>
              <w:jc w:val="right"/>
            </w:pPr>
            <w:r>
              <w:rPr>
                <w:color w:val="000000"/>
                <w:sz w:val="24"/>
              </w:rPr>
              <w:t>8,433,323.00</w:t>
            </w:r>
          </w:p>
        </w:tc>
        <w:tc>
          <w:tcPr>
            <w:tcW w:w="1705" w:type="dxa"/>
            <w:vAlign w:val="center"/>
          </w:tcPr>
          <w:p w:rsidR="00426F11" w:rsidRDefault="00D24569">
            <w:pPr>
              <w:jc w:val="right"/>
            </w:pPr>
            <w:r>
              <w:rPr>
                <w:color w:val="000000"/>
                <w:sz w:val="24"/>
              </w:rPr>
              <w:t>1.56</w:t>
            </w:r>
          </w:p>
        </w:tc>
      </w:tr>
      <w:tr w:rsidR="00426F11">
        <w:tc>
          <w:tcPr>
            <w:tcW w:w="862" w:type="dxa"/>
            <w:vAlign w:val="center"/>
          </w:tcPr>
          <w:p w:rsidR="00426F11" w:rsidRDefault="00D24569">
            <w:pPr>
              <w:jc w:val="center"/>
            </w:pPr>
            <w:r>
              <w:rPr>
                <w:color w:val="000000"/>
                <w:sz w:val="24"/>
              </w:rPr>
              <w:t>28</w:t>
            </w:r>
          </w:p>
        </w:tc>
        <w:tc>
          <w:tcPr>
            <w:tcW w:w="1346" w:type="dxa"/>
            <w:vAlign w:val="center"/>
          </w:tcPr>
          <w:p w:rsidR="00426F11" w:rsidRDefault="00D24569">
            <w:pPr>
              <w:jc w:val="center"/>
            </w:pPr>
            <w:r>
              <w:rPr>
                <w:color w:val="000000"/>
                <w:sz w:val="24"/>
              </w:rPr>
              <w:t>600297</w:t>
            </w:r>
          </w:p>
        </w:tc>
        <w:tc>
          <w:tcPr>
            <w:tcW w:w="1795" w:type="dxa"/>
            <w:vAlign w:val="center"/>
          </w:tcPr>
          <w:p w:rsidR="00426F11" w:rsidRDefault="00D24569">
            <w:pPr>
              <w:jc w:val="center"/>
            </w:pPr>
            <w:r>
              <w:rPr>
                <w:color w:val="000000"/>
                <w:sz w:val="24"/>
              </w:rPr>
              <w:t>广汇汽车</w:t>
            </w:r>
          </w:p>
        </w:tc>
        <w:tc>
          <w:tcPr>
            <w:tcW w:w="1346" w:type="dxa"/>
            <w:vAlign w:val="center"/>
          </w:tcPr>
          <w:p w:rsidR="00426F11" w:rsidRDefault="00D24569">
            <w:pPr>
              <w:jc w:val="right"/>
            </w:pPr>
            <w:r>
              <w:rPr>
                <w:color w:val="000000"/>
                <w:sz w:val="24"/>
              </w:rPr>
              <w:t>1,126,047</w:t>
            </w:r>
          </w:p>
        </w:tc>
        <w:tc>
          <w:tcPr>
            <w:tcW w:w="1944" w:type="dxa"/>
            <w:vAlign w:val="center"/>
          </w:tcPr>
          <w:p w:rsidR="00426F11" w:rsidRDefault="00D24569">
            <w:pPr>
              <w:jc w:val="right"/>
            </w:pPr>
            <w:r>
              <w:rPr>
                <w:color w:val="000000"/>
                <w:sz w:val="24"/>
              </w:rPr>
              <w:t>6,598,635.42</w:t>
            </w:r>
          </w:p>
        </w:tc>
        <w:tc>
          <w:tcPr>
            <w:tcW w:w="1705" w:type="dxa"/>
            <w:vAlign w:val="center"/>
          </w:tcPr>
          <w:p w:rsidR="00426F11" w:rsidRDefault="00D24569">
            <w:pPr>
              <w:jc w:val="right"/>
            </w:pPr>
            <w:r>
              <w:rPr>
                <w:color w:val="000000"/>
                <w:sz w:val="24"/>
              </w:rPr>
              <w:t>1.22</w:t>
            </w:r>
          </w:p>
        </w:tc>
      </w:tr>
      <w:tr w:rsidR="00426F11">
        <w:tc>
          <w:tcPr>
            <w:tcW w:w="862" w:type="dxa"/>
            <w:vAlign w:val="center"/>
          </w:tcPr>
          <w:p w:rsidR="00426F11" w:rsidRDefault="00D24569">
            <w:pPr>
              <w:jc w:val="center"/>
            </w:pPr>
            <w:r>
              <w:rPr>
                <w:color w:val="000000"/>
                <w:sz w:val="24"/>
              </w:rPr>
              <w:t>29</w:t>
            </w:r>
          </w:p>
        </w:tc>
        <w:tc>
          <w:tcPr>
            <w:tcW w:w="1346" w:type="dxa"/>
            <w:vAlign w:val="center"/>
          </w:tcPr>
          <w:p w:rsidR="00426F11" w:rsidRDefault="00D24569">
            <w:pPr>
              <w:jc w:val="center"/>
            </w:pPr>
            <w:r>
              <w:rPr>
                <w:color w:val="000000"/>
                <w:sz w:val="24"/>
              </w:rPr>
              <w:t>300170</w:t>
            </w:r>
          </w:p>
        </w:tc>
        <w:tc>
          <w:tcPr>
            <w:tcW w:w="1795" w:type="dxa"/>
            <w:vAlign w:val="center"/>
          </w:tcPr>
          <w:p w:rsidR="00426F11" w:rsidRDefault="00D24569">
            <w:pPr>
              <w:jc w:val="center"/>
            </w:pPr>
            <w:r>
              <w:rPr>
                <w:color w:val="000000"/>
                <w:sz w:val="24"/>
              </w:rPr>
              <w:t>汉得信息</w:t>
            </w:r>
          </w:p>
        </w:tc>
        <w:tc>
          <w:tcPr>
            <w:tcW w:w="1346" w:type="dxa"/>
            <w:vAlign w:val="center"/>
          </w:tcPr>
          <w:p w:rsidR="00426F11" w:rsidRDefault="00D24569">
            <w:pPr>
              <w:jc w:val="right"/>
            </w:pPr>
            <w:r>
              <w:rPr>
                <w:color w:val="000000"/>
                <w:sz w:val="24"/>
              </w:rPr>
              <w:t>400,000</w:t>
            </w:r>
          </w:p>
        </w:tc>
        <w:tc>
          <w:tcPr>
            <w:tcW w:w="1944" w:type="dxa"/>
            <w:vAlign w:val="center"/>
          </w:tcPr>
          <w:p w:rsidR="00426F11" w:rsidRDefault="00D24569">
            <w:pPr>
              <w:jc w:val="right"/>
            </w:pPr>
            <w:r>
              <w:rPr>
                <w:color w:val="000000"/>
                <w:sz w:val="24"/>
              </w:rPr>
              <w:t>6,496,000.00</w:t>
            </w:r>
          </w:p>
        </w:tc>
        <w:tc>
          <w:tcPr>
            <w:tcW w:w="1705" w:type="dxa"/>
            <w:vAlign w:val="center"/>
          </w:tcPr>
          <w:p w:rsidR="00426F11" w:rsidRDefault="00D24569">
            <w:pPr>
              <w:jc w:val="right"/>
            </w:pPr>
            <w:r>
              <w:rPr>
                <w:color w:val="000000"/>
                <w:sz w:val="24"/>
              </w:rPr>
              <w:t>1.20</w:t>
            </w:r>
          </w:p>
        </w:tc>
      </w:tr>
      <w:tr w:rsidR="00426F11">
        <w:tc>
          <w:tcPr>
            <w:tcW w:w="862" w:type="dxa"/>
            <w:vAlign w:val="center"/>
          </w:tcPr>
          <w:p w:rsidR="00426F11" w:rsidRDefault="00D24569">
            <w:pPr>
              <w:jc w:val="center"/>
            </w:pPr>
            <w:r>
              <w:rPr>
                <w:color w:val="000000"/>
                <w:sz w:val="24"/>
              </w:rPr>
              <w:t>30</w:t>
            </w:r>
          </w:p>
        </w:tc>
        <w:tc>
          <w:tcPr>
            <w:tcW w:w="1346" w:type="dxa"/>
            <w:vAlign w:val="center"/>
          </w:tcPr>
          <w:p w:rsidR="00426F11" w:rsidRDefault="00D24569">
            <w:pPr>
              <w:jc w:val="center"/>
            </w:pPr>
            <w:r>
              <w:rPr>
                <w:color w:val="000000"/>
                <w:sz w:val="24"/>
              </w:rPr>
              <w:t>000961</w:t>
            </w:r>
          </w:p>
        </w:tc>
        <w:tc>
          <w:tcPr>
            <w:tcW w:w="1795" w:type="dxa"/>
            <w:vAlign w:val="center"/>
          </w:tcPr>
          <w:p w:rsidR="00426F11" w:rsidRDefault="00D24569">
            <w:pPr>
              <w:jc w:val="center"/>
            </w:pPr>
            <w:r>
              <w:rPr>
                <w:color w:val="000000"/>
                <w:sz w:val="24"/>
              </w:rPr>
              <w:t>中南建设</w:t>
            </w:r>
          </w:p>
        </w:tc>
        <w:tc>
          <w:tcPr>
            <w:tcW w:w="1346" w:type="dxa"/>
            <w:vAlign w:val="center"/>
          </w:tcPr>
          <w:p w:rsidR="00426F11" w:rsidRDefault="00D24569">
            <w:pPr>
              <w:jc w:val="right"/>
            </w:pPr>
            <w:r>
              <w:rPr>
                <w:color w:val="000000"/>
                <w:sz w:val="24"/>
              </w:rPr>
              <w:t>966,961</w:t>
            </w:r>
          </w:p>
        </w:tc>
        <w:tc>
          <w:tcPr>
            <w:tcW w:w="1944" w:type="dxa"/>
            <w:vAlign w:val="center"/>
          </w:tcPr>
          <w:p w:rsidR="00426F11" w:rsidRDefault="00D24569">
            <w:pPr>
              <w:jc w:val="right"/>
            </w:pPr>
            <w:r>
              <w:rPr>
                <w:color w:val="000000"/>
                <w:sz w:val="24"/>
              </w:rPr>
              <w:t>6,101,523.91</w:t>
            </w:r>
          </w:p>
        </w:tc>
        <w:tc>
          <w:tcPr>
            <w:tcW w:w="1705" w:type="dxa"/>
            <w:vAlign w:val="center"/>
          </w:tcPr>
          <w:p w:rsidR="00426F11" w:rsidRDefault="00D24569">
            <w:pPr>
              <w:jc w:val="right"/>
            </w:pPr>
            <w:r>
              <w:rPr>
                <w:color w:val="000000"/>
                <w:sz w:val="24"/>
              </w:rPr>
              <w:t>1.13</w:t>
            </w:r>
          </w:p>
        </w:tc>
      </w:tr>
      <w:tr w:rsidR="00426F11">
        <w:tc>
          <w:tcPr>
            <w:tcW w:w="862" w:type="dxa"/>
            <w:vAlign w:val="center"/>
          </w:tcPr>
          <w:p w:rsidR="00426F11" w:rsidRDefault="00D24569">
            <w:pPr>
              <w:jc w:val="center"/>
            </w:pPr>
            <w:r>
              <w:rPr>
                <w:color w:val="000000"/>
                <w:sz w:val="24"/>
              </w:rPr>
              <w:t>31</w:t>
            </w:r>
          </w:p>
        </w:tc>
        <w:tc>
          <w:tcPr>
            <w:tcW w:w="1346" w:type="dxa"/>
            <w:vAlign w:val="center"/>
          </w:tcPr>
          <w:p w:rsidR="00426F11" w:rsidRDefault="00D24569">
            <w:pPr>
              <w:jc w:val="center"/>
            </w:pPr>
            <w:r>
              <w:rPr>
                <w:color w:val="000000"/>
                <w:sz w:val="24"/>
              </w:rPr>
              <w:t>002343</w:t>
            </w:r>
          </w:p>
        </w:tc>
        <w:tc>
          <w:tcPr>
            <w:tcW w:w="1795" w:type="dxa"/>
            <w:vAlign w:val="center"/>
          </w:tcPr>
          <w:p w:rsidR="00426F11" w:rsidRDefault="00D24569">
            <w:pPr>
              <w:jc w:val="center"/>
            </w:pPr>
            <w:r>
              <w:rPr>
                <w:color w:val="000000"/>
                <w:sz w:val="24"/>
              </w:rPr>
              <w:t>慈文传媒</w:t>
            </w:r>
          </w:p>
        </w:tc>
        <w:tc>
          <w:tcPr>
            <w:tcW w:w="1346" w:type="dxa"/>
            <w:vAlign w:val="center"/>
          </w:tcPr>
          <w:p w:rsidR="00426F11" w:rsidRDefault="00D24569">
            <w:pPr>
              <w:jc w:val="right"/>
            </w:pPr>
            <w:r>
              <w:rPr>
                <w:color w:val="000000"/>
                <w:sz w:val="24"/>
              </w:rPr>
              <w:t>308,000</w:t>
            </w:r>
          </w:p>
        </w:tc>
        <w:tc>
          <w:tcPr>
            <w:tcW w:w="1944" w:type="dxa"/>
            <w:vAlign w:val="center"/>
          </w:tcPr>
          <w:p w:rsidR="00426F11" w:rsidRDefault="00D24569">
            <w:pPr>
              <w:jc w:val="right"/>
            </w:pPr>
            <w:r>
              <w:rPr>
                <w:color w:val="000000"/>
                <w:sz w:val="24"/>
              </w:rPr>
              <w:t>5,781,160.00</w:t>
            </w:r>
          </w:p>
        </w:tc>
        <w:tc>
          <w:tcPr>
            <w:tcW w:w="1705" w:type="dxa"/>
            <w:vAlign w:val="center"/>
          </w:tcPr>
          <w:p w:rsidR="00426F11" w:rsidRDefault="00D24569">
            <w:pPr>
              <w:jc w:val="right"/>
            </w:pPr>
            <w:r>
              <w:rPr>
                <w:color w:val="000000"/>
                <w:sz w:val="24"/>
              </w:rPr>
              <w:t>1.07</w:t>
            </w:r>
          </w:p>
        </w:tc>
      </w:tr>
      <w:tr w:rsidR="00426F11">
        <w:tc>
          <w:tcPr>
            <w:tcW w:w="862" w:type="dxa"/>
            <w:vAlign w:val="center"/>
          </w:tcPr>
          <w:p w:rsidR="00426F11" w:rsidRDefault="00D24569">
            <w:pPr>
              <w:jc w:val="center"/>
            </w:pPr>
            <w:r>
              <w:rPr>
                <w:color w:val="000000"/>
                <w:sz w:val="24"/>
              </w:rPr>
              <w:t>32</w:t>
            </w:r>
          </w:p>
        </w:tc>
        <w:tc>
          <w:tcPr>
            <w:tcW w:w="1346" w:type="dxa"/>
            <w:vAlign w:val="center"/>
          </w:tcPr>
          <w:p w:rsidR="00426F11" w:rsidRDefault="00D24569">
            <w:pPr>
              <w:jc w:val="center"/>
            </w:pPr>
            <w:r>
              <w:rPr>
                <w:color w:val="000000"/>
                <w:sz w:val="24"/>
              </w:rPr>
              <w:t>300012</w:t>
            </w:r>
          </w:p>
        </w:tc>
        <w:tc>
          <w:tcPr>
            <w:tcW w:w="1795" w:type="dxa"/>
            <w:vAlign w:val="center"/>
          </w:tcPr>
          <w:p w:rsidR="00426F11" w:rsidRDefault="00D24569">
            <w:pPr>
              <w:jc w:val="center"/>
            </w:pPr>
            <w:r>
              <w:rPr>
                <w:color w:val="000000"/>
                <w:sz w:val="24"/>
              </w:rPr>
              <w:t>华测检测</w:t>
            </w:r>
          </w:p>
        </w:tc>
        <w:tc>
          <w:tcPr>
            <w:tcW w:w="1346" w:type="dxa"/>
            <w:vAlign w:val="center"/>
          </w:tcPr>
          <w:p w:rsidR="00426F11" w:rsidRDefault="00D24569">
            <w:pPr>
              <w:jc w:val="right"/>
            </w:pPr>
            <w:r>
              <w:rPr>
                <w:color w:val="000000"/>
                <w:sz w:val="24"/>
              </w:rPr>
              <w:t>968,200</w:t>
            </w:r>
          </w:p>
        </w:tc>
        <w:tc>
          <w:tcPr>
            <w:tcW w:w="1944" w:type="dxa"/>
            <w:vAlign w:val="center"/>
          </w:tcPr>
          <w:p w:rsidR="00426F11" w:rsidRDefault="00D24569">
            <w:pPr>
              <w:jc w:val="right"/>
            </w:pPr>
            <w:r>
              <w:rPr>
                <w:color w:val="000000"/>
                <w:sz w:val="24"/>
              </w:rPr>
              <w:t>5,557,468.00</w:t>
            </w:r>
          </w:p>
        </w:tc>
        <w:tc>
          <w:tcPr>
            <w:tcW w:w="1705" w:type="dxa"/>
            <w:vAlign w:val="center"/>
          </w:tcPr>
          <w:p w:rsidR="00426F11" w:rsidRDefault="00D24569">
            <w:pPr>
              <w:jc w:val="right"/>
            </w:pPr>
            <w:r>
              <w:rPr>
                <w:color w:val="000000"/>
                <w:sz w:val="24"/>
              </w:rPr>
              <w:t>1.03</w:t>
            </w:r>
          </w:p>
        </w:tc>
      </w:tr>
      <w:tr w:rsidR="00426F11">
        <w:tc>
          <w:tcPr>
            <w:tcW w:w="862" w:type="dxa"/>
            <w:vAlign w:val="center"/>
          </w:tcPr>
          <w:p w:rsidR="00426F11" w:rsidRDefault="00D24569">
            <w:pPr>
              <w:jc w:val="center"/>
            </w:pPr>
            <w:r>
              <w:rPr>
                <w:color w:val="000000"/>
                <w:sz w:val="24"/>
              </w:rPr>
              <w:t>33</w:t>
            </w:r>
          </w:p>
        </w:tc>
        <w:tc>
          <w:tcPr>
            <w:tcW w:w="1346" w:type="dxa"/>
            <w:vAlign w:val="center"/>
          </w:tcPr>
          <w:p w:rsidR="00426F11" w:rsidRDefault="00D24569">
            <w:pPr>
              <w:jc w:val="center"/>
            </w:pPr>
            <w:r>
              <w:rPr>
                <w:color w:val="000000"/>
                <w:sz w:val="24"/>
              </w:rPr>
              <w:t>600856</w:t>
            </w:r>
          </w:p>
        </w:tc>
        <w:tc>
          <w:tcPr>
            <w:tcW w:w="1795" w:type="dxa"/>
            <w:vAlign w:val="center"/>
          </w:tcPr>
          <w:p w:rsidR="00426F11" w:rsidRDefault="00D24569">
            <w:pPr>
              <w:jc w:val="center"/>
            </w:pPr>
            <w:r>
              <w:rPr>
                <w:color w:val="000000"/>
                <w:sz w:val="24"/>
              </w:rPr>
              <w:t>中天能源</w:t>
            </w:r>
          </w:p>
        </w:tc>
        <w:tc>
          <w:tcPr>
            <w:tcW w:w="1346" w:type="dxa"/>
            <w:vAlign w:val="center"/>
          </w:tcPr>
          <w:p w:rsidR="00426F11" w:rsidRDefault="00D24569">
            <w:pPr>
              <w:jc w:val="right"/>
            </w:pPr>
            <w:r>
              <w:rPr>
                <w:color w:val="000000"/>
                <w:sz w:val="24"/>
              </w:rPr>
              <w:t>690,800</w:t>
            </w:r>
          </w:p>
        </w:tc>
        <w:tc>
          <w:tcPr>
            <w:tcW w:w="1944" w:type="dxa"/>
            <w:vAlign w:val="center"/>
          </w:tcPr>
          <w:p w:rsidR="00426F11" w:rsidRDefault="00D24569">
            <w:pPr>
              <w:jc w:val="right"/>
            </w:pPr>
            <w:r>
              <w:rPr>
                <w:color w:val="000000"/>
                <w:sz w:val="24"/>
              </w:rPr>
              <w:t>4,448,752.00</w:t>
            </w:r>
          </w:p>
        </w:tc>
        <w:tc>
          <w:tcPr>
            <w:tcW w:w="1705" w:type="dxa"/>
            <w:vAlign w:val="center"/>
          </w:tcPr>
          <w:p w:rsidR="00426F11" w:rsidRDefault="00D24569">
            <w:pPr>
              <w:jc w:val="right"/>
            </w:pPr>
            <w:r>
              <w:rPr>
                <w:color w:val="000000"/>
                <w:sz w:val="24"/>
              </w:rPr>
              <w:t>0.82</w:t>
            </w:r>
          </w:p>
        </w:tc>
      </w:tr>
      <w:tr w:rsidR="00426F11">
        <w:tc>
          <w:tcPr>
            <w:tcW w:w="862" w:type="dxa"/>
            <w:vAlign w:val="center"/>
          </w:tcPr>
          <w:p w:rsidR="00426F11" w:rsidRDefault="00D24569">
            <w:pPr>
              <w:jc w:val="center"/>
            </w:pPr>
            <w:r>
              <w:rPr>
                <w:color w:val="000000"/>
                <w:sz w:val="24"/>
              </w:rPr>
              <w:t>34</w:t>
            </w:r>
          </w:p>
        </w:tc>
        <w:tc>
          <w:tcPr>
            <w:tcW w:w="1346" w:type="dxa"/>
            <w:vAlign w:val="center"/>
          </w:tcPr>
          <w:p w:rsidR="00426F11" w:rsidRDefault="00D24569">
            <w:pPr>
              <w:jc w:val="center"/>
            </w:pPr>
            <w:r>
              <w:rPr>
                <w:color w:val="000000"/>
                <w:sz w:val="24"/>
              </w:rPr>
              <w:t>300433</w:t>
            </w:r>
          </w:p>
        </w:tc>
        <w:tc>
          <w:tcPr>
            <w:tcW w:w="1795" w:type="dxa"/>
            <w:vAlign w:val="center"/>
          </w:tcPr>
          <w:p w:rsidR="00426F11" w:rsidRDefault="00D24569">
            <w:pPr>
              <w:jc w:val="center"/>
            </w:pPr>
            <w:r>
              <w:rPr>
                <w:color w:val="000000"/>
                <w:sz w:val="24"/>
              </w:rPr>
              <w:t>蓝思科技</w:t>
            </w:r>
          </w:p>
        </w:tc>
        <w:tc>
          <w:tcPr>
            <w:tcW w:w="1346" w:type="dxa"/>
            <w:vAlign w:val="center"/>
          </w:tcPr>
          <w:p w:rsidR="00426F11" w:rsidRDefault="00D24569">
            <w:pPr>
              <w:jc w:val="right"/>
            </w:pPr>
            <w:r>
              <w:rPr>
                <w:color w:val="000000"/>
                <w:sz w:val="24"/>
              </w:rPr>
              <w:t>200,000</w:t>
            </w:r>
          </w:p>
        </w:tc>
        <w:tc>
          <w:tcPr>
            <w:tcW w:w="1944" w:type="dxa"/>
            <w:vAlign w:val="center"/>
          </w:tcPr>
          <w:p w:rsidR="00426F11" w:rsidRDefault="00D24569">
            <w:pPr>
              <w:jc w:val="right"/>
            </w:pPr>
            <w:r>
              <w:rPr>
                <w:color w:val="000000"/>
                <w:sz w:val="24"/>
              </w:rPr>
              <w:t>4,196,000.00</w:t>
            </w:r>
          </w:p>
        </w:tc>
        <w:tc>
          <w:tcPr>
            <w:tcW w:w="1705" w:type="dxa"/>
            <w:vAlign w:val="center"/>
          </w:tcPr>
          <w:p w:rsidR="00426F11" w:rsidRDefault="00D24569">
            <w:pPr>
              <w:jc w:val="right"/>
            </w:pPr>
            <w:r>
              <w:rPr>
                <w:color w:val="000000"/>
                <w:sz w:val="24"/>
              </w:rPr>
              <w:t>0.77</w:t>
            </w:r>
          </w:p>
        </w:tc>
      </w:tr>
      <w:tr w:rsidR="00426F11">
        <w:tc>
          <w:tcPr>
            <w:tcW w:w="862" w:type="dxa"/>
            <w:vAlign w:val="center"/>
          </w:tcPr>
          <w:p w:rsidR="00426F11" w:rsidRDefault="00D24569">
            <w:pPr>
              <w:jc w:val="center"/>
            </w:pPr>
            <w:r>
              <w:rPr>
                <w:color w:val="000000"/>
                <w:sz w:val="24"/>
              </w:rPr>
              <w:t>35</w:t>
            </w:r>
          </w:p>
        </w:tc>
        <w:tc>
          <w:tcPr>
            <w:tcW w:w="1346" w:type="dxa"/>
            <w:vAlign w:val="center"/>
          </w:tcPr>
          <w:p w:rsidR="00426F11" w:rsidRDefault="00D24569">
            <w:pPr>
              <w:jc w:val="center"/>
            </w:pPr>
            <w:r>
              <w:rPr>
                <w:color w:val="000000"/>
                <w:sz w:val="24"/>
              </w:rPr>
              <w:t>600197</w:t>
            </w:r>
          </w:p>
        </w:tc>
        <w:tc>
          <w:tcPr>
            <w:tcW w:w="1795" w:type="dxa"/>
            <w:vAlign w:val="center"/>
          </w:tcPr>
          <w:p w:rsidR="00426F11" w:rsidRDefault="00D24569">
            <w:pPr>
              <w:jc w:val="center"/>
            </w:pPr>
            <w:r>
              <w:rPr>
                <w:color w:val="000000"/>
                <w:sz w:val="24"/>
              </w:rPr>
              <w:t>伊力特</w:t>
            </w:r>
          </w:p>
        </w:tc>
        <w:tc>
          <w:tcPr>
            <w:tcW w:w="1346" w:type="dxa"/>
            <w:vAlign w:val="center"/>
          </w:tcPr>
          <w:p w:rsidR="00426F11" w:rsidRDefault="00D24569">
            <w:pPr>
              <w:jc w:val="right"/>
            </w:pPr>
            <w:r>
              <w:rPr>
                <w:color w:val="000000"/>
                <w:sz w:val="24"/>
              </w:rPr>
              <w:t>180,800</w:t>
            </w:r>
          </w:p>
        </w:tc>
        <w:tc>
          <w:tcPr>
            <w:tcW w:w="1944" w:type="dxa"/>
            <w:vAlign w:val="center"/>
          </w:tcPr>
          <w:p w:rsidR="00426F11" w:rsidRDefault="00D24569">
            <w:pPr>
              <w:jc w:val="right"/>
            </w:pPr>
            <w:r>
              <w:rPr>
                <w:color w:val="000000"/>
                <w:sz w:val="24"/>
              </w:rPr>
              <w:t>4,077,040.00</w:t>
            </w:r>
          </w:p>
        </w:tc>
        <w:tc>
          <w:tcPr>
            <w:tcW w:w="1705" w:type="dxa"/>
            <w:vAlign w:val="center"/>
          </w:tcPr>
          <w:p w:rsidR="00426F11" w:rsidRDefault="00D24569">
            <w:pPr>
              <w:jc w:val="right"/>
            </w:pPr>
            <w:r>
              <w:rPr>
                <w:color w:val="000000"/>
                <w:sz w:val="24"/>
              </w:rPr>
              <w:t>0.75</w:t>
            </w:r>
          </w:p>
        </w:tc>
      </w:tr>
      <w:tr w:rsidR="00426F11">
        <w:tc>
          <w:tcPr>
            <w:tcW w:w="862" w:type="dxa"/>
            <w:vAlign w:val="center"/>
          </w:tcPr>
          <w:p w:rsidR="00426F11" w:rsidRDefault="00D24569">
            <w:pPr>
              <w:jc w:val="center"/>
            </w:pPr>
            <w:r>
              <w:rPr>
                <w:color w:val="000000"/>
                <w:sz w:val="24"/>
              </w:rPr>
              <w:t>36</w:t>
            </w:r>
          </w:p>
        </w:tc>
        <w:tc>
          <w:tcPr>
            <w:tcW w:w="1346" w:type="dxa"/>
            <w:vAlign w:val="center"/>
          </w:tcPr>
          <w:p w:rsidR="00426F11" w:rsidRDefault="00D24569">
            <w:pPr>
              <w:jc w:val="center"/>
            </w:pPr>
            <w:r>
              <w:rPr>
                <w:color w:val="000000"/>
                <w:sz w:val="24"/>
              </w:rPr>
              <w:t>300326</w:t>
            </w:r>
          </w:p>
        </w:tc>
        <w:tc>
          <w:tcPr>
            <w:tcW w:w="1795" w:type="dxa"/>
            <w:vAlign w:val="center"/>
          </w:tcPr>
          <w:p w:rsidR="00426F11" w:rsidRDefault="00D24569">
            <w:pPr>
              <w:jc w:val="center"/>
            </w:pPr>
            <w:r>
              <w:rPr>
                <w:color w:val="000000"/>
                <w:sz w:val="24"/>
              </w:rPr>
              <w:t>凯利泰</w:t>
            </w:r>
          </w:p>
        </w:tc>
        <w:tc>
          <w:tcPr>
            <w:tcW w:w="1346" w:type="dxa"/>
            <w:vAlign w:val="center"/>
          </w:tcPr>
          <w:p w:rsidR="00426F11" w:rsidRDefault="00D24569">
            <w:pPr>
              <w:jc w:val="right"/>
            </w:pPr>
            <w:r>
              <w:rPr>
                <w:color w:val="000000"/>
                <w:sz w:val="24"/>
              </w:rPr>
              <w:t>400,000</w:t>
            </w:r>
          </w:p>
        </w:tc>
        <w:tc>
          <w:tcPr>
            <w:tcW w:w="1944" w:type="dxa"/>
            <w:vAlign w:val="center"/>
          </w:tcPr>
          <w:p w:rsidR="00426F11" w:rsidRDefault="00D24569">
            <w:pPr>
              <w:jc w:val="right"/>
            </w:pPr>
            <w:r>
              <w:rPr>
                <w:color w:val="000000"/>
                <w:sz w:val="24"/>
              </w:rPr>
              <w:t>3,928,000.00</w:t>
            </w:r>
          </w:p>
        </w:tc>
        <w:tc>
          <w:tcPr>
            <w:tcW w:w="1705" w:type="dxa"/>
            <w:vAlign w:val="center"/>
          </w:tcPr>
          <w:p w:rsidR="00426F11" w:rsidRDefault="00D24569">
            <w:pPr>
              <w:jc w:val="right"/>
            </w:pPr>
            <w:r>
              <w:rPr>
                <w:color w:val="000000"/>
                <w:sz w:val="24"/>
              </w:rPr>
              <w:t>0.73</w:t>
            </w:r>
          </w:p>
        </w:tc>
      </w:tr>
      <w:tr w:rsidR="00426F11">
        <w:tc>
          <w:tcPr>
            <w:tcW w:w="862" w:type="dxa"/>
            <w:vAlign w:val="center"/>
          </w:tcPr>
          <w:p w:rsidR="00426F11" w:rsidRDefault="00D24569">
            <w:pPr>
              <w:jc w:val="center"/>
            </w:pPr>
            <w:r>
              <w:rPr>
                <w:color w:val="000000"/>
                <w:sz w:val="24"/>
              </w:rPr>
              <w:t>37</w:t>
            </w:r>
          </w:p>
        </w:tc>
        <w:tc>
          <w:tcPr>
            <w:tcW w:w="1346" w:type="dxa"/>
            <w:vAlign w:val="center"/>
          </w:tcPr>
          <w:p w:rsidR="00426F11" w:rsidRDefault="00D24569">
            <w:pPr>
              <w:jc w:val="center"/>
            </w:pPr>
            <w:r>
              <w:rPr>
                <w:color w:val="000000"/>
                <w:sz w:val="24"/>
              </w:rPr>
              <w:t>002271</w:t>
            </w:r>
          </w:p>
        </w:tc>
        <w:tc>
          <w:tcPr>
            <w:tcW w:w="1795" w:type="dxa"/>
            <w:vAlign w:val="center"/>
          </w:tcPr>
          <w:p w:rsidR="00426F11" w:rsidRDefault="00D24569">
            <w:pPr>
              <w:jc w:val="center"/>
            </w:pPr>
            <w:r>
              <w:rPr>
                <w:color w:val="000000"/>
                <w:sz w:val="24"/>
              </w:rPr>
              <w:t>东方雨虹</w:t>
            </w:r>
          </w:p>
        </w:tc>
        <w:tc>
          <w:tcPr>
            <w:tcW w:w="1346" w:type="dxa"/>
            <w:vAlign w:val="center"/>
          </w:tcPr>
          <w:p w:rsidR="00426F11" w:rsidRDefault="00D24569">
            <w:pPr>
              <w:jc w:val="right"/>
            </w:pPr>
            <w:r>
              <w:rPr>
                <w:color w:val="000000"/>
                <w:sz w:val="24"/>
              </w:rPr>
              <w:t>230,600</w:t>
            </w:r>
          </w:p>
        </w:tc>
        <w:tc>
          <w:tcPr>
            <w:tcW w:w="1944" w:type="dxa"/>
            <w:vAlign w:val="center"/>
          </w:tcPr>
          <w:p w:rsidR="00426F11" w:rsidRDefault="00D24569">
            <w:pPr>
              <w:jc w:val="right"/>
            </w:pPr>
            <w:r>
              <w:rPr>
                <w:color w:val="000000"/>
                <w:sz w:val="24"/>
              </w:rPr>
              <w:t>3,922,506.00</w:t>
            </w:r>
          </w:p>
        </w:tc>
        <w:tc>
          <w:tcPr>
            <w:tcW w:w="1705" w:type="dxa"/>
            <w:vAlign w:val="center"/>
          </w:tcPr>
          <w:p w:rsidR="00426F11" w:rsidRDefault="00D24569">
            <w:pPr>
              <w:jc w:val="right"/>
            </w:pPr>
            <w:r>
              <w:rPr>
                <w:color w:val="000000"/>
                <w:sz w:val="24"/>
              </w:rPr>
              <w:t>0.72</w:t>
            </w:r>
          </w:p>
        </w:tc>
      </w:tr>
      <w:tr w:rsidR="00426F11">
        <w:tc>
          <w:tcPr>
            <w:tcW w:w="862" w:type="dxa"/>
            <w:vAlign w:val="center"/>
          </w:tcPr>
          <w:p w:rsidR="00426F11" w:rsidRDefault="00D24569">
            <w:pPr>
              <w:jc w:val="center"/>
            </w:pPr>
            <w:r>
              <w:rPr>
                <w:color w:val="000000"/>
                <w:sz w:val="24"/>
              </w:rPr>
              <w:t>38</w:t>
            </w:r>
          </w:p>
        </w:tc>
        <w:tc>
          <w:tcPr>
            <w:tcW w:w="1346" w:type="dxa"/>
            <w:vAlign w:val="center"/>
          </w:tcPr>
          <w:p w:rsidR="00426F11" w:rsidRDefault="00D24569">
            <w:pPr>
              <w:jc w:val="center"/>
            </w:pPr>
            <w:r>
              <w:rPr>
                <w:color w:val="000000"/>
                <w:sz w:val="24"/>
              </w:rPr>
              <w:t>603757</w:t>
            </w:r>
          </w:p>
        </w:tc>
        <w:tc>
          <w:tcPr>
            <w:tcW w:w="1795" w:type="dxa"/>
            <w:vAlign w:val="center"/>
          </w:tcPr>
          <w:p w:rsidR="00426F11" w:rsidRDefault="00D24569">
            <w:pPr>
              <w:jc w:val="center"/>
            </w:pPr>
            <w:r>
              <w:rPr>
                <w:color w:val="000000"/>
                <w:sz w:val="24"/>
              </w:rPr>
              <w:t>大元泵业</w:t>
            </w:r>
          </w:p>
        </w:tc>
        <w:tc>
          <w:tcPr>
            <w:tcW w:w="1346" w:type="dxa"/>
            <w:vAlign w:val="center"/>
          </w:tcPr>
          <w:p w:rsidR="00426F11" w:rsidRDefault="00D24569">
            <w:pPr>
              <w:jc w:val="right"/>
            </w:pPr>
            <w:r>
              <w:rPr>
                <w:color w:val="000000"/>
                <w:sz w:val="24"/>
              </w:rPr>
              <w:t>119,660</w:t>
            </w:r>
          </w:p>
        </w:tc>
        <w:tc>
          <w:tcPr>
            <w:tcW w:w="1944" w:type="dxa"/>
            <w:vAlign w:val="center"/>
          </w:tcPr>
          <w:p w:rsidR="00426F11" w:rsidRDefault="00D24569">
            <w:pPr>
              <w:jc w:val="right"/>
            </w:pPr>
            <w:r>
              <w:rPr>
                <w:color w:val="000000"/>
                <w:sz w:val="24"/>
              </w:rPr>
              <w:t>3,339,710.60</w:t>
            </w:r>
          </w:p>
        </w:tc>
        <w:tc>
          <w:tcPr>
            <w:tcW w:w="1705" w:type="dxa"/>
            <w:vAlign w:val="center"/>
          </w:tcPr>
          <w:p w:rsidR="00426F11" w:rsidRDefault="00D24569">
            <w:pPr>
              <w:jc w:val="right"/>
            </w:pPr>
            <w:r>
              <w:rPr>
                <w:color w:val="000000"/>
                <w:sz w:val="24"/>
              </w:rPr>
              <w:t>0.62</w:t>
            </w:r>
          </w:p>
        </w:tc>
      </w:tr>
      <w:tr w:rsidR="00426F11">
        <w:tc>
          <w:tcPr>
            <w:tcW w:w="862" w:type="dxa"/>
            <w:vAlign w:val="center"/>
          </w:tcPr>
          <w:p w:rsidR="00426F11" w:rsidRDefault="00D24569">
            <w:pPr>
              <w:jc w:val="center"/>
            </w:pPr>
            <w:r>
              <w:rPr>
                <w:color w:val="000000"/>
                <w:sz w:val="24"/>
              </w:rPr>
              <w:t>39</w:t>
            </w:r>
          </w:p>
        </w:tc>
        <w:tc>
          <w:tcPr>
            <w:tcW w:w="1346" w:type="dxa"/>
            <w:vAlign w:val="center"/>
          </w:tcPr>
          <w:p w:rsidR="00426F11" w:rsidRDefault="00D24569">
            <w:pPr>
              <w:jc w:val="center"/>
            </w:pPr>
            <w:r>
              <w:rPr>
                <w:color w:val="000000"/>
                <w:sz w:val="24"/>
              </w:rPr>
              <w:t>300747</w:t>
            </w:r>
          </w:p>
        </w:tc>
        <w:tc>
          <w:tcPr>
            <w:tcW w:w="1795" w:type="dxa"/>
            <w:vAlign w:val="center"/>
          </w:tcPr>
          <w:p w:rsidR="00426F11" w:rsidRDefault="00D24569">
            <w:pPr>
              <w:jc w:val="center"/>
            </w:pPr>
            <w:r>
              <w:rPr>
                <w:color w:val="000000"/>
                <w:sz w:val="24"/>
              </w:rPr>
              <w:t>锐科激光</w:t>
            </w:r>
          </w:p>
        </w:tc>
        <w:tc>
          <w:tcPr>
            <w:tcW w:w="1346" w:type="dxa"/>
            <w:vAlign w:val="center"/>
          </w:tcPr>
          <w:p w:rsidR="00426F11" w:rsidRDefault="00D24569">
            <w:pPr>
              <w:jc w:val="right"/>
            </w:pPr>
            <w:r>
              <w:rPr>
                <w:color w:val="000000"/>
                <w:sz w:val="24"/>
              </w:rPr>
              <w:t>1,543</w:t>
            </w:r>
          </w:p>
        </w:tc>
        <w:tc>
          <w:tcPr>
            <w:tcW w:w="1944" w:type="dxa"/>
            <w:vAlign w:val="center"/>
          </w:tcPr>
          <w:p w:rsidR="00426F11" w:rsidRDefault="00D24569">
            <w:pPr>
              <w:jc w:val="right"/>
            </w:pPr>
            <w:r>
              <w:rPr>
                <w:color w:val="000000"/>
                <w:sz w:val="24"/>
              </w:rPr>
              <w:t>123,995.48</w:t>
            </w:r>
          </w:p>
        </w:tc>
        <w:tc>
          <w:tcPr>
            <w:tcW w:w="1705" w:type="dxa"/>
            <w:vAlign w:val="center"/>
          </w:tcPr>
          <w:p w:rsidR="00426F11" w:rsidRDefault="00D24569">
            <w:pPr>
              <w:jc w:val="right"/>
            </w:pPr>
            <w:r>
              <w:rPr>
                <w:color w:val="000000"/>
                <w:sz w:val="24"/>
              </w:rPr>
              <w:t>0.02</w:t>
            </w:r>
          </w:p>
        </w:tc>
      </w:tr>
      <w:tr w:rsidR="00426F11">
        <w:tc>
          <w:tcPr>
            <w:tcW w:w="862" w:type="dxa"/>
            <w:vAlign w:val="center"/>
          </w:tcPr>
          <w:p w:rsidR="00426F11" w:rsidRDefault="00D24569">
            <w:pPr>
              <w:jc w:val="center"/>
            </w:pPr>
            <w:r>
              <w:rPr>
                <w:color w:val="000000"/>
                <w:sz w:val="24"/>
              </w:rPr>
              <w:t>40</w:t>
            </w:r>
          </w:p>
        </w:tc>
        <w:tc>
          <w:tcPr>
            <w:tcW w:w="1346" w:type="dxa"/>
            <w:vAlign w:val="center"/>
          </w:tcPr>
          <w:p w:rsidR="00426F11" w:rsidRDefault="00D24569">
            <w:pPr>
              <w:jc w:val="center"/>
            </w:pPr>
            <w:r>
              <w:rPr>
                <w:color w:val="000000"/>
                <w:sz w:val="24"/>
              </w:rPr>
              <w:t>601330</w:t>
            </w:r>
          </w:p>
        </w:tc>
        <w:tc>
          <w:tcPr>
            <w:tcW w:w="1795" w:type="dxa"/>
            <w:vAlign w:val="center"/>
          </w:tcPr>
          <w:p w:rsidR="00426F11" w:rsidRDefault="00D24569">
            <w:pPr>
              <w:jc w:val="center"/>
            </w:pPr>
            <w:r>
              <w:rPr>
                <w:color w:val="000000"/>
                <w:sz w:val="24"/>
              </w:rPr>
              <w:t>绿色动力</w:t>
            </w:r>
          </w:p>
        </w:tc>
        <w:tc>
          <w:tcPr>
            <w:tcW w:w="1346" w:type="dxa"/>
            <w:vAlign w:val="center"/>
          </w:tcPr>
          <w:p w:rsidR="00426F11" w:rsidRDefault="00D24569">
            <w:pPr>
              <w:jc w:val="right"/>
            </w:pPr>
            <w:r>
              <w:rPr>
                <w:color w:val="000000"/>
                <w:sz w:val="24"/>
              </w:rPr>
              <w:t>4,971</w:t>
            </w:r>
          </w:p>
        </w:tc>
        <w:tc>
          <w:tcPr>
            <w:tcW w:w="1944" w:type="dxa"/>
            <w:vAlign w:val="center"/>
          </w:tcPr>
          <w:p w:rsidR="00426F11" w:rsidRDefault="00D24569">
            <w:pPr>
              <w:jc w:val="right"/>
            </w:pPr>
            <w:r>
              <w:rPr>
                <w:color w:val="000000"/>
                <w:sz w:val="24"/>
              </w:rPr>
              <w:t>81,226.14</w:t>
            </w:r>
          </w:p>
        </w:tc>
        <w:tc>
          <w:tcPr>
            <w:tcW w:w="1705" w:type="dxa"/>
            <w:vAlign w:val="center"/>
          </w:tcPr>
          <w:p w:rsidR="00426F11" w:rsidRDefault="00D24569">
            <w:pPr>
              <w:jc w:val="right"/>
            </w:pPr>
            <w:r>
              <w:rPr>
                <w:color w:val="000000"/>
                <w:sz w:val="24"/>
              </w:rPr>
              <w:t>0.01</w:t>
            </w:r>
          </w:p>
        </w:tc>
      </w:tr>
      <w:tr w:rsidR="00426F11">
        <w:tc>
          <w:tcPr>
            <w:tcW w:w="862" w:type="dxa"/>
            <w:vAlign w:val="center"/>
          </w:tcPr>
          <w:p w:rsidR="00426F11" w:rsidRDefault="00D24569">
            <w:pPr>
              <w:jc w:val="center"/>
            </w:pPr>
            <w:r>
              <w:rPr>
                <w:color w:val="000000"/>
                <w:sz w:val="24"/>
              </w:rPr>
              <w:t>41</w:t>
            </w:r>
          </w:p>
        </w:tc>
        <w:tc>
          <w:tcPr>
            <w:tcW w:w="1346" w:type="dxa"/>
            <w:vAlign w:val="center"/>
          </w:tcPr>
          <w:p w:rsidR="00426F11" w:rsidRDefault="00D24569">
            <w:pPr>
              <w:jc w:val="center"/>
            </w:pPr>
            <w:r>
              <w:rPr>
                <w:color w:val="000000"/>
                <w:sz w:val="24"/>
              </w:rPr>
              <w:t>603650</w:t>
            </w:r>
          </w:p>
        </w:tc>
        <w:tc>
          <w:tcPr>
            <w:tcW w:w="1795" w:type="dxa"/>
            <w:vAlign w:val="center"/>
          </w:tcPr>
          <w:p w:rsidR="00426F11" w:rsidRDefault="00D24569">
            <w:pPr>
              <w:jc w:val="center"/>
            </w:pPr>
            <w:r>
              <w:rPr>
                <w:color w:val="000000"/>
                <w:sz w:val="24"/>
              </w:rPr>
              <w:t>彤程新材</w:t>
            </w:r>
          </w:p>
        </w:tc>
        <w:tc>
          <w:tcPr>
            <w:tcW w:w="1346" w:type="dxa"/>
            <w:vAlign w:val="center"/>
          </w:tcPr>
          <w:p w:rsidR="00426F11" w:rsidRDefault="00D24569">
            <w:pPr>
              <w:jc w:val="right"/>
            </w:pPr>
            <w:r>
              <w:rPr>
                <w:color w:val="000000"/>
                <w:sz w:val="24"/>
              </w:rPr>
              <w:t>2,376</w:t>
            </w:r>
          </w:p>
        </w:tc>
        <w:tc>
          <w:tcPr>
            <w:tcW w:w="1944" w:type="dxa"/>
            <w:vAlign w:val="center"/>
          </w:tcPr>
          <w:p w:rsidR="00426F11" w:rsidRDefault="00D24569">
            <w:pPr>
              <w:jc w:val="right"/>
            </w:pPr>
            <w:r>
              <w:rPr>
                <w:color w:val="000000"/>
                <w:sz w:val="24"/>
              </w:rPr>
              <w:t>50,988.96</w:t>
            </w:r>
          </w:p>
        </w:tc>
        <w:tc>
          <w:tcPr>
            <w:tcW w:w="1705" w:type="dxa"/>
            <w:vAlign w:val="center"/>
          </w:tcPr>
          <w:p w:rsidR="00426F11" w:rsidRDefault="00D24569">
            <w:pPr>
              <w:jc w:val="right"/>
            </w:pPr>
            <w:r>
              <w:rPr>
                <w:color w:val="000000"/>
                <w:sz w:val="24"/>
              </w:rPr>
              <w:t>0.01</w:t>
            </w:r>
          </w:p>
        </w:tc>
      </w:tr>
      <w:tr w:rsidR="00426F11">
        <w:tc>
          <w:tcPr>
            <w:tcW w:w="862" w:type="dxa"/>
            <w:vAlign w:val="center"/>
          </w:tcPr>
          <w:p w:rsidR="00426F11" w:rsidRDefault="00D24569">
            <w:pPr>
              <w:jc w:val="center"/>
            </w:pPr>
            <w:r>
              <w:rPr>
                <w:color w:val="000000"/>
                <w:sz w:val="24"/>
              </w:rPr>
              <w:t>42</w:t>
            </w:r>
          </w:p>
        </w:tc>
        <w:tc>
          <w:tcPr>
            <w:tcW w:w="1346" w:type="dxa"/>
            <w:vAlign w:val="center"/>
          </w:tcPr>
          <w:p w:rsidR="00426F11" w:rsidRDefault="00D24569">
            <w:pPr>
              <w:jc w:val="center"/>
            </w:pPr>
            <w:r>
              <w:rPr>
                <w:color w:val="000000"/>
                <w:sz w:val="24"/>
              </w:rPr>
              <w:t>603693</w:t>
            </w:r>
          </w:p>
        </w:tc>
        <w:tc>
          <w:tcPr>
            <w:tcW w:w="1795" w:type="dxa"/>
            <w:vAlign w:val="center"/>
          </w:tcPr>
          <w:p w:rsidR="00426F11" w:rsidRDefault="00D24569">
            <w:pPr>
              <w:jc w:val="center"/>
            </w:pPr>
            <w:r>
              <w:rPr>
                <w:color w:val="000000"/>
                <w:sz w:val="24"/>
              </w:rPr>
              <w:t>江苏新能</w:t>
            </w:r>
          </w:p>
        </w:tc>
        <w:tc>
          <w:tcPr>
            <w:tcW w:w="1346" w:type="dxa"/>
            <w:vAlign w:val="center"/>
          </w:tcPr>
          <w:p w:rsidR="00426F11" w:rsidRDefault="00D24569">
            <w:pPr>
              <w:jc w:val="right"/>
            </w:pPr>
            <w:r>
              <w:rPr>
                <w:color w:val="000000"/>
                <w:sz w:val="24"/>
              </w:rPr>
              <w:t>5,384</w:t>
            </w:r>
          </w:p>
        </w:tc>
        <w:tc>
          <w:tcPr>
            <w:tcW w:w="1944" w:type="dxa"/>
            <w:vAlign w:val="center"/>
          </w:tcPr>
          <w:p w:rsidR="00426F11" w:rsidRDefault="00D24569">
            <w:pPr>
              <w:jc w:val="right"/>
            </w:pPr>
            <w:r>
              <w:rPr>
                <w:color w:val="000000"/>
                <w:sz w:val="24"/>
              </w:rPr>
              <w:t>48,456.00</w:t>
            </w:r>
          </w:p>
        </w:tc>
        <w:tc>
          <w:tcPr>
            <w:tcW w:w="1705" w:type="dxa"/>
            <w:vAlign w:val="center"/>
          </w:tcPr>
          <w:p w:rsidR="00426F11" w:rsidRDefault="00D24569">
            <w:pPr>
              <w:jc w:val="right"/>
            </w:pPr>
            <w:r>
              <w:rPr>
                <w:color w:val="000000"/>
                <w:sz w:val="24"/>
              </w:rPr>
              <w:t>0.01</w:t>
            </w:r>
          </w:p>
        </w:tc>
      </w:tr>
      <w:tr w:rsidR="00426F11">
        <w:tc>
          <w:tcPr>
            <w:tcW w:w="862" w:type="dxa"/>
            <w:vAlign w:val="center"/>
          </w:tcPr>
          <w:p w:rsidR="00426F11" w:rsidRDefault="00D24569">
            <w:pPr>
              <w:jc w:val="center"/>
            </w:pPr>
            <w:r>
              <w:rPr>
                <w:color w:val="000000"/>
                <w:sz w:val="24"/>
              </w:rPr>
              <w:t>43</w:t>
            </w:r>
          </w:p>
        </w:tc>
        <w:tc>
          <w:tcPr>
            <w:tcW w:w="1346" w:type="dxa"/>
            <w:vAlign w:val="center"/>
          </w:tcPr>
          <w:p w:rsidR="00426F11" w:rsidRDefault="00D24569">
            <w:pPr>
              <w:jc w:val="center"/>
            </w:pPr>
            <w:r>
              <w:rPr>
                <w:color w:val="000000"/>
                <w:sz w:val="24"/>
              </w:rPr>
              <w:t>603706</w:t>
            </w:r>
          </w:p>
        </w:tc>
        <w:tc>
          <w:tcPr>
            <w:tcW w:w="1795" w:type="dxa"/>
            <w:vAlign w:val="center"/>
          </w:tcPr>
          <w:p w:rsidR="00426F11" w:rsidRDefault="00D24569">
            <w:pPr>
              <w:jc w:val="center"/>
            </w:pPr>
            <w:r>
              <w:rPr>
                <w:color w:val="000000"/>
                <w:sz w:val="24"/>
              </w:rPr>
              <w:t>东方环宇</w:t>
            </w:r>
          </w:p>
        </w:tc>
        <w:tc>
          <w:tcPr>
            <w:tcW w:w="1346" w:type="dxa"/>
            <w:vAlign w:val="center"/>
          </w:tcPr>
          <w:p w:rsidR="00426F11" w:rsidRDefault="00D24569">
            <w:pPr>
              <w:jc w:val="right"/>
            </w:pPr>
            <w:r>
              <w:rPr>
                <w:color w:val="000000"/>
                <w:sz w:val="24"/>
              </w:rPr>
              <w:t>1,765</w:t>
            </w:r>
          </w:p>
        </w:tc>
        <w:tc>
          <w:tcPr>
            <w:tcW w:w="1944" w:type="dxa"/>
            <w:vAlign w:val="center"/>
          </w:tcPr>
          <w:p w:rsidR="00426F11" w:rsidRDefault="00D24569">
            <w:pPr>
              <w:jc w:val="right"/>
            </w:pPr>
            <w:r>
              <w:rPr>
                <w:color w:val="000000"/>
                <w:sz w:val="24"/>
              </w:rPr>
              <w:t>23,103.85</w:t>
            </w:r>
          </w:p>
        </w:tc>
        <w:tc>
          <w:tcPr>
            <w:tcW w:w="1705" w:type="dxa"/>
            <w:vAlign w:val="center"/>
          </w:tcPr>
          <w:p w:rsidR="00426F11" w:rsidRDefault="00D24569">
            <w:pPr>
              <w:jc w:val="right"/>
            </w:pPr>
            <w:r>
              <w:rPr>
                <w:color w:val="000000"/>
                <w:sz w:val="24"/>
              </w:rPr>
              <w:t>0.00</w:t>
            </w:r>
          </w:p>
        </w:tc>
      </w:tr>
      <w:tr w:rsidR="00426F11">
        <w:tc>
          <w:tcPr>
            <w:tcW w:w="862" w:type="dxa"/>
            <w:vAlign w:val="center"/>
          </w:tcPr>
          <w:p w:rsidR="00426F11" w:rsidRDefault="00D24569">
            <w:pPr>
              <w:jc w:val="center"/>
            </w:pPr>
            <w:r>
              <w:rPr>
                <w:color w:val="000000"/>
                <w:sz w:val="24"/>
              </w:rPr>
              <w:t>44</w:t>
            </w:r>
          </w:p>
        </w:tc>
        <w:tc>
          <w:tcPr>
            <w:tcW w:w="1346" w:type="dxa"/>
            <w:vAlign w:val="center"/>
          </w:tcPr>
          <w:p w:rsidR="00426F11" w:rsidRDefault="00D24569">
            <w:pPr>
              <w:jc w:val="center"/>
            </w:pPr>
            <w:r>
              <w:rPr>
                <w:color w:val="000000"/>
                <w:sz w:val="24"/>
              </w:rPr>
              <w:t>603105</w:t>
            </w:r>
          </w:p>
        </w:tc>
        <w:tc>
          <w:tcPr>
            <w:tcW w:w="1795" w:type="dxa"/>
            <w:vAlign w:val="center"/>
          </w:tcPr>
          <w:p w:rsidR="00426F11" w:rsidRDefault="00D24569">
            <w:pPr>
              <w:jc w:val="center"/>
            </w:pPr>
            <w:r>
              <w:rPr>
                <w:color w:val="000000"/>
                <w:sz w:val="24"/>
              </w:rPr>
              <w:t>芯能科技</w:t>
            </w:r>
          </w:p>
        </w:tc>
        <w:tc>
          <w:tcPr>
            <w:tcW w:w="1346" w:type="dxa"/>
            <w:vAlign w:val="center"/>
          </w:tcPr>
          <w:p w:rsidR="00426F11" w:rsidRDefault="00D24569">
            <w:pPr>
              <w:jc w:val="right"/>
            </w:pPr>
            <w:r>
              <w:rPr>
                <w:color w:val="000000"/>
                <w:sz w:val="24"/>
              </w:rPr>
              <w:t>3,410</w:t>
            </w:r>
          </w:p>
        </w:tc>
        <w:tc>
          <w:tcPr>
            <w:tcW w:w="1944" w:type="dxa"/>
            <w:vAlign w:val="center"/>
          </w:tcPr>
          <w:p w:rsidR="00426F11" w:rsidRDefault="00D24569">
            <w:pPr>
              <w:jc w:val="right"/>
            </w:pPr>
            <w:r>
              <w:rPr>
                <w:color w:val="000000"/>
                <w:sz w:val="24"/>
              </w:rPr>
              <w:t>16,470.30</w:t>
            </w:r>
          </w:p>
        </w:tc>
        <w:tc>
          <w:tcPr>
            <w:tcW w:w="1705" w:type="dxa"/>
            <w:vAlign w:val="center"/>
          </w:tcPr>
          <w:p w:rsidR="00426F11" w:rsidRDefault="00D24569">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709054"/>
      <w:r w:rsidRPr="005312D8">
        <w:rPr>
          <w:rFonts w:ascii="Times New Roman" w:hAnsi="Times New Roman"/>
          <w:kern w:val="0"/>
          <w:szCs w:val="24"/>
        </w:rPr>
        <w:t>7.4</w:t>
      </w:r>
      <w:bookmarkStart w:id="71" w:name="_Toc234814103"/>
      <w:r w:rsidRPr="005312D8">
        <w:rPr>
          <w:rFonts w:ascii="Times New Roman" w:hAnsi="Times New Roman"/>
          <w:kern w:val="0"/>
          <w:szCs w:val="24"/>
        </w:rPr>
        <w:t>报告期内股票投资组合的重大变动</w:t>
      </w:r>
      <w:bookmarkEnd w:id="70"/>
      <w:bookmarkEnd w:id="71"/>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w:t>
            </w:r>
            <w:r w:rsidRPr="005312D8">
              <w:rPr>
                <w:color w:val="000000"/>
                <w:sz w:val="24"/>
              </w:rPr>
              <w:lastRenderedPageBreak/>
              <w:t>资产净值比例（％）</w:t>
            </w:r>
          </w:p>
        </w:tc>
      </w:tr>
      <w:tr w:rsidR="00426F11">
        <w:tc>
          <w:tcPr>
            <w:tcW w:w="869" w:type="dxa"/>
            <w:vAlign w:val="center"/>
          </w:tcPr>
          <w:p w:rsidR="00426F11" w:rsidRDefault="00D24569">
            <w:pPr>
              <w:jc w:val="center"/>
            </w:pPr>
            <w:r>
              <w:rPr>
                <w:sz w:val="24"/>
              </w:rPr>
              <w:lastRenderedPageBreak/>
              <w:t>1</w:t>
            </w:r>
          </w:p>
        </w:tc>
        <w:tc>
          <w:tcPr>
            <w:tcW w:w="1650" w:type="dxa"/>
            <w:vAlign w:val="center"/>
          </w:tcPr>
          <w:p w:rsidR="00426F11" w:rsidRDefault="00D24569">
            <w:pPr>
              <w:jc w:val="center"/>
            </w:pPr>
            <w:r>
              <w:rPr>
                <w:sz w:val="24"/>
              </w:rPr>
              <w:t>000001</w:t>
            </w:r>
          </w:p>
        </w:tc>
        <w:tc>
          <w:tcPr>
            <w:tcW w:w="1980" w:type="dxa"/>
            <w:vAlign w:val="center"/>
          </w:tcPr>
          <w:p w:rsidR="00426F11" w:rsidRDefault="00D24569">
            <w:pPr>
              <w:jc w:val="center"/>
            </w:pPr>
            <w:r>
              <w:rPr>
                <w:sz w:val="24"/>
              </w:rPr>
              <w:t>平安银行</w:t>
            </w:r>
          </w:p>
        </w:tc>
        <w:tc>
          <w:tcPr>
            <w:tcW w:w="2879" w:type="dxa"/>
            <w:vAlign w:val="center"/>
          </w:tcPr>
          <w:p w:rsidR="00426F11" w:rsidRDefault="00D24569">
            <w:pPr>
              <w:jc w:val="right"/>
            </w:pPr>
            <w:r>
              <w:rPr>
                <w:sz w:val="24"/>
              </w:rPr>
              <w:t>40,291,319.64</w:t>
            </w:r>
          </w:p>
        </w:tc>
        <w:tc>
          <w:tcPr>
            <w:tcW w:w="1620" w:type="dxa"/>
            <w:vAlign w:val="center"/>
          </w:tcPr>
          <w:p w:rsidR="00426F11" w:rsidRDefault="00D24569">
            <w:pPr>
              <w:jc w:val="right"/>
            </w:pPr>
            <w:r>
              <w:rPr>
                <w:sz w:val="24"/>
              </w:rPr>
              <w:t>4.79</w:t>
            </w:r>
          </w:p>
        </w:tc>
      </w:tr>
      <w:tr w:rsidR="00426F11">
        <w:tc>
          <w:tcPr>
            <w:tcW w:w="869" w:type="dxa"/>
            <w:vAlign w:val="center"/>
          </w:tcPr>
          <w:p w:rsidR="00426F11" w:rsidRDefault="00D24569">
            <w:pPr>
              <w:jc w:val="center"/>
            </w:pPr>
            <w:r>
              <w:rPr>
                <w:sz w:val="24"/>
              </w:rPr>
              <w:t>2</w:t>
            </w:r>
          </w:p>
        </w:tc>
        <w:tc>
          <w:tcPr>
            <w:tcW w:w="1650" w:type="dxa"/>
            <w:vAlign w:val="center"/>
          </w:tcPr>
          <w:p w:rsidR="00426F11" w:rsidRDefault="00D24569">
            <w:pPr>
              <w:jc w:val="center"/>
            </w:pPr>
            <w:r>
              <w:rPr>
                <w:sz w:val="24"/>
              </w:rPr>
              <w:t>300145</w:t>
            </w:r>
          </w:p>
        </w:tc>
        <w:tc>
          <w:tcPr>
            <w:tcW w:w="1980" w:type="dxa"/>
            <w:vAlign w:val="center"/>
          </w:tcPr>
          <w:p w:rsidR="00426F11" w:rsidRDefault="00D24569">
            <w:pPr>
              <w:jc w:val="center"/>
            </w:pPr>
            <w:r>
              <w:rPr>
                <w:sz w:val="24"/>
              </w:rPr>
              <w:t>中金环境</w:t>
            </w:r>
          </w:p>
        </w:tc>
        <w:tc>
          <w:tcPr>
            <w:tcW w:w="2879" w:type="dxa"/>
            <w:vAlign w:val="center"/>
          </w:tcPr>
          <w:p w:rsidR="00426F11" w:rsidRDefault="00D24569">
            <w:pPr>
              <w:jc w:val="right"/>
            </w:pPr>
            <w:r>
              <w:rPr>
                <w:sz w:val="24"/>
              </w:rPr>
              <w:t>28,718,395.00</w:t>
            </w:r>
          </w:p>
        </w:tc>
        <w:tc>
          <w:tcPr>
            <w:tcW w:w="1620" w:type="dxa"/>
            <w:vAlign w:val="center"/>
          </w:tcPr>
          <w:p w:rsidR="00426F11" w:rsidRDefault="00D24569">
            <w:pPr>
              <w:jc w:val="right"/>
            </w:pPr>
            <w:r>
              <w:rPr>
                <w:sz w:val="24"/>
              </w:rPr>
              <w:t>3.42</w:t>
            </w:r>
          </w:p>
        </w:tc>
      </w:tr>
      <w:tr w:rsidR="00426F11">
        <w:tc>
          <w:tcPr>
            <w:tcW w:w="869" w:type="dxa"/>
            <w:vAlign w:val="center"/>
          </w:tcPr>
          <w:p w:rsidR="00426F11" w:rsidRDefault="00D24569">
            <w:pPr>
              <w:jc w:val="center"/>
            </w:pPr>
            <w:r>
              <w:rPr>
                <w:sz w:val="24"/>
              </w:rPr>
              <w:t>3</w:t>
            </w:r>
          </w:p>
        </w:tc>
        <w:tc>
          <w:tcPr>
            <w:tcW w:w="1650" w:type="dxa"/>
            <w:vAlign w:val="center"/>
          </w:tcPr>
          <w:p w:rsidR="00426F11" w:rsidRDefault="00D24569">
            <w:pPr>
              <w:jc w:val="center"/>
            </w:pPr>
            <w:r>
              <w:rPr>
                <w:sz w:val="24"/>
              </w:rPr>
              <w:t>601009</w:t>
            </w:r>
          </w:p>
        </w:tc>
        <w:tc>
          <w:tcPr>
            <w:tcW w:w="1980" w:type="dxa"/>
            <w:vAlign w:val="center"/>
          </w:tcPr>
          <w:p w:rsidR="00426F11" w:rsidRDefault="00D24569">
            <w:pPr>
              <w:jc w:val="center"/>
            </w:pPr>
            <w:r>
              <w:rPr>
                <w:sz w:val="24"/>
              </w:rPr>
              <w:t>南京银行</w:t>
            </w:r>
          </w:p>
        </w:tc>
        <w:tc>
          <w:tcPr>
            <w:tcW w:w="2879" w:type="dxa"/>
            <w:vAlign w:val="center"/>
          </w:tcPr>
          <w:p w:rsidR="00426F11" w:rsidRDefault="00D24569">
            <w:pPr>
              <w:jc w:val="right"/>
            </w:pPr>
            <w:r>
              <w:rPr>
                <w:sz w:val="24"/>
              </w:rPr>
              <w:t>27,082,957.16</w:t>
            </w:r>
          </w:p>
        </w:tc>
        <w:tc>
          <w:tcPr>
            <w:tcW w:w="1620" w:type="dxa"/>
            <w:vAlign w:val="center"/>
          </w:tcPr>
          <w:p w:rsidR="00426F11" w:rsidRDefault="00D24569">
            <w:pPr>
              <w:jc w:val="right"/>
            </w:pPr>
            <w:r>
              <w:rPr>
                <w:sz w:val="24"/>
              </w:rPr>
              <w:t>3.22</w:t>
            </w:r>
          </w:p>
        </w:tc>
      </w:tr>
      <w:tr w:rsidR="00426F11">
        <w:tc>
          <w:tcPr>
            <w:tcW w:w="869" w:type="dxa"/>
            <w:vAlign w:val="center"/>
          </w:tcPr>
          <w:p w:rsidR="00426F11" w:rsidRDefault="00D24569">
            <w:pPr>
              <w:jc w:val="center"/>
            </w:pPr>
            <w:r>
              <w:rPr>
                <w:sz w:val="24"/>
              </w:rPr>
              <w:t>4</w:t>
            </w:r>
          </w:p>
        </w:tc>
        <w:tc>
          <w:tcPr>
            <w:tcW w:w="1650" w:type="dxa"/>
            <w:vAlign w:val="center"/>
          </w:tcPr>
          <w:p w:rsidR="00426F11" w:rsidRDefault="00D24569">
            <w:pPr>
              <w:jc w:val="center"/>
            </w:pPr>
            <w:r>
              <w:rPr>
                <w:sz w:val="24"/>
              </w:rPr>
              <w:t>603686</w:t>
            </w:r>
          </w:p>
        </w:tc>
        <w:tc>
          <w:tcPr>
            <w:tcW w:w="1980" w:type="dxa"/>
            <w:vAlign w:val="center"/>
          </w:tcPr>
          <w:p w:rsidR="00426F11" w:rsidRDefault="00D24569">
            <w:pPr>
              <w:jc w:val="center"/>
            </w:pPr>
            <w:r>
              <w:rPr>
                <w:sz w:val="24"/>
              </w:rPr>
              <w:t>龙马环卫</w:t>
            </w:r>
          </w:p>
        </w:tc>
        <w:tc>
          <w:tcPr>
            <w:tcW w:w="2879" w:type="dxa"/>
            <w:vAlign w:val="center"/>
          </w:tcPr>
          <w:p w:rsidR="00426F11" w:rsidRDefault="00D24569">
            <w:pPr>
              <w:jc w:val="right"/>
            </w:pPr>
            <w:r>
              <w:rPr>
                <w:sz w:val="24"/>
              </w:rPr>
              <w:t>24,696,550.56</w:t>
            </w:r>
          </w:p>
        </w:tc>
        <w:tc>
          <w:tcPr>
            <w:tcW w:w="1620" w:type="dxa"/>
            <w:vAlign w:val="center"/>
          </w:tcPr>
          <w:p w:rsidR="00426F11" w:rsidRDefault="00D24569">
            <w:pPr>
              <w:jc w:val="right"/>
            </w:pPr>
            <w:r>
              <w:rPr>
                <w:sz w:val="24"/>
              </w:rPr>
              <w:t>2.94</w:t>
            </w:r>
          </w:p>
        </w:tc>
      </w:tr>
      <w:tr w:rsidR="00426F11">
        <w:tc>
          <w:tcPr>
            <w:tcW w:w="869" w:type="dxa"/>
            <w:vAlign w:val="center"/>
          </w:tcPr>
          <w:p w:rsidR="00426F11" w:rsidRDefault="00D24569">
            <w:pPr>
              <w:jc w:val="center"/>
            </w:pPr>
            <w:r>
              <w:rPr>
                <w:sz w:val="24"/>
              </w:rPr>
              <w:t>5</w:t>
            </w:r>
          </w:p>
        </w:tc>
        <w:tc>
          <w:tcPr>
            <w:tcW w:w="1650" w:type="dxa"/>
            <w:vAlign w:val="center"/>
          </w:tcPr>
          <w:p w:rsidR="00426F11" w:rsidRDefault="00D24569">
            <w:pPr>
              <w:jc w:val="center"/>
            </w:pPr>
            <w:r>
              <w:rPr>
                <w:sz w:val="24"/>
              </w:rPr>
              <w:t>300078</w:t>
            </w:r>
          </w:p>
        </w:tc>
        <w:tc>
          <w:tcPr>
            <w:tcW w:w="1980" w:type="dxa"/>
            <w:vAlign w:val="center"/>
          </w:tcPr>
          <w:p w:rsidR="00426F11" w:rsidRDefault="00D24569">
            <w:pPr>
              <w:jc w:val="center"/>
            </w:pPr>
            <w:r>
              <w:rPr>
                <w:sz w:val="24"/>
              </w:rPr>
              <w:t>思创医惠</w:t>
            </w:r>
          </w:p>
        </w:tc>
        <w:tc>
          <w:tcPr>
            <w:tcW w:w="2879" w:type="dxa"/>
            <w:vAlign w:val="center"/>
          </w:tcPr>
          <w:p w:rsidR="00426F11" w:rsidRDefault="00D24569">
            <w:pPr>
              <w:jc w:val="right"/>
            </w:pPr>
            <w:r>
              <w:rPr>
                <w:sz w:val="24"/>
              </w:rPr>
              <w:t>24,242,449.84</w:t>
            </w:r>
          </w:p>
        </w:tc>
        <w:tc>
          <w:tcPr>
            <w:tcW w:w="1620" w:type="dxa"/>
            <w:vAlign w:val="center"/>
          </w:tcPr>
          <w:p w:rsidR="00426F11" w:rsidRDefault="00D24569">
            <w:pPr>
              <w:jc w:val="right"/>
            </w:pPr>
            <w:r>
              <w:rPr>
                <w:sz w:val="24"/>
              </w:rPr>
              <w:t>2.88</w:t>
            </w:r>
          </w:p>
        </w:tc>
      </w:tr>
      <w:tr w:rsidR="00426F11">
        <w:tc>
          <w:tcPr>
            <w:tcW w:w="869" w:type="dxa"/>
            <w:vAlign w:val="center"/>
          </w:tcPr>
          <w:p w:rsidR="00426F11" w:rsidRDefault="00D24569">
            <w:pPr>
              <w:jc w:val="center"/>
            </w:pPr>
            <w:r>
              <w:rPr>
                <w:sz w:val="24"/>
              </w:rPr>
              <w:t>6</w:t>
            </w:r>
          </w:p>
        </w:tc>
        <w:tc>
          <w:tcPr>
            <w:tcW w:w="1650" w:type="dxa"/>
            <w:vAlign w:val="center"/>
          </w:tcPr>
          <w:p w:rsidR="00426F11" w:rsidRDefault="00D24569">
            <w:pPr>
              <w:jc w:val="center"/>
            </w:pPr>
            <w:r>
              <w:rPr>
                <w:sz w:val="24"/>
              </w:rPr>
              <w:t>300170</w:t>
            </w:r>
          </w:p>
        </w:tc>
        <w:tc>
          <w:tcPr>
            <w:tcW w:w="1980" w:type="dxa"/>
            <w:vAlign w:val="center"/>
          </w:tcPr>
          <w:p w:rsidR="00426F11" w:rsidRDefault="00D24569">
            <w:pPr>
              <w:jc w:val="center"/>
            </w:pPr>
            <w:r>
              <w:rPr>
                <w:sz w:val="24"/>
              </w:rPr>
              <w:t>汉得信息</w:t>
            </w:r>
          </w:p>
        </w:tc>
        <w:tc>
          <w:tcPr>
            <w:tcW w:w="2879" w:type="dxa"/>
            <w:vAlign w:val="center"/>
          </w:tcPr>
          <w:p w:rsidR="00426F11" w:rsidRDefault="00D24569">
            <w:pPr>
              <w:jc w:val="right"/>
            </w:pPr>
            <w:r>
              <w:rPr>
                <w:sz w:val="24"/>
              </w:rPr>
              <w:t>24,190,385.12</w:t>
            </w:r>
          </w:p>
        </w:tc>
        <w:tc>
          <w:tcPr>
            <w:tcW w:w="1620" w:type="dxa"/>
            <w:vAlign w:val="center"/>
          </w:tcPr>
          <w:p w:rsidR="00426F11" w:rsidRDefault="00D24569">
            <w:pPr>
              <w:jc w:val="right"/>
            </w:pPr>
            <w:r>
              <w:rPr>
                <w:sz w:val="24"/>
              </w:rPr>
              <w:t>2.88</w:t>
            </w:r>
          </w:p>
        </w:tc>
      </w:tr>
      <w:tr w:rsidR="00426F11">
        <w:tc>
          <w:tcPr>
            <w:tcW w:w="869" w:type="dxa"/>
            <w:vAlign w:val="center"/>
          </w:tcPr>
          <w:p w:rsidR="00426F11" w:rsidRDefault="00D24569">
            <w:pPr>
              <w:jc w:val="center"/>
            </w:pPr>
            <w:r>
              <w:rPr>
                <w:sz w:val="24"/>
              </w:rPr>
              <w:t>7</w:t>
            </w:r>
          </w:p>
        </w:tc>
        <w:tc>
          <w:tcPr>
            <w:tcW w:w="1650" w:type="dxa"/>
            <w:vAlign w:val="center"/>
          </w:tcPr>
          <w:p w:rsidR="00426F11" w:rsidRDefault="00D24569">
            <w:pPr>
              <w:jc w:val="center"/>
            </w:pPr>
            <w:r>
              <w:rPr>
                <w:sz w:val="24"/>
              </w:rPr>
              <w:t>600029</w:t>
            </w:r>
          </w:p>
        </w:tc>
        <w:tc>
          <w:tcPr>
            <w:tcW w:w="1980" w:type="dxa"/>
            <w:vAlign w:val="center"/>
          </w:tcPr>
          <w:p w:rsidR="00426F11" w:rsidRDefault="00D24569">
            <w:pPr>
              <w:jc w:val="center"/>
            </w:pPr>
            <w:r>
              <w:rPr>
                <w:sz w:val="24"/>
              </w:rPr>
              <w:t>南方航空</w:t>
            </w:r>
          </w:p>
        </w:tc>
        <w:tc>
          <w:tcPr>
            <w:tcW w:w="2879" w:type="dxa"/>
            <w:vAlign w:val="center"/>
          </w:tcPr>
          <w:p w:rsidR="00426F11" w:rsidRDefault="00D24569">
            <w:pPr>
              <w:jc w:val="right"/>
            </w:pPr>
            <w:r>
              <w:rPr>
                <w:sz w:val="24"/>
              </w:rPr>
              <w:t>23,776,507.25</w:t>
            </w:r>
          </w:p>
        </w:tc>
        <w:tc>
          <w:tcPr>
            <w:tcW w:w="1620" w:type="dxa"/>
            <w:vAlign w:val="center"/>
          </w:tcPr>
          <w:p w:rsidR="00426F11" w:rsidRDefault="00D24569">
            <w:pPr>
              <w:jc w:val="right"/>
            </w:pPr>
            <w:r>
              <w:rPr>
                <w:sz w:val="24"/>
              </w:rPr>
              <w:t>2.83</w:t>
            </w:r>
          </w:p>
        </w:tc>
      </w:tr>
      <w:tr w:rsidR="00426F11">
        <w:tc>
          <w:tcPr>
            <w:tcW w:w="869" w:type="dxa"/>
            <w:vAlign w:val="center"/>
          </w:tcPr>
          <w:p w:rsidR="00426F11" w:rsidRDefault="00D24569">
            <w:pPr>
              <w:jc w:val="center"/>
            </w:pPr>
            <w:r>
              <w:rPr>
                <w:sz w:val="24"/>
              </w:rPr>
              <w:t>8</w:t>
            </w:r>
          </w:p>
        </w:tc>
        <w:tc>
          <w:tcPr>
            <w:tcW w:w="1650" w:type="dxa"/>
            <w:vAlign w:val="center"/>
          </w:tcPr>
          <w:p w:rsidR="00426F11" w:rsidRDefault="00D24569">
            <w:pPr>
              <w:jc w:val="center"/>
            </w:pPr>
            <w:r>
              <w:rPr>
                <w:sz w:val="24"/>
              </w:rPr>
              <w:t>600031</w:t>
            </w:r>
          </w:p>
        </w:tc>
        <w:tc>
          <w:tcPr>
            <w:tcW w:w="1980" w:type="dxa"/>
            <w:vAlign w:val="center"/>
          </w:tcPr>
          <w:p w:rsidR="00426F11" w:rsidRDefault="00D24569">
            <w:pPr>
              <w:jc w:val="center"/>
            </w:pPr>
            <w:r>
              <w:rPr>
                <w:sz w:val="24"/>
              </w:rPr>
              <w:t>三一重工</w:t>
            </w:r>
          </w:p>
        </w:tc>
        <w:tc>
          <w:tcPr>
            <w:tcW w:w="2879" w:type="dxa"/>
            <w:vAlign w:val="center"/>
          </w:tcPr>
          <w:p w:rsidR="00426F11" w:rsidRDefault="00D24569">
            <w:pPr>
              <w:jc w:val="right"/>
            </w:pPr>
            <w:r>
              <w:rPr>
                <w:sz w:val="24"/>
              </w:rPr>
              <w:t>23,772,400.97</w:t>
            </w:r>
          </w:p>
        </w:tc>
        <w:tc>
          <w:tcPr>
            <w:tcW w:w="1620" w:type="dxa"/>
            <w:vAlign w:val="center"/>
          </w:tcPr>
          <w:p w:rsidR="00426F11" w:rsidRDefault="00D24569">
            <w:pPr>
              <w:jc w:val="right"/>
            </w:pPr>
            <w:r>
              <w:rPr>
                <w:sz w:val="24"/>
              </w:rPr>
              <w:t>2.83</w:t>
            </w:r>
          </w:p>
        </w:tc>
      </w:tr>
      <w:tr w:rsidR="00426F11">
        <w:tc>
          <w:tcPr>
            <w:tcW w:w="869" w:type="dxa"/>
            <w:vAlign w:val="center"/>
          </w:tcPr>
          <w:p w:rsidR="00426F11" w:rsidRDefault="00D24569">
            <w:pPr>
              <w:jc w:val="center"/>
            </w:pPr>
            <w:r>
              <w:rPr>
                <w:sz w:val="24"/>
              </w:rPr>
              <w:t>9</w:t>
            </w:r>
          </w:p>
        </w:tc>
        <w:tc>
          <w:tcPr>
            <w:tcW w:w="1650" w:type="dxa"/>
            <w:vAlign w:val="center"/>
          </w:tcPr>
          <w:p w:rsidR="00426F11" w:rsidRDefault="00D24569">
            <w:pPr>
              <w:jc w:val="center"/>
            </w:pPr>
            <w:r>
              <w:rPr>
                <w:sz w:val="24"/>
              </w:rPr>
              <w:t>002234</w:t>
            </w:r>
          </w:p>
        </w:tc>
        <w:tc>
          <w:tcPr>
            <w:tcW w:w="1980" w:type="dxa"/>
            <w:vAlign w:val="center"/>
          </w:tcPr>
          <w:p w:rsidR="00426F11" w:rsidRDefault="00D24569">
            <w:pPr>
              <w:jc w:val="center"/>
            </w:pPr>
            <w:r>
              <w:rPr>
                <w:sz w:val="24"/>
              </w:rPr>
              <w:t>民和股份</w:t>
            </w:r>
          </w:p>
        </w:tc>
        <w:tc>
          <w:tcPr>
            <w:tcW w:w="2879" w:type="dxa"/>
            <w:vAlign w:val="center"/>
          </w:tcPr>
          <w:p w:rsidR="00426F11" w:rsidRDefault="00D24569">
            <w:pPr>
              <w:jc w:val="right"/>
            </w:pPr>
            <w:r>
              <w:rPr>
                <w:sz w:val="24"/>
              </w:rPr>
              <w:t>23,078,071.73</w:t>
            </w:r>
          </w:p>
        </w:tc>
        <w:tc>
          <w:tcPr>
            <w:tcW w:w="1620" w:type="dxa"/>
            <w:vAlign w:val="center"/>
          </w:tcPr>
          <w:p w:rsidR="00426F11" w:rsidRDefault="00D24569">
            <w:pPr>
              <w:jc w:val="right"/>
            </w:pPr>
            <w:r>
              <w:rPr>
                <w:sz w:val="24"/>
              </w:rPr>
              <w:t>2.74</w:t>
            </w:r>
          </w:p>
        </w:tc>
      </w:tr>
      <w:tr w:rsidR="00426F11">
        <w:tc>
          <w:tcPr>
            <w:tcW w:w="869" w:type="dxa"/>
            <w:vAlign w:val="center"/>
          </w:tcPr>
          <w:p w:rsidR="00426F11" w:rsidRDefault="00D24569">
            <w:pPr>
              <w:jc w:val="center"/>
            </w:pPr>
            <w:r>
              <w:rPr>
                <w:sz w:val="24"/>
              </w:rPr>
              <w:t>10</w:t>
            </w:r>
          </w:p>
        </w:tc>
        <w:tc>
          <w:tcPr>
            <w:tcW w:w="1650" w:type="dxa"/>
            <w:vAlign w:val="center"/>
          </w:tcPr>
          <w:p w:rsidR="00426F11" w:rsidRDefault="00D24569">
            <w:pPr>
              <w:jc w:val="center"/>
            </w:pPr>
            <w:r>
              <w:rPr>
                <w:sz w:val="24"/>
              </w:rPr>
              <w:t>600967</w:t>
            </w:r>
          </w:p>
        </w:tc>
        <w:tc>
          <w:tcPr>
            <w:tcW w:w="1980" w:type="dxa"/>
            <w:vAlign w:val="center"/>
          </w:tcPr>
          <w:p w:rsidR="00426F11" w:rsidRDefault="00D24569">
            <w:pPr>
              <w:jc w:val="center"/>
            </w:pPr>
            <w:r>
              <w:rPr>
                <w:sz w:val="24"/>
              </w:rPr>
              <w:t>内蒙一机</w:t>
            </w:r>
          </w:p>
        </w:tc>
        <w:tc>
          <w:tcPr>
            <w:tcW w:w="2879" w:type="dxa"/>
            <w:vAlign w:val="center"/>
          </w:tcPr>
          <w:p w:rsidR="00426F11" w:rsidRDefault="00D24569">
            <w:pPr>
              <w:jc w:val="right"/>
            </w:pPr>
            <w:r>
              <w:rPr>
                <w:sz w:val="24"/>
              </w:rPr>
              <w:t>22,524,364.60</w:t>
            </w:r>
          </w:p>
        </w:tc>
        <w:tc>
          <w:tcPr>
            <w:tcW w:w="1620" w:type="dxa"/>
            <w:vAlign w:val="center"/>
          </w:tcPr>
          <w:p w:rsidR="00426F11" w:rsidRDefault="00D24569">
            <w:pPr>
              <w:jc w:val="right"/>
            </w:pPr>
            <w:r>
              <w:rPr>
                <w:sz w:val="24"/>
              </w:rPr>
              <w:t>2.68</w:t>
            </w:r>
          </w:p>
        </w:tc>
      </w:tr>
      <w:tr w:rsidR="00426F11">
        <w:tc>
          <w:tcPr>
            <w:tcW w:w="869" w:type="dxa"/>
            <w:vAlign w:val="center"/>
          </w:tcPr>
          <w:p w:rsidR="00426F11" w:rsidRDefault="00D24569">
            <w:pPr>
              <w:jc w:val="center"/>
            </w:pPr>
            <w:r>
              <w:rPr>
                <w:sz w:val="24"/>
              </w:rPr>
              <w:t>11</w:t>
            </w:r>
          </w:p>
        </w:tc>
        <w:tc>
          <w:tcPr>
            <w:tcW w:w="1650" w:type="dxa"/>
            <w:vAlign w:val="center"/>
          </w:tcPr>
          <w:p w:rsidR="00426F11" w:rsidRDefault="00D24569">
            <w:pPr>
              <w:jc w:val="center"/>
            </w:pPr>
            <w:r>
              <w:rPr>
                <w:sz w:val="24"/>
              </w:rPr>
              <w:t>002717</w:t>
            </w:r>
          </w:p>
        </w:tc>
        <w:tc>
          <w:tcPr>
            <w:tcW w:w="1980" w:type="dxa"/>
            <w:vAlign w:val="center"/>
          </w:tcPr>
          <w:p w:rsidR="00426F11" w:rsidRDefault="00D24569">
            <w:pPr>
              <w:jc w:val="center"/>
            </w:pPr>
            <w:r>
              <w:rPr>
                <w:sz w:val="24"/>
              </w:rPr>
              <w:t>岭南股份</w:t>
            </w:r>
          </w:p>
        </w:tc>
        <w:tc>
          <w:tcPr>
            <w:tcW w:w="2879" w:type="dxa"/>
            <w:vAlign w:val="center"/>
          </w:tcPr>
          <w:p w:rsidR="00426F11" w:rsidRDefault="00D24569">
            <w:pPr>
              <w:jc w:val="right"/>
            </w:pPr>
            <w:r>
              <w:rPr>
                <w:sz w:val="24"/>
              </w:rPr>
              <w:t>22,458,930.67</w:t>
            </w:r>
          </w:p>
        </w:tc>
        <w:tc>
          <w:tcPr>
            <w:tcW w:w="1620" w:type="dxa"/>
            <w:vAlign w:val="center"/>
          </w:tcPr>
          <w:p w:rsidR="00426F11" w:rsidRDefault="00D24569">
            <w:pPr>
              <w:jc w:val="right"/>
            </w:pPr>
            <w:r>
              <w:rPr>
                <w:sz w:val="24"/>
              </w:rPr>
              <w:t>2.67</w:t>
            </w:r>
          </w:p>
        </w:tc>
      </w:tr>
      <w:tr w:rsidR="00426F11">
        <w:tc>
          <w:tcPr>
            <w:tcW w:w="869" w:type="dxa"/>
            <w:vAlign w:val="center"/>
          </w:tcPr>
          <w:p w:rsidR="00426F11" w:rsidRDefault="00D24569">
            <w:pPr>
              <w:jc w:val="center"/>
            </w:pPr>
            <w:r>
              <w:rPr>
                <w:sz w:val="24"/>
              </w:rPr>
              <w:t>12</w:t>
            </w:r>
          </w:p>
        </w:tc>
        <w:tc>
          <w:tcPr>
            <w:tcW w:w="1650" w:type="dxa"/>
            <w:vAlign w:val="center"/>
          </w:tcPr>
          <w:p w:rsidR="00426F11" w:rsidRDefault="00D24569">
            <w:pPr>
              <w:jc w:val="center"/>
            </w:pPr>
            <w:r>
              <w:rPr>
                <w:sz w:val="24"/>
              </w:rPr>
              <w:t>601899</w:t>
            </w:r>
          </w:p>
        </w:tc>
        <w:tc>
          <w:tcPr>
            <w:tcW w:w="1980" w:type="dxa"/>
            <w:vAlign w:val="center"/>
          </w:tcPr>
          <w:p w:rsidR="00426F11" w:rsidRDefault="00D24569">
            <w:pPr>
              <w:jc w:val="center"/>
            </w:pPr>
            <w:r>
              <w:rPr>
                <w:sz w:val="24"/>
              </w:rPr>
              <w:t>紫金矿业</w:t>
            </w:r>
          </w:p>
        </w:tc>
        <w:tc>
          <w:tcPr>
            <w:tcW w:w="2879" w:type="dxa"/>
            <w:vAlign w:val="center"/>
          </w:tcPr>
          <w:p w:rsidR="00426F11" w:rsidRDefault="00D24569">
            <w:pPr>
              <w:jc w:val="right"/>
            </w:pPr>
            <w:r>
              <w:rPr>
                <w:sz w:val="24"/>
              </w:rPr>
              <w:t>22,286,065.70</w:t>
            </w:r>
          </w:p>
        </w:tc>
        <w:tc>
          <w:tcPr>
            <w:tcW w:w="1620" w:type="dxa"/>
            <w:vAlign w:val="center"/>
          </w:tcPr>
          <w:p w:rsidR="00426F11" w:rsidRDefault="00D24569">
            <w:pPr>
              <w:jc w:val="right"/>
            </w:pPr>
            <w:r>
              <w:rPr>
                <w:sz w:val="24"/>
              </w:rPr>
              <w:t>2.65</w:t>
            </w:r>
          </w:p>
        </w:tc>
      </w:tr>
      <w:tr w:rsidR="00426F11">
        <w:tc>
          <w:tcPr>
            <w:tcW w:w="869" w:type="dxa"/>
            <w:vAlign w:val="center"/>
          </w:tcPr>
          <w:p w:rsidR="00426F11" w:rsidRDefault="00D24569">
            <w:pPr>
              <w:jc w:val="center"/>
            </w:pPr>
            <w:r>
              <w:rPr>
                <w:sz w:val="24"/>
              </w:rPr>
              <w:t>13</w:t>
            </w:r>
          </w:p>
        </w:tc>
        <w:tc>
          <w:tcPr>
            <w:tcW w:w="1650" w:type="dxa"/>
            <w:vAlign w:val="center"/>
          </w:tcPr>
          <w:p w:rsidR="00426F11" w:rsidRDefault="00D24569">
            <w:pPr>
              <w:jc w:val="center"/>
            </w:pPr>
            <w:r>
              <w:rPr>
                <w:sz w:val="24"/>
              </w:rPr>
              <w:t>601600</w:t>
            </w:r>
          </w:p>
        </w:tc>
        <w:tc>
          <w:tcPr>
            <w:tcW w:w="1980" w:type="dxa"/>
            <w:vAlign w:val="center"/>
          </w:tcPr>
          <w:p w:rsidR="00426F11" w:rsidRDefault="00D24569">
            <w:pPr>
              <w:jc w:val="center"/>
            </w:pPr>
            <w:r>
              <w:rPr>
                <w:sz w:val="24"/>
              </w:rPr>
              <w:t>中国铝业</w:t>
            </w:r>
          </w:p>
        </w:tc>
        <w:tc>
          <w:tcPr>
            <w:tcW w:w="2879" w:type="dxa"/>
            <w:vAlign w:val="center"/>
          </w:tcPr>
          <w:p w:rsidR="00426F11" w:rsidRDefault="00D24569">
            <w:pPr>
              <w:jc w:val="right"/>
            </w:pPr>
            <w:r>
              <w:rPr>
                <w:sz w:val="24"/>
              </w:rPr>
              <w:t>22,241,351.00</w:t>
            </w:r>
          </w:p>
        </w:tc>
        <w:tc>
          <w:tcPr>
            <w:tcW w:w="1620" w:type="dxa"/>
            <w:vAlign w:val="center"/>
          </w:tcPr>
          <w:p w:rsidR="00426F11" w:rsidRDefault="00D24569">
            <w:pPr>
              <w:jc w:val="right"/>
            </w:pPr>
            <w:r>
              <w:rPr>
                <w:sz w:val="24"/>
              </w:rPr>
              <w:t>2.65</w:t>
            </w:r>
          </w:p>
        </w:tc>
      </w:tr>
      <w:tr w:rsidR="00426F11">
        <w:tc>
          <w:tcPr>
            <w:tcW w:w="869" w:type="dxa"/>
            <w:vAlign w:val="center"/>
          </w:tcPr>
          <w:p w:rsidR="00426F11" w:rsidRDefault="00D24569">
            <w:pPr>
              <w:jc w:val="center"/>
            </w:pPr>
            <w:r>
              <w:rPr>
                <w:sz w:val="24"/>
              </w:rPr>
              <w:t>14</w:t>
            </w:r>
          </w:p>
        </w:tc>
        <w:tc>
          <w:tcPr>
            <w:tcW w:w="1650" w:type="dxa"/>
            <w:vAlign w:val="center"/>
          </w:tcPr>
          <w:p w:rsidR="00426F11" w:rsidRDefault="00D24569">
            <w:pPr>
              <w:jc w:val="center"/>
            </w:pPr>
            <w:r>
              <w:rPr>
                <w:sz w:val="24"/>
              </w:rPr>
              <w:t>002343</w:t>
            </w:r>
          </w:p>
        </w:tc>
        <w:tc>
          <w:tcPr>
            <w:tcW w:w="1980" w:type="dxa"/>
            <w:vAlign w:val="center"/>
          </w:tcPr>
          <w:p w:rsidR="00426F11" w:rsidRDefault="00D24569">
            <w:pPr>
              <w:jc w:val="center"/>
            </w:pPr>
            <w:r>
              <w:rPr>
                <w:sz w:val="24"/>
              </w:rPr>
              <w:t>慈文传媒</w:t>
            </w:r>
          </w:p>
        </w:tc>
        <w:tc>
          <w:tcPr>
            <w:tcW w:w="2879" w:type="dxa"/>
            <w:vAlign w:val="center"/>
          </w:tcPr>
          <w:p w:rsidR="00426F11" w:rsidRDefault="00D24569">
            <w:pPr>
              <w:jc w:val="right"/>
            </w:pPr>
            <w:r>
              <w:rPr>
                <w:sz w:val="24"/>
              </w:rPr>
              <w:t>21,079,946.29</w:t>
            </w:r>
          </w:p>
        </w:tc>
        <w:tc>
          <w:tcPr>
            <w:tcW w:w="1620" w:type="dxa"/>
            <w:vAlign w:val="center"/>
          </w:tcPr>
          <w:p w:rsidR="00426F11" w:rsidRDefault="00D24569">
            <w:pPr>
              <w:jc w:val="right"/>
            </w:pPr>
            <w:r>
              <w:rPr>
                <w:sz w:val="24"/>
              </w:rPr>
              <w:t>2.51</w:t>
            </w:r>
          </w:p>
        </w:tc>
      </w:tr>
      <w:tr w:rsidR="00426F11">
        <w:tc>
          <w:tcPr>
            <w:tcW w:w="869" w:type="dxa"/>
            <w:vAlign w:val="center"/>
          </w:tcPr>
          <w:p w:rsidR="00426F11" w:rsidRDefault="00D24569">
            <w:pPr>
              <w:jc w:val="center"/>
            </w:pPr>
            <w:r>
              <w:rPr>
                <w:sz w:val="24"/>
              </w:rPr>
              <w:t>15</w:t>
            </w:r>
          </w:p>
        </w:tc>
        <w:tc>
          <w:tcPr>
            <w:tcW w:w="1650" w:type="dxa"/>
            <w:vAlign w:val="center"/>
          </w:tcPr>
          <w:p w:rsidR="00426F11" w:rsidRDefault="00D24569">
            <w:pPr>
              <w:jc w:val="center"/>
            </w:pPr>
            <w:r>
              <w:rPr>
                <w:sz w:val="24"/>
              </w:rPr>
              <w:t>601877</w:t>
            </w:r>
          </w:p>
        </w:tc>
        <w:tc>
          <w:tcPr>
            <w:tcW w:w="1980" w:type="dxa"/>
            <w:vAlign w:val="center"/>
          </w:tcPr>
          <w:p w:rsidR="00426F11" w:rsidRDefault="00D24569">
            <w:pPr>
              <w:jc w:val="center"/>
            </w:pPr>
            <w:r>
              <w:rPr>
                <w:sz w:val="24"/>
              </w:rPr>
              <w:t>正泰电器</w:t>
            </w:r>
          </w:p>
        </w:tc>
        <w:tc>
          <w:tcPr>
            <w:tcW w:w="2879" w:type="dxa"/>
            <w:vAlign w:val="center"/>
          </w:tcPr>
          <w:p w:rsidR="00426F11" w:rsidRDefault="00D24569">
            <w:pPr>
              <w:jc w:val="right"/>
            </w:pPr>
            <w:r>
              <w:rPr>
                <w:sz w:val="24"/>
              </w:rPr>
              <w:t>20,607,662.86</w:t>
            </w:r>
          </w:p>
        </w:tc>
        <w:tc>
          <w:tcPr>
            <w:tcW w:w="1620" w:type="dxa"/>
            <w:vAlign w:val="center"/>
          </w:tcPr>
          <w:p w:rsidR="00426F11" w:rsidRDefault="00D24569">
            <w:pPr>
              <w:jc w:val="right"/>
            </w:pPr>
            <w:r>
              <w:rPr>
                <w:sz w:val="24"/>
              </w:rPr>
              <w:t>2.45</w:t>
            </w:r>
          </w:p>
        </w:tc>
      </w:tr>
      <w:tr w:rsidR="00426F11">
        <w:tc>
          <w:tcPr>
            <w:tcW w:w="869" w:type="dxa"/>
            <w:vAlign w:val="center"/>
          </w:tcPr>
          <w:p w:rsidR="00426F11" w:rsidRDefault="00D24569">
            <w:pPr>
              <w:jc w:val="center"/>
            </w:pPr>
            <w:r>
              <w:rPr>
                <w:sz w:val="24"/>
              </w:rPr>
              <w:t>16</w:t>
            </w:r>
          </w:p>
        </w:tc>
        <w:tc>
          <w:tcPr>
            <w:tcW w:w="1650" w:type="dxa"/>
            <w:vAlign w:val="center"/>
          </w:tcPr>
          <w:p w:rsidR="00426F11" w:rsidRDefault="00D24569">
            <w:pPr>
              <w:jc w:val="center"/>
            </w:pPr>
            <w:r>
              <w:rPr>
                <w:sz w:val="24"/>
              </w:rPr>
              <w:t>000768</w:t>
            </w:r>
          </w:p>
        </w:tc>
        <w:tc>
          <w:tcPr>
            <w:tcW w:w="1980" w:type="dxa"/>
            <w:vAlign w:val="center"/>
          </w:tcPr>
          <w:p w:rsidR="00426F11" w:rsidRDefault="00D24569">
            <w:pPr>
              <w:jc w:val="center"/>
            </w:pPr>
            <w:r>
              <w:rPr>
                <w:sz w:val="24"/>
              </w:rPr>
              <w:t>中航飞机</w:t>
            </w:r>
          </w:p>
        </w:tc>
        <w:tc>
          <w:tcPr>
            <w:tcW w:w="2879" w:type="dxa"/>
            <w:vAlign w:val="center"/>
          </w:tcPr>
          <w:p w:rsidR="00426F11" w:rsidRDefault="00D24569">
            <w:pPr>
              <w:jc w:val="right"/>
            </w:pPr>
            <w:r>
              <w:rPr>
                <w:sz w:val="24"/>
              </w:rPr>
              <w:t>20,132,197.50</w:t>
            </w:r>
          </w:p>
        </w:tc>
        <w:tc>
          <w:tcPr>
            <w:tcW w:w="1620" w:type="dxa"/>
            <w:vAlign w:val="center"/>
          </w:tcPr>
          <w:p w:rsidR="00426F11" w:rsidRDefault="00D24569">
            <w:pPr>
              <w:jc w:val="right"/>
            </w:pPr>
            <w:r>
              <w:rPr>
                <w:sz w:val="24"/>
              </w:rPr>
              <w:t>2.39</w:t>
            </w:r>
          </w:p>
        </w:tc>
      </w:tr>
      <w:tr w:rsidR="00426F11">
        <w:tc>
          <w:tcPr>
            <w:tcW w:w="869" w:type="dxa"/>
            <w:vAlign w:val="center"/>
          </w:tcPr>
          <w:p w:rsidR="00426F11" w:rsidRDefault="00D24569">
            <w:pPr>
              <w:jc w:val="center"/>
            </w:pPr>
            <w:r>
              <w:rPr>
                <w:sz w:val="24"/>
              </w:rPr>
              <w:t>17</w:t>
            </w:r>
          </w:p>
        </w:tc>
        <w:tc>
          <w:tcPr>
            <w:tcW w:w="1650" w:type="dxa"/>
            <w:vAlign w:val="center"/>
          </w:tcPr>
          <w:p w:rsidR="00426F11" w:rsidRDefault="00D24569">
            <w:pPr>
              <w:jc w:val="center"/>
            </w:pPr>
            <w:r>
              <w:rPr>
                <w:sz w:val="24"/>
              </w:rPr>
              <w:t>000933</w:t>
            </w:r>
          </w:p>
        </w:tc>
        <w:tc>
          <w:tcPr>
            <w:tcW w:w="1980" w:type="dxa"/>
            <w:vAlign w:val="center"/>
          </w:tcPr>
          <w:p w:rsidR="00426F11" w:rsidRDefault="00D24569">
            <w:pPr>
              <w:jc w:val="center"/>
            </w:pPr>
            <w:r>
              <w:rPr>
                <w:sz w:val="24"/>
              </w:rPr>
              <w:t>神火股份</w:t>
            </w:r>
          </w:p>
        </w:tc>
        <w:tc>
          <w:tcPr>
            <w:tcW w:w="2879" w:type="dxa"/>
            <w:vAlign w:val="center"/>
          </w:tcPr>
          <w:p w:rsidR="00426F11" w:rsidRDefault="00D24569">
            <w:pPr>
              <w:jc w:val="right"/>
            </w:pPr>
            <w:r>
              <w:rPr>
                <w:sz w:val="24"/>
              </w:rPr>
              <w:t>19,719,139.84</w:t>
            </w:r>
          </w:p>
        </w:tc>
        <w:tc>
          <w:tcPr>
            <w:tcW w:w="1620" w:type="dxa"/>
            <w:vAlign w:val="center"/>
          </w:tcPr>
          <w:p w:rsidR="00426F11" w:rsidRDefault="00D24569">
            <w:pPr>
              <w:jc w:val="right"/>
            </w:pPr>
            <w:r>
              <w:rPr>
                <w:sz w:val="24"/>
              </w:rPr>
              <w:t>2.35</w:t>
            </w:r>
          </w:p>
        </w:tc>
      </w:tr>
      <w:tr w:rsidR="00426F11">
        <w:tc>
          <w:tcPr>
            <w:tcW w:w="869" w:type="dxa"/>
            <w:vAlign w:val="center"/>
          </w:tcPr>
          <w:p w:rsidR="00426F11" w:rsidRDefault="00D24569">
            <w:pPr>
              <w:jc w:val="center"/>
            </w:pPr>
            <w:r>
              <w:rPr>
                <w:sz w:val="24"/>
              </w:rPr>
              <w:t>18</w:t>
            </w:r>
          </w:p>
        </w:tc>
        <w:tc>
          <w:tcPr>
            <w:tcW w:w="1650" w:type="dxa"/>
            <w:vAlign w:val="center"/>
          </w:tcPr>
          <w:p w:rsidR="00426F11" w:rsidRDefault="00D24569">
            <w:pPr>
              <w:jc w:val="center"/>
            </w:pPr>
            <w:r>
              <w:rPr>
                <w:sz w:val="24"/>
              </w:rPr>
              <w:t>603108</w:t>
            </w:r>
          </w:p>
        </w:tc>
        <w:tc>
          <w:tcPr>
            <w:tcW w:w="1980" w:type="dxa"/>
            <w:vAlign w:val="center"/>
          </w:tcPr>
          <w:p w:rsidR="00426F11" w:rsidRDefault="00D24569">
            <w:pPr>
              <w:jc w:val="center"/>
            </w:pPr>
            <w:r>
              <w:rPr>
                <w:sz w:val="24"/>
              </w:rPr>
              <w:t>润达医疗</w:t>
            </w:r>
          </w:p>
        </w:tc>
        <w:tc>
          <w:tcPr>
            <w:tcW w:w="2879" w:type="dxa"/>
            <w:vAlign w:val="center"/>
          </w:tcPr>
          <w:p w:rsidR="00426F11" w:rsidRDefault="00D24569">
            <w:pPr>
              <w:jc w:val="right"/>
            </w:pPr>
            <w:r>
              <w:rPr>
                <w:sz w:val="24"/>
              </w:rPr>
              <w:t>18,919,893.39</w:t>
            </w:r>
          </w:p>
        </w:tc>
        <w:tc>
          <w:tcPr>
            <w:tcW w:w="1620" w:type="dxa"/>
            <w:vAlign w:val="center"/>
          </w:tcPr>
          <w:p w:rsidR="00426F11" w:rsidRDefault="00D24569">
            <w:pPr>
              <w:jc w:val="right"/>
            </w:pPr>
            <w:r>
              <w:rPr>
                <w:sz w:val="24"/>
              </w:rPr>
              <w:t>2.25</w:t>
            </w:r>
          </w:p>
        </w:tc>
      </w:tr>
      <w:tr w:rsidR="00426F11">
        <w:tc>
          <w:tcPr>
            <w:tcW w:w="869" w:type="dxa"/>
            <w:vAlign w:val="center"/>
          </w:tcPr>
          <w:p w:rsidR="00426F11" w:rsidRDefault="00D24569">
            <w:pPr>
              <w:jc w:val="center"/>
            </w:pPr>
            <w:r>
              <w:rPr>
                <w:sz w:val="24"/>
              </w:rPr>
              <w:t>19</w:t>
            </w:r>
          </w:p>
        </w:tc>
        <w:tc>
          <w:tcPr>
            <w:tcW w:w="1650" w:type="dxa"/>
            <w:vAlign w:val="center"/>
          </w:tcPr>
          <w:p w:rsidR="00426F11" w:rsidRDefault="00D24569">
            <w:pPr>
              <w:jc w:val="center"/>
            </w:pPr>
            <w:r>
              <w:rPr>
                <w:sz w:val="24"/>
              </w:rPr>
              <w:t>600690</w:t>
            </w:r>
          </w:p>
        </w:tc>
        <w:tc>
          <w:tcPr>
            <w:tcW w:w="1980" w:type="dxa"/>
            <w:vAlign w:val="center"/>
          </w:tcPr>
          <w:p w:rsidR="00426F11" w:rsidRDefault="00D24569">
            <w:pPr>
              <w:jc w:val="center"/>
            </w:pPr>
            <w:r>
              <w:rPr>
                <w:sz w:val="24"/>
              </w:rPr>
              <w:t>青岛海尔</w:t>
            </w:r>
          </w:p>
        </w:tc>
        <w:tc>
          <w:tcPr>
            <w:tcW w:w="2879" w:type="dxa"/>
            <w:vAlign w:val="center"/>
          </w:tcPr>
          <w:p w:rsidR="00426F11" w:rsidRDefault="00D24569">
            <w:pPr>
              <w:jc w:val="right"/>
            </w:pPr>
            <w:r>
              <w:rPr>
                <w:sz w:val="24"/>
              </w:rPr>
              <w:t>18,902,480.92</w:t>
            </w:r>
          </w:p>
        </w:tc>
        <w:tc>
          <w:tcPr>
            <w:tcW w:w="1620" w:type="dxa"/>
            <w:vAlign w:val="center"/>
          </w:tcPr>
          <w:p w:rsidR="00426F11" w:rsidRDefault="00D24569">
            <w:pPr>
              <w:jc w:val="right"/>
            </w:pPr>
            <w:r>
              <w:rPr>
                <w:sz w:val="24"/>
              </w:rPr>
              <w:t>2.25</w:t>
            </w:r>
          </w:p>
        </w:tc>
      </w:tr>
      <w:tr w:rsidR="00426F11">
        <w:tc>
          <w:tcPr>
            <w:tcW w:w="869" w:type="dxa"/>
            <w:vAlign w:val="center"/>
          </w:tcPr>
          <w:p w:rsidR="00426F11" w:rsidRDefault="00D24569">
            <w:pPr>
              <w:jc w:val="center"/>
            </w:pPr>
            <w:r>
              <w:rPr>
                <w:sz w:val="24"/>
              </w:rPr>
              <w:t>20</w:t>
            </w:r>
          </w:p>
        </w:tc>
        <w:tc>
          <w:tcPr>
            <w:tcW w:w="1650" w:type="dxa"/>
            <w:vAlign w:val="center"/>
          </w:tcPr>
          <w:p w:rsidR="00426F11" w:rsidRDefault="00D24569">
            <w:pPr>
              <w:jc w:val="center"/>
            </w:pPr>
            <w:r>
              <w:rPr>
                <w:sz w:val="24"/>
              </w:rPr>
              <w:t>600115</w:t>
            </w:r>
          </w:p>
        </w:tc>
        <w:tc>
          <w:tcPr>
            <w:tcW w:w="1980" w:type="dxa"/>
            <w:vAlign w:val="center"/>
          </w:tcPr>
          <w:p w:rsidR="00426F11" w:rsidRDefault="00D24569">
            <w:pPr>
              <w:jc w:val="center"/>
            </w:pPr>
            <w:r>
              <w:rPr>
                <w:sz w:val="24"/>
              </w:rPr>
              <w:t>东方航空</w:t>
            </w:r>
          </w:p>
        </w:tc>
        <w:tc>
          <w:tcPr>
            <w:tcW w:w="2879" w:type="dxa"/>
            <w:vAlign w:val="center"/>
          </w:tcPr>
          <w:p w:rsidR="00426F11" w:rsidRDefault="00D24569">
            <w:pPr>
              <w:jc w:val="right"/>
            </w:pPr>
            <w:r>
              <w:rPr>
                <w:sz w:val="24"/>
              </w:rPr>
              <w:t>18,324,934.68</w:t>
            </w:r>
          </w:p>
        </w:tc>
        <w:tc>
          <w:tcPr>
            <w:tcW w:w="1620" w:type="dxa"/>
            <w:vAlign w:val="center"/>
          </w:tcPr>
          <w:p w:rsidR="00426F11" w:rsidRDefault="00D24569">
            <w:pPr>
              <w:jc w:val="right"/>
            </w:pPr>
            <w:r>
              <w:rPr>
                <w:sz w:val="24"/>
              </w:rPr>
              <w:t>2.18</w:t>
            </w:r>
          </w:p>
        </w:tc>
      </w:tr>
      <w:tr w:rsidR="00426F11">
        <w:tc>
          <w:tcPr>
            <w:tcW w:w="869" w:type="dxa"/>
            <w:vAlign w:val="center"/>
          </w:tcPr>
          <w:p w:rsidR="00426F11" w:rsidRDefault="00D24569">
            <w:pPr>
              <w:jc w:val="center"/>
            </w:pPr>
            <w:r>
              <w:rPr>
                <w:sz w:val="24"/>
              </w:rPr>
              <w:t>21</w:t>
            </w:r>
          </w:p>
        </w:tc>
        <w:tc>
          <w:tcPr>
            <w:tcW w:w="1650" w:type="dxa"/>
            <w:vAlign w:val="center"/>
          </w:tcPr>
          <w:p w:rsidR="00426F11" w:rsidRDefault="00D24569">
            <w:pPr>
              <w:jc w:val="center"/>
            </w:pPr>
            <w:r>
              <w:rPr>
                <w:sz w:val="24"/>
              </w:rPr>
              <w:t>600030</w:t>
            </w:r>
          </w:p>
        </w:tc>
        <w:tc>
          <w:tcPr>
            <w:tcW w:w="1980" w:type="dxa"/>
            <w:vAlign w:val="center"/>
          </w:tcPr>
          <w:p w:rsidR="00426F11" w:rsidRDefault="00D24569">
            <w:pPr>
              <w:jc w:val="center"/>
            </w:pPr>
            <w:r>
              <w:rPr>
                <w:sz w:val="24"/>
              </w:rPr>
              <w:t>中信证券</w:t>
            </w:r>
          </w:p>
        </w:tc>
        <w:tc>
          <w:tcPr>
            <w:tcW w:w="2879" w:type="dxa"/>
            <w:vAlign w:val="center"/>
          </w:tcPr>
          <w:p w:rsidR="00426F11" w:rsidRDefault="00D24569">
            <w:pPr>
              <w:jc w:val="right"/>
            </w:pPr>
            <w:r>
              <w:rPr>
                <w:sz w:val="24"/>
              </w:rPr>
              <w:t>18,290,115.00</w:t>
            </w:r>
          </w:p>
        </w:tc>
        <w:tc>
          <w:tcPr>
            <w:tcW w:w="1620" w:type="dxa"/>
            <w:vAlign w:val="center"/>
          </w:tcPr>
          <w:p w:rsidR="00426F11" w:rsidRDefault="00D24569">
            <w:pPr>
              <w:jc w:val="right"/>
            </w:pPr>
            <w:r>
              <w:rPr>
                <w:sz w:val="24"/>
              </w:rPr>
              <w:t>2.18</w:t>
            </w:r>
          </w:p>
        </w:tc>
      </w:tr>
      <w:tr w:rsidR="00426F11">
        <w:tc>
          <w:tcPr>
            <w:tcW w:w="869" w:type="dxa"/>
            <w:vAlign w:val="center"/>
          </w:tcPr>
          <w:p w:rsidR="00426F11" w:rsidRDefault="00D24569">
            <w:pPr>
              <w:jc w:val="center"/>
            </w:pPr>
            <w:r>
              <w:rPr>
                <w:sz w:val="24"/>
              </w:rPr>
              <w:t>22</w:t>
            </w:r>
          </w:p>
        </w:tc>
        <w:tc>
          <w:tcPr>
            <w:tcW w:w="1650" w:type="dxa"/>
            <w:vAlign w:val="center"/>
          </w:tcPr>
          <w:p w:rsidR="00426F11" w:rsidRDefault="00D24569">
            <w:pPr>
              <w:jc w:val="center"/>
            </w:pPr>
            <w:r>
              <w:rPr>
                <w:sz w:val="24"/>
              </w:rPr>
              <w:t>300188</w:t>
            </w:r>
          </w:p>
        </w:tc>
        <w:tc>
          <w:tcPr>
            <w:tcW w:w="1980" w:type="dxa"/>
            <w:vAlign w:val="center"/>
          </w:tcPr>
          <w:p w:rsidR="00426F11" w:rsidRDefault="00D24569">
            <w:pPr>
              <w:jc w:val="center"/>
            </w:pPr>
            <w:r>
              <w:rPr>
                <w:sz w:val="24"/>
              </w:rPr>
              <w:t>美亚柏科</w:t>
            </w:r>
          </w:p>
        </w:tc>
        <w:tc>
          <w:tcPr>
            <w:tcW w:w="2879" w:type="dxa"/>
            <w:vAlign w:val="center"/>
          </w:tcPr>
          <w:p w:rsidR="00426F11" w:rsidRDefault="00D24569">
            <w:pPr>
              <w:jc w:val="right"/>
            </w:pPr>
            <w:r>
              <w:rPr>
                <w:sz w:val="24"/>
              </w:rPr>
              <w:t>18,119,331.22</w:t>
            </w:r>
          </w:p>
        </w:tc>
        <w:tc>
          <w:tcPr>
            <w:tcW w:w="1620" w:type="dxa"/>
            <w:vAlign w:val="center"/>
          </w:tcPr>
          <w:p w:rsidR="00426F11" w:rsidRDefault="00D24569">
            <w:pPr>
              <w:jc w:val="right"/>
            </w:pPr>
            <w:r>
              <w:rPr>
                <w:sz w:val="24"/>
              </w:rPr>
              <w:t>2.15</w:t>
            </w:r>
          </w:p>
        </w:tc>
      </w:tr>
      <w:tr w:rsidR="00426F11">
        <w:tc>
          <w:tcPr>
            <w:tcW w:w="869" w:type="dxa"/>
            <w:vAlign w:val="center"/>
          </w:tcPr>
          <w:p w:rsidR="00426F11" w:rsidRDefault="00D24569">
            <w:pPr>
              <w:jc w:val="center"/>
            </w:pPr>
            <w:r>
              <w:rPr>
                <w:sz w:val="24"/>
              </w:rPr>
              <w:t>23</w:t>
            </w:r>
          </w:p>
        </w:tc>
        <w:tc>
          <w:tcPr>
            <w:tcW w:w="1650" w:type="dxa"/>
            <w:vAlign w:val="center"/>
          </w:tcPr>
          <w:p w:rsidR="00426F11" w:rsidRDefault="00D24569">
            <w:pPr>
              <w:jc w:val="center"/>
            </w:pPr>
            <w:r>
              <w:rPr>
                <w:sz w:val="24"/>
              </w:rPr>
              <w:t>600048</w:t>
            </w:r>
          </w:p>
        </w:tc>
        <w:tc>
          <w:tcPr>
            <w:tcW w:w="1980" w:type="dxa"/>
            <w:vAlign w:val="center"/>
          </w:tcPr>
          <w:p w:rsidR="00426F11" w:rsidRDefault="00D24569">
            <w:pPr>
              <w:jc w:val="center"/>
            </w:pPr>
            <w:r>
              <w:rPr>
                <w:sz w:val="24"/>
              </w:rPr>
              <w:t>保利地产</w:t>
            </w:r>
          </w:p>
        </w:tc>
        <w:tc>
          <w:tcPr>
            <w:tcW w:w="2879" w:type="dxa"/>
            <w:vAlign w:val="center"/>
          </w:tcPr>
          <w:p w:rsidR="00426F11" w:rsidRDefault="00D24569">
            <w:pPr>
              <w:jc w:val="right"/>
            </w:pPr>
            <w:r>
              <w:rPr>
                <w:sz w:val="24"/>
              </w:rPr>
              <w:t>18,028,484.87</w:t>
            </w:r>
          </w:p>
        </w:tc>
        <w:tc>
          <w:tcPr>
            <w:tcW w:w="1620" w:type="dxa"/>
            <w:vAlign w:val="center"/>
          </w:tcPr>
          <w:p w:rsidR="00426F11" w:rsidRDefault="00D24569">
            <w:pPr>
              <w:jc w:val="right"/>
            </w:pPr>
            <w:r>
              <w:rPr>
                <w:sz w:val="24"/>
              </w:rPr>
              <w:t>2.14</w:t>
            </w:r>
          </w:p>
        </w:tc>
      </w:tr>
      <w:tr w:rsidR="00426F11">
        <w:tc>
          <w:tcPr>
            <w:tcW w:w="869" w:type="dxa"/>
            <w:vAlign w:val="center"/>
          </w:tcPr>
          <w:p w:rsidR="00426F11" w:rsidRDefault="00D24569">
            <w:pPr>
              <w:jc w:val="center"/>
            </w:pPr>
            <w:r>
              <w:rPr>
                <w:sz w:val="24"/>
              </w:rPr>
              <w:t>24</w:t>
            </w:r>
          </w:p>
        </w:tc>
        <w:tc>
          <w:tcPr>
            <w:tcW w:w="1650" w:type="dxa"/>
            <w:vAlign w:val="center"/>
          </w:tcPr>
          <w:p w:rsidR="00426F11" w:rsidRDefault="00D24569">
            <w:pPr>
              <w:jc w:val="center"/>
            </w:pPr>
            <w:r>
              <w:rPr>
                <w:sz w:val="24"/>
              </w:rPr>
              <w:t>600188</w:t>
            </w:r>
          </w:p>
        </w:tc>
        <w:tc>
          <w:tcPr>
            <w:tcW w:w="1980" w:type="dxa"/>
            <w:vAlign w:val="center"/>
          </w:tcPr>
          <w:p w:rsidR="00426F11" w:rsidRDefault="00D24569">
            <w:pPr>
              <w:jc w:val="center"/>
            </w:pPr>
            <w:r>
              <w:rPr>
                <w:sz w:val="24"/>
              </w:rPr>
              <w:t>兖州煤业</w:t>
            </w:r>
          </w:p>
        </w:tc>
        <w:tc>
          <w:tcPr>
            <w:tcW w:w="2879" w:type="dxa"/>
            <w:vAlign w:val="center"/>
          </w:tcPr>
          <w:p w:rsidR="00426F11" w:rsidRDefault="00D24569">
            <w:pPr>
              <w:jc w:val="right"/>
            </w:pPr>
            <w:r>
              <w:rPr>
                <w:sz w:val="24"/>
              </w:rPr>
              <w:t>17,372,780.50</w:t>
            </w:r>
          </w:p>
        </w:tc>
        <w:tc>
          <w:tcPr>
            <w:tcW w:w="1620" w:type="dxa"/>
            <w:vAlign w:val="center"/>
          </w:tcPr>
          <w:p w:rsidR="00426F11" w:rsidRDefault="00D24569">
            <w:pPr>
              <w:jc w:val="right"/>
            </w:pPr>
            <w:r>
              <w:rPr>
                <w:sz w:val="24"/>
              </w:rPr>
              <w:t>2.07</w:t>
            </w:r>
          </w:p>
        </w:tc>
      </w:tr>
      <w:tr w:rsidR="00426F11">
        <w:tc>
          <w:tcPr>
            <w:tcW w:w="869" w:type="dxa"/>
            <w:vAlign w:val="center"/>
          </w:tcPr>
          <w:p w:rsidR="00426F11" w:rsidRDefault="00D24569">
            <w:pPr>
              <w:jc w:val="center"/>
            </w:pPr>
            <w:r>
              <w:rPr>
                <w:sz w:val="24"/>
              </w:rPr>
              <w:lastRenderedPageBreak/>
              <w:t>25</w:t>
            </w:r>
          </w:p>
        </w:tc>
        <w:tc>
          <w:tcPr>
            <w:tcW w:w="1650" w:type="dxa"/>
            <w:vAlign w:val="center"/>
          </w:tcPr>
          <w:p w:rsidR="00426F11" w:rsidRDefault="00D24569">
            <w:pPr>
              <w:jc w:val="center"/>
            </w:pPr>
            <w:r>
              <w:rPr>
                <w:sz w:val="24"/>
              </w:rPr>
              <w:t>603638</w:t>
            </w:r>
          </w:p>
        </w:tc>
        <w:tc>
          <w:tcPr>
            <w:tcW w:w="1980" w:type="dxa"/>
            <w:vAlign w:val="center"/>
          </w:tcPr>
          <w:p w:rsidR="00426F11" w:rsidRDefault="00D24569">
            <w:pPr>
              <w:jc w:val="center"/>
            </w:pPr>
            <w:r>
              <w:rPr>
                <w:sz w:val="24"/>
              </w:rPr>
              <w:t>艾迪精密</w:t>
            </w:r>
          </w:p>
        </w:tc>
        <w:tc>
          <w:tcPr>
            <w:tcW w:w="2879" w:type="dxa"/>
            <w:vAlign w:val="center"/>
          </w:tcPr>
          <w:p w:rsidR="00426F11" w:rsidRDefault="00D24569">
            <w:pPr>
              <w:jc w:val="right"/>
            </w:pPr>
            <w:r>
              <w:rPr>
                <w:sz w:val="24"/>
              </w:rPr>
              <w:t>17,368,974.76</w:t>
            </w:r>
          </w:p>
        </w:tc>
        <w:tc>
          <w:tcPr>
            <w:tcW w:w="1620" w:type="dxa"/>
            <w:vAlign w:val="center"/>
          </w:tcPr>
          <w:p w:rsidR="00426F11" w:rsidRDefault="00D24569">
            <w:pPr>
              <w:jc w:val="right"/>
            </w:pPr>
            <w:r>
              <w:rPr>
                <w:sz w:val="24"/>
              </w:rPr>
              <w:t>2.07</w:t>
            </w:r>
          </w:p>
        </w:tc>
      </w:tr>
      <w:tr w:rsidR="00426F11">
        <w:tc>
          <w:tcPr>
            <w:tcW w:w="869" w:type="dxa"/>
            <w:vAlign w:val="center"/>
          </w:tcPr>
          <w:p w:rsidR="00426F11" w:rsidRDefault="00D24569">
            <w:pPr>
              <w:jc w:val="center"/>
            </w:pPr>
            <w:r>
              <w:rPr>
                <w:sz w:val="24"/>
              </w:rPr>
              <w:t>26</w:t>
            </w:r>
          </w:p>
        </w:tc>
        <w:tc>
          <w:tcPr>
            <w:tcW w:w="1650" w:type="dxa"/>
            <w:vAlign w:val="center"/>
          </w:tcPr>
          <w:p w:rsidR="00426F11" w:rsidRDefault="00D24569">
            <w:pPr>
              <w:jc w:val="center"/>
            </w:pPr>
            <w:r>
              <w:rPr>
                <w:sz w:val="24"/>
              </w:rPr>
              <w:t>000729</w:t>
            </w:r>
          </w:p>
        </w:tc>
        <w:tc>
          <w:tcPr>
            <w:tcW w:w="1980" w:type="dxa"/>
            <w:vAlign w:val="center"/>
          </w:tcPr>
          <w:p w:rsidR="00426F11" w:rsidRDefault="00D24569">
            <w:pPr>
              <w:jc w:val="center"/>
            </w:pPr>
            <w:r>
              <w:rPr>
                <w:sz w:val="24"/>
              </w:rPr>
              <w:t>燕京啤酒</w:t>
            </w:r>
          </w:p>
        </w:tc>
        <w:tc>
          <w:tcPr>
            <w:tcW w:w="2879" w:type="dxa"/>
            <w:vAlign w:val="center"/>
          </w:tcPr>
          <w:p w:rsidR="00426F11" w:rsidRDefault="00D24569">
            <w:pPr>
              <w:jc w:val="right"/>
            </w:pPr>
            <w:r>
              <w:rPr>
                <w:sz w:val="24"/>
              </w:rPr>
              <w:t>17,235,575.10</w:t>
            </w:r>
          </w:p>
        </w:tc>
        <w:tc>
          <w:tcPr>
            <w:tcW w:w="1620" w:type="dxa"/>
            <w:vAlign w:val="center"/>
          </w:tcPr>
          <w:p w:rsidR="00426F11" w:rsidRDefault="00D24569">
            <w:pPr>
              <w:jc w:val="right"/>
            </w:pPr>
            <w:r>
              <w:rPr>
                <w:sz w:val="24"/>
              </w:rPr>
              <w:t>2.05</w:t>
            </w:r>
          </w:p>
        </w:tc>
      </w:tr>
      <w:tr w:rsidR="00426F11">
        <w:tc>
          <w:tcPr>
            <w:tcW w:w="869" w:type="dxa"/>
            <w:vAlign w:val="center"/>
          </w:tcPr>
          <w:p w:rsidR="00426F11" w:rsidRDefault="00D24569">
            <w:pPr>
              <w:jc w:val="center"/>
            </w:pPr>
            <w:r>
              <w:rPr>
                <w:sz w:val="24"/>
              </w:rPr>
              <w:t>27</w:t>
            </w:r>
          </w:p>
        </w:tc>
        <w:tc>
          <w:tcPr>
            <w:tcW w:w="1650" w:type="dxa"/>
            <w:vAlign w:val="center"/>
          </w:tcPr>
          <w:p w:rsidR="00426F11" w:rsidRDefault="00D24569">
            <w:pPr>
              <w:jc w:val="center"/>
            </w:pPr>
            <w:r>
              <w:rPr>
                <w:sz w:val="24"/>
              </w:rPr>
              <w:t>603711</w:t>
            </w:r>
          </w:p>
        </w:tc>
        <w:tc>
          <w:tcPr>
            <w:tcW w:w="1980" w:type="dxa"/>
            <w:vAlign w:val="center"/>
          </w:tcPr>
          <w:p w:rsidR="00426F11" w:rsidRDefault="00D24569">
            <w:pPr>
              <w:jc w:val="center"/>
            </w:pPr>
            <w:r>
              <w:rPr>
                <w:sz w:val="24"/>
              </w:rPr>
              <w:t>香飘飘</w:t>
            </w:r>
          </w:p>
        </w:tc>
        <w:tc>
          <w:tcPr>
            <w:tcW w:w="2879" w:type="dxa"/>
            <w:vAlign w:val="center"/>
          </w:tcPr>
          <w:p w:rsidR="00426F11" w:rsidRDefault="00D24569">
            <w:pPr>
              <w:jc w:val="right"/>
            </w:pPr>
            <w:r>
              <w:rPr>
                <w:sz w:val="24"/>
              </w:rPr>
              <w:t>17,115,670.00</w:t>
            </w:r>
          </w:p>
        </w:tc>
        <w:tc>
          <w:tcPr>
            <w:tcW w:w="1620" w:type="dxa"/>
            <w:vAlign w:val="center"/>
          </w:tcPr>
          <w:p w:rsidR="00426F11" w:rsidRDefault="00D24569">
            <w:pPr>
              <w:jc w:val="right"/>
            </w:pPr>
            <w:r>
              <w:rPr>
                <w:sz w:val="24"/>
              </w:rPr>
              <w:t>2.04</w:t>
            </w:r>
          </w:p>
        </w:tc>
      </w:tr>
      <w:tr w:rsidR="00426F11">
        <w:tc>
          <w:tcPr>
            <w:tcW w:w="869" w:type="dxa"/>
            <w:vAlign w:val="center"/>
          </w:tcPr>
          <w:p w:rsidR="00426F11" w:rsidRDefault="00D24569">
            <w:pPr>
              <w:jc w:val="center"/>
            </w:pPr>
            <w:r>
              <w:rPr>
                <w:sz w:val="24"/>
              </w:rPr>
              <w:t>28</w:t>
            </w:r>
          </w:p>
        </w:tc>
        <w:tc>
          <w:tcPr>
            <w:tcW w:w="1650" w:type="dxa"/>
            <w:vAlign w:val="center"/>
          </w:tcPr>
          <w:p w:rsidR="00426F11" w:rsidRDefault="00D24569">
            <w:pPr>
              <w:jc w:val="center"/>
            </w:pPr>
            <w:r>
              <w:rPr>
                <w:sz w:val="24"/>
              </w:rPr>
              <w:t>300166</w:t>
            </w:r>
          </w:p>
        </w:tc>
        <w:tc>
          <w:tcPr>
            <w:tcW w:w="1980" w:type="dxa"/>
            <w:vAlign w:val="center"/>
          </w:tcPr>
          <w:p w:rsidR="00426F11" w:rsidRDefault="00D24569">
            <w:pPr>
              <w:jc w:val="center"/>
            </w:pPr>
            <w:r>
              <w:rPr>
                <w:sz w:val="24"/>
              </w:rPr>
              <w:t>东方国信</w:t>
            </w:r>
          </w:p>
        </w:tc>
        <w:tc>
          <w:tcPr>
            <w:tcW w:w="2879" w:type="dxa"/>
            <w:vAlign w:val="center"/>
          </w:tcPr>
          <w:p w:rsidR="00426F11" w:rsidRDefault="00D24569">
            <w:pPr>
              <w:jc w:val="right"/>
            </w:pPr>
            <w:r>
              <w:rPr>
                <w:sz w:val="24"/>
              </w:rPr>
              <w:t>17,100,221.40</w:t>
            </w:r>
          </w:p>
        </w:tc>
        <w:tc>
          <w:tcPr>
            <w:tcW w:w="1620" w:type="dxa"/>
            <w:vAlign w:val="center"/>
          </w:tcPr>
          <w:p w:rsidR="00426F11" w:rsidRDefault="00D24569">
            <w:pPr>
              <w:jc w:val="right"/>
            </w:pPr>
            <w:r>
              <w:rPr>
                <w:sz w:val="24"/>
              </w:rPr>
              <w:t>2.03</w:t>
            </w:r>
          </w:p>
        </w:tc>
      </w:tr>
      <w:tr w:rsidR="00426F11">
        <w:tc>
          <w:tcPr>
            <w:tcW w:w="869" w:type="dxa"/>
            <w:vAlign w:val="center"/>
          </w:tcPr>
          <w:p w:rsidR="00426F11" w:rsidRDefault="00D24569">
            <w:pPr>
              <w:jc w:val="center"/>
            </w:pPr>
            <w:r>
              <w:rPr>
                <w:sz w:val="24"/>
              </w:rPr>
              <w:t>29</w:t>
            </w:r>
          </w:p>
        </w:tc>
        <w:tc>
          <w:tcPr>
            <w:tcW w:w="1650" w:type="dxa"/>
            <w:vAlign w:val="center"/>
          </w:tcPr>
          <w:p w:rsidR="00426F11" w:rsidRDefault="00D24569">
            <w:pPr>
              <w:jc w:val="center"/>
            </w:pPr>
            <w:r>
              <w:rPr>
                <w:sz w:val="24"/>
              </w:rPr>
              <w:t>300502</w:t>
            </w:r>
          </w:p>
        </w:tc>
        <w:tc>
          <w:tcPr>
            <w:tcW w:w="1980" w:type="dxa"/>
            <w:vAlign w:val="center"/>
          </w:tcPr>
          <w:p w:rsidR="00426F11" w:rsidRDefault="00D24569">
            <w:pPr>
              <w:jc w:val="center"/>
            </w:pPr>
            <w:r>
              <w:rPr>
                <w:sz w:val="24"/>
              </w:rPr>
              <w:t>新易盛</w:t>
            </w:r>
          </w:p>
        </w:tc>
        <w:tc>
          <w:tcPr>
            <w:tcW w:w="2879" w:type="dxa"/>
            <w:vAlign w:val="center"/>
          </w:tcPr>
          <w:p w:rsidR="00426F11" w:rsidRDefault="00D24569">
            <w:pPr>
              <w:jc w:val="right"/>
            </w:pPr>
            <w:r>
              <w:rPr>
                <w:sz w:val="24"/>
              </w:rPr>
              <w:t>17,033,229.15</w:t>
            </w:r>
          </w:p>
        </w:tc>
        <w:tc>
          <w:tcPr>
            <w:tcW w:w="1620" w:type="dxa"/>
            <w:vAlign w:val="center"/>
          </w:tcPr>
          <w:p w:rsidR="00426F11" w:rsidRDefault="00D24569">
            <w:pPr>
              <w:jc w:val="right"/>
            </w:pPr>
            <w:r>
              <w:rPr>
                <w:sz w:val="24"/>
              </w:rPr>
              <w:t>2.03</w:t>
            </w:r>
          </w:p>
        </w:tc>
      </w:tr>
      <w:tr w:rsidR="00426F11">
        <w:tc>
          <w:tcPr>
            <w:tcW w:w="869" w:type="dxa"/>
            <w:vAlign w:val="center"/>
          </w:tcPr>
          <w:p w:rsidR="00426F11" w:rsidRDefault="00D24569">
            <w:pPr>
              <w:jc w:val="center"/>
            </w:pPr>
            <w:r>
              <w:rPr>
                <w:sz w:val="24"/>
              </w:rPr>
              <w:t>30</w:t>
            </w:r>
          </w:p>
        </w:tc>
        <w:tc>
          <w:tcPr>
            <w:tcW w:w="1650" w:type="dxa"/>
            <w:vAlign w:val="center"/>
          </w:tcPr>
          <w:p w:rsidR="00426F11" w:rsidRDefault="00D24569">
            <w:pPr>
              <w:jc w:val="center"/>
            </w:pPr>
            <w:r>
              <w:rPr>
                <w:sz w:val="24"/>
              </w:rPr>
              <w:t>300059</w:t>
            </w:r>
          </w:p>
        </w:tc>
        <w:tc>
          <w:tcPr>
            <w:tcW w:w="1980" w:type="dxa"/>
            <w:vAlign w:val="center"/>
          </w:tcPr>
          <w:p w:rsidR="00426F11" w:rsidRDefault="00D24569">
            <w:pPr>
              <w:jc w:val="center"/>
            </w:pPr>
            <w:r>
              <w:rPr>
                <w:sz w:val="24"/>
              </w:rPr>
              <w:t>东方财富</w:t>
            </w:r>
          </w:p>
        </w:tc>
        <w:tc>
          <w:tcPr>
            <w:tcW w:w="2879" w:type="dxa"/>
            <w:vAlign w:val="center"/>
          </w:tcPr>
          <w:p w:rsidR="00426F11" w:rsidRDefault="00D24569">
            <w:pPr>
              <w:jc w:val="right"/>
            </w:pPr>
            <w:r>
              <w:rPr>
                <w:sz w:val="24"/>
              </w:rPr>
              <w:t>16,984,406.26</w:t>
            </w:r>
          </w:p>
        </w:tc>
        <w:tc>
          <w:tcPr>
            <w:tcW w:w="1620" w:type="dxa"/>
            <w:vAlign w:val="center"/>
          </w:tcPr>
          <w:p w:rsidR="00426F11" w:rsidRDefault="00D24569">
            <w:pPr>
              <w:jc w:val="right"/>
            </w:pPr>
            <w:r>
              <w:rPr>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426F11">
        <w:tc>
          <w:tcPr>
            <w:tcW w:w="869" w:type="dxa"/>
            <w:vAlign w:val="center"/>
          </w:tcPr>
          <w:p w:rsidR="00426F11" w:rsidRDefault="00D24569">
            <w:pPr>
              <w:jc w:val="center"/>
            </w:pPr>
            <w:r>
              <w:rPr>
                <w:color w:val="000000"/>
                <w:sz w:val="24"/>
              </w:rPr>
              <w:t>1</w:t>
            </w:r>
          </w:p>
        </w:tc>
        <w:tc>
          <w:tcPr>
            <w:tcW w:w="1650" w:type="dxa"/>
            <w:vAlign w:val="center"/>
          </w:tcPr>
          <w:p w:rsidR="00426F11" w:rsidRDefault="00D24569">
            <w:pPr>
              <w:jc w:val="center"/>
            </w:pPr>
            <w:r>
              <w:rPr>
                <w:color w:val="000000"/>
                <w:sz w:val="24"/>
              </w:rPr>
              <w:t>600048</w:t>
            </w:r>
          </w:p>
        </w:tc>
        <w:tc>
          <w:tcPr>
            <w:tcW w:w="1980" w:type="dxa"/>
            <w:vAlign w:val="center"/>
          </w:tcPr>
          <w:p w:rsidR="00426F11" w:rsidRDefault="00D24569">
            <w:pPr>
              <w:jc w:val="center"/>
            </w:pPr>
            <w:r>
              <w:rPr>
                <w:color w:val="000000"/>
                <w:sz w:val="24"/>
              </w:rPr>
              <w:t>保利地产</w:t>
            </w:r>
          </w:p>
        </w:tc>
        <w:tc>
          <w:tcPr>
            <w:tcW w:w="2879" w:type="dxa"/>
            <w:vAlign w:val="center"/>
          </w:tcPr>
          <w:p w:rsidR="00426F11" w:rsidRDefault="00D24569">
            <w:pPr>
              <w:jc w:val="right"/>
            </w:pPr>
            <w:r>
              <w:rPr>
                <w:color w:val="000000"/>
                <w:sz w:val="24"/>
              </w:rPr>
              <w:t>59,264,779.33</w:t>
            </w:r>
          </w:p>
        </w:tc>
        <w:tc>
          <w:tcPr>
            <w:tcW w:w="1620" w:type="dxa"/>
            <w:vAlign w:val="center"/>
          </w:tcPr>
          <w:p w:rsidR="00426F11" w:rsidRDefault="00D24569">
            <w:pPr>
              <w:jc w:val="right"/>
            </w:pPr>
            <w:r>
              <w:rPr>
                <w:color w:val="000000"/>
                <w:sz w:val="24"/>
              </w:rPr>
              <w:t>7.05</w:t>
            </w:r>
          </w:p>
        </w:tc>
      </w:tr>
      <w:tr w:rsidR="00426F11">
        <w:tc>
          <w:tcPr>
            <w:tcW w:w="869" w:type="dxa"/>
            <w:vAlign w:val="center"/>
          </w:tcPr>
          <w:p w:rsidR="00426F11" w:rsidRDefault="00D24569">
            <w:pPr>
              <w:jc w:val="center"/>
            </w:pPr>
            <w:r>
              <w:rPr>
                <w:color w:val="000000"/>
                <w:sz w:val="24"/>
              </w:rPr>
              <w:t>2</w:t>
            </w:r>
          </w:p>
        </w:tc>
        <w:tc>
          <w:tcPr>
            <w:tcW w:w="1650" w:type="dxa"/>
            <w:vAlign w:val="center"/>
          </w:tcPr>
          <w:p w:rsidR="00426F11" w:rsidRDefault="00D24569">
            <w:pPr>
              <w:jc w:val="center"/>
            </w:pPr>
            <w:r>
              <w:rPr>
                <w:color w:val="000000"/>
                <w:sz w:val="24"/>
              </w:rPr>
              <w:t>000001</w:t>
            </w:r>
          </w:p>
        </w:tc>
        <w:tc>
          <w:tcPr>
            <w:tcW w:w="1980" w:type="dxa"/>
            <w:vAlign w:val="center"/>
          </w:tcPr>
          <w:p w:rsidR="00426F11" w:rsidRDefault="00D24569">
            <w:pPr>
              <w:jc w:val="center"/>
            </w:pPr>
            <w:r>
              <w:rPr>
                <w:color w:val="000000"/>
                <w:sz w:val="24"/>
              </w:rPr>
              <w:t>平安银行</w:t>
            </w:r>
          </w:p>
        </w:tc>
        <w:tc>
          <w:tcPr>
            <w:tcW w:w="2879" w:type="dxa"/>
            <w:vAlign w:val="center"/>
          </w:tcPr>
          <w:p w:rsidR="00426F11" w:rsidRDefault="00D24569">
            <w:pPr>
              <w:jc w:val="right"/>
            </w:pPr>
            <w:r>
              <w:rPr>
                <w:color w:val="000000"/>
                <w:sz w:val="24"/>
              </w:rPr>
              <w:t>45,007,304.60</w:t>
            </w:r>
          </w:p>
        </w:tc>
        <w:tc>
          <w:tcPr>
            <w:tcW w:w="1620" w:type="dxa"/>
            <w:vAlign w:val="center"/>
          </w:tcPr>
          <w:p w:rsidR="00426F11" w:rsidRDefault="00D24569">
            <w:pPr>
              <w:jc w:val="right"/>
            </w:pPr>
            <w:r>
              <w:rPr>
                <w:color w:val="000000"/>
                <w:sz w:val="24"/>
              </w:rPr>
              <w:t>5.35</w:t>
            </w:r>
          </w:p>
        </w:tc>
      </w:tr>
      <w:tr w:rsidR="00426F11">
        <w:tc>
          <w:tcPr>
            <w:tcW w:w="869" w:type="dxa"/>
            <w:vAlign w:val="center"/>
          </w:tcPr>
          <w:p w:rsidR="00426F11" w:rsidRDefault="00D24569">
            <w:pPr>
              <w:jc w:val="center"/>
            </w:pPr>
            <w:r>
              <w:rPr>
                <w:color w:val="000000"/>
                <w:sz w:val="24"/>
              </w:rPr>
              <w:t>3</w:t>
            </w:r>
          </w:p>
        </w:tc>
        <w:tc>
          <w:tcPr>
            <w:tcW w:w="1650" w:type="dxa"/>
            <w:vAlign w:val="center"/>
          </w:tcPr>
          <w:p w:rsidR="00426F11" w:rsidRDefault="00D24569">
            <w:pPr>
              <w:jc w:val="center"/>
            </w:pPr>
            <w:r>
              <w:rPr>
                <w:color w:val="000000"/>
                <w:sz w:val="24"/>
              </w:rPr>
              <w:t>601100</w:t>
            </w:r>
          </w:p>
        </w:tc>
        <w:tc>
          <w:tcPr>
            <w:tcW w:w="1980" w:type="dxa"/>
            <w:vAlign w:val="center"/>
          </w:tcPr>
          <w:p w:rsidR="00426F11" w:rsidRDefault="00D24569">
            <w:pPr>
              <w:jc w:val="center"/>
            </w:pPr>
            <w:r>
              <w:rPr>
                <w:color w:val="000000"/>
                <w:sz w:val="24"/>
              </w:rPr>
              <w:t>恒立液压</w:t>
            </w:r>
          </w:p>
        </w:tc>
        <w:tc>
          <w:tcPr>
            <w:tcW w:w="2879" w:type="dxa"/>
            <w:vAlign w:val="center"/>
          </w:tcPr>
          <w:p w:rsidR="00426F11" w:rsidRDefault="00D24569">
            <w:pPr>
              <w:jc w:val="right"/>
            </w:pPr>
            <w:r>
              <w:rPr>
                <w:color w:val="000000"/>
                <w:sz w:val="24"/>
              </w:rPr>
              <w:t>41,791,753.24</w:t>
            </w:r>
          </w:p>
        </w:tc>
        <w:tc>
          <w:tcPr>
            <w:tcW w:w="1620" w:type="dxa"/>
            <w:vAlign w:val="center"/>
          </w:tcPr>
          <w:p w:rsidR="00426F11" w:rsidRDefault="00D24569">
            <w:pPr>
              <w:jc w:val="right"/>
            </w:pPr>
            <w:r>
              <w:rPr>
                <w:color w:val="000000"/>
                <w:sz w:val="24"/>
              </w:rPr>
              <w:t>4.97</w:t>
            </w:r>
          </w:p>
        </w:tc>
      </w:tr>
      <w:tr w:rsidR="00426F11">
        <w:tc>
          <w:tcPr>
            <w:tcW w:w="869" w:type="dxa"/>
            <w:vAlign w:val="center"/>
          </w:tcPr>
          <w:p w:rsidR="00426F11" w:rsidRDefault="00D24569">
            <w:pPr>
              <w:jc w:val="center"/>
            </w:pPr>
            <w:r>
              <w:rPr>
                <w:color w:val="000000"/>
                <w:sz w:val="24"/>
              </w:rPr>
              <w:t>4</w:t>
            </w:r>
          </w:p>
        </w:tc>
        <w:tc>
          <w:tcPr>
            <w:tcW w:w="1650" w:type="dxa"/>
            <w:vAlign w:val="center"/>
          </w:tcPr>
          <w:p w:rsidR="00426F11" w:rsidRDefault="00D24569">
            <w:pPr>
              <w:jc w:val="center"/>
            </w:pPr>
            <w:r>
              <w:rPr>
                <w:color w:val="000000"/>
                <w:sz w:val="24"/>
              </w:rPr>
              <w:t>300271</w:t>
            </w:r>
          </w:p>
        </w:tc>
        <w:tc>
          <w:tcPr>
            <w:tcW w:w="1980" w:type="dxa"/>
            <w:vAlign w:val="center"/>
          </w:tcPr>
          <w:p w:rsidR="00426F11" w:rsidRDefault="00D24569">
            <w:pPr>
              <w:jc w:val="center"/>
            </w:pPr>
            <w:r>
              <w:rPr>
                <w:color w:val="000000"/>
                <w:sz w:val="24"/>
              </w:rPr>
              <w:t>华宇软件</w:t>
            </w:r>
          </w:p>
        </w:tc>
        <w:tc>
          <w:tcPr>
            <w:tcW w:w="2879" w:type="dxa"/>
            <w:vAlign w:val="center"/>
          </w:tcPr>
          <w:p w:rsidR="00426F11" w:rsidRDefault="00D24569">
            <w:pPr>
              <w:jc w:val="right"/>
            </w:pPr>
            <w:r>
              <w:rPr>
                <w:color w:val="000000"/>
                <w:sz w:val="24"/>
              </w:rPr>
              <w:t>40,771,289.34</w:t>
            </w:r>
          </w:p>
        </w:tc>
        <w:tc>
          <w:tcPr>
            <w:tcW w:w="1620" w:type="dxa"/>
            <w:vAlign w:val="center"/>
          </w:tcPr>
          <w:p w:rsidR="00426F11" w:rsidRDefault="00D24569">
            <w:pPr>
              <w:jc w:val="right"/>
            </w:pPr>
            <w:r>
              <w:rPr>
                <w:color w:val="000000"/>
                <w:sz w:val="24"/>
              </w:rPr>
              <w:t>4.85</w:t>
            </w:r>
          </w:p>
        </w:tc>
      </w:tr>
      <w:tr w:rsidR="00426F11">
        <w:tc>
          <w:tcPr>
            <w:tcW w:w="869" w:type="dxa"/>
            <w:vAlign w:val="center"/>
          </w:tcPr>
          <w:p w:rsidR="00426F11" w:rsidRDefault="00D24569">
            <w:pPr>
              <w:jc w:val="center"/>
            </w:pPr>
            <w:r>
              <w:rPr>
                <w:color w:val="000000"/>
                <w:sz w:val="24"/>
              </w:rPr>
              <w:t>5</w:t>
            </w:r>
          </w:p>
        </w:tc>
        <w:tc>
          <w:tcPr>
            <w:tcW w:w="1650" w:type="dxa"/>
            <w:vAlign w:val="center"/>
          </w:tcPr>
          <w:p w:rsidR="00426F11" w:rsidRDefault="00D24569">
            <w:pPr>
              <w:jc w:val="center"/>
            </w:pPr>
            <w:r>
              <w:rPr>
                <w:color w:val="000000"/>
                <w:sz w:val="24"/>
              </w:rPr>
              <w:t>601899</w:t>
            </w:r>
          </w:p>
        </w:tc>
        <w:tc>
          <w:tcPr>
            <w:tcW w:w="1980" w:type="dxa"/>
            <w:vAlign w:val="center"/>
          </w:tcPr>
          <w:p w:rsidR="00426F11" w:rsidRDefault="00D24569">
            <w:pPr>
              <w:jc w:val="center"/>
            </w:pPr>
            <w:r>
              <w:rPr>
                <w:color w:val="000000"/>
                <w:sz w:val="24"/>
              </w:rPr>
              <w:t>紫金矿业</w:t>
            </w:r>
          </w:p>
        </w:tc>
        <w:tc>
          <w:tcPr>
            <w:tcW w:w="2879" w:type="dxa"/>
            <w:vAlign w:val="center"/>
          </w:tcPr>
          <w:p w:rsidR="00426F11" w:rsidRDefault="00D24569">
            <w:pPr>
              <w:jc w:val="right"/>
            </w:pPr>
            <w:r>
              <w:rPr>
                <w:color w:val="000000"/>
                <w:sz w:val="24"/>
              </w:rPr>
              <w:t>39,441,293.02</w:t>
            </w:r>
          </w:p>
        </w:tc>
        <w:tc>
          <w:tcPr>
            <w:tcW w:w="1620" w:type="dxa"/>
            <w:vAlign w:val="center"/>
          </w:tcPr>
          <w:p w:rsidR="00426F11" w:rsidRDefault="00D24569">
            <w:pPr>
              <w:jc w:val="right"/>
            </w:pPr>
            <w:r>
              <w:rPr>
                <w:color w:val="000000"/>
                <w:sz w:val="24"/>
              </w:rPr>
              <w:t>4.69</w:t>
            </w:r>
          </w:p>
        </w:tc>
      </w:tr>
      <w:tr w:rsidR="00426F11">
        <w:tc>
          <w:tcPr>
            <w:tcW w:w="869" w:type="dxa"/>
            <w:vAlign w:val="center"/>
          </w:tcPr>
          <w:p w:rsidR="00426F11" w:rsidRDefault="00D24569">
            <w:pPr>
              <w:jc w:val="center"/>
            </w:pPr>
            <w:r>
              <w:rPr>
                <w:color w:val="000000"/>
                <w:sz w:val="24"/>
              </w:rPr>
              <w:t>6</w:t>
            </w:r>
          </w:p>
        </w:tc>
        <w:tc>
          <w:tcPr>
            <w:tcW w:w="1650" w:type="dxa"/>
            <w:vAlign w:val="center"/>
          </w:tcPr>
          <w:p w:rsidR="00426F11" w:rsidRDefault="00D24569">
            <w:pPr>
              <w:jc w:val="center"/>
            </w:pPr>
            <w:r>
              <w:rPr>
                <w:color w:val="000000"/>
                <w:sz w:val="24"/>
              </w:rPr>
              <w:t>601600</w:t>
            </w:r>
          </w:p>
        </w:tc>
        <w:tc>
          <w:tcPr>
            <w:tcW w:w="1980" w:type="dxa"/>
            <w:vAlign w:val="center"/>
          </w:tcPr>
          <w:p w:rsidR="00426F11" w:rsidRDefault="00D24569">
            <w:pPr>
              <w:jc w:val="center"/>
            </w:pPr>
            <w:r>
              <w:rPr>
                <w:color w:val="000000"/>
                <w:sz w:val="24"/>
              </w:rPr>
              <w:t>中国铝业</w:t>
            </w:r>
          </w:p>
        </w:tc>
        <w:tc>
          <w:tcPr>
            <w:tcW w:w="2879" w:type="dxa"/>
            <w:vAlign w:val="center"/>
          </w:tcPr>
          <w:p w:rsidR="00426F11" w:rsidRDefault="00D24569">
            <w:pPr>
              <w:jc w:val="right"/>
            </w:pPr>
            <w:r>
              <w:rPr>
                <w:color w:val="000000"/>
                <w:sz w:val="24"/>
              </w:rPr>
              <w:t>38,827,668.00</w:t>
            </w:r>
          </w:p>
        </w:tc>
        <w:tc>
          <w:tcPr>
            <w:tcW w:w="1620" w:type="dxa"/>
            <w:vAlign w:val="center"/>
          </w:tcPr>
          <w:p w:rsidR="00426F11" w:rsidRDefault="00D24569">
            <w:pPr>
              <w:jc w:val="right"/>
            </w:pPr>
            <w:r>
              <w:rPr>
                <w:color w:val="000000"/>
                <w:sz w:val="24"/>
              </w:rPr>
              <w:t>4.62</w:t>
            </w:r>
          </w:p>
        </w:tc>
      </w:tr>
      <w:tr w:rsidR="00426F11">
        <w:tc>
          <w:tcPr>
            <w:tcW w:w="869" w:type="dxa"/>
            <w:vAlign w:val="center"/>
          </w:tcPr>
          <w:p w:rsidR="00426F11" w:rsidRDefault="00D24569">
            <w:pPr>
              <w:jc w:val="center"/>
            </w:pPr>
            <w:r>
              <w:rPr>
                <w:color w:val="000000"/>
                <w:sz w:val="24"/>
              </w:rPr>
              <w:t>7</w:t>
            </w:r>
          </w:p>
        </w:tc>
        <w:tc>
          <w:tcPr>
            <w:tcW w:w="1650" w:type="dxa"/>
            <w:vAlign w:val="center"/>
          </w:tcPr>
          <w:p w:rsidR="00426F11" w:rsidRDefault="00D24569">
            <w:pPr>
              <w:jc w:val="center"/>
            </w:pPr>
            <w:r>
              <w:rPr>
                <w:color w:val="000000"/>
                <w:sz w:val="24"/>
              </w:rPr>
              <w:t>002343</w:t>
            </w:r>
          </w:p>
        </w:tc>
        <w:tc>
          <w:tcPr>
            <w:tcW w:w="1980" w:type="dxa"/>
            <w:vAlign w:val="center"/>
          </w:tcPr>
          <w:p w:rsidR="00426F11" w:rsidRDefault="00D24569">
            <w:pPr>
              <w:jc w:val="center"/>
            </w:pPr>
            <w:r>
              <w:rPr>
                <w:color w:val="000000"/>
                <w:sz w:val="24"/>
              </w:rPr>
              <w:t>慈文传媒</w:t>
            </w:r>
          </w:p>
        </w:tc>
        <w:tc>
          <w:tcPr>
            <w:tcW w:w="2879" w:type="dxa"/>
            <w:vAlign w:val="center"/>
          </w:tcPr>
          <w:p w:rsidR="00426F11" w:rsidRDefault="00D24569">
            <w:pPr>
              <w:jc w:val="right"/>
            </w:pPr>
            <w:r>
              <w:rPr>
                <w:color w:val="000000"/>
                <w:sz w:val="24"/>
              </w:rPr>
              <w:t>35,785,311.08</w:t>
            </w:r>
          </w:p>
        </w:tc>
        <w:tc>
          <w:tcPr>
            <w:tcW w:w="1620" w:type="dxa"/>
            <w:vAlign w:val="center"/>
          </w:tcPr>
          <w:p w:rsidR="00426F11" w:rsidRDefault="00D24569">
            <w:pPr>
              <w:jc w:val="right"/>
            </w:pPr>
            <w:r>
              <w:rPr>
                <w:color w:val="000000"/>
                <w:sz w:val="24"/>
              </w:rPr>
              <w:t>4.26</w:t>
            </w:r>
          </w:p>
        </w:tc>
      </w:tr>
      <w:tr w:rsidR="00426F11">
        <w:tc>
          <w:tcPr>
            <w:tcW w:w="869" w:type="dxa"/>
            <w:vAlign w:val="center"/>
          </w:tcPr>
          <w:p w:rsidR="00426F11" w:rsidRDefault="00D24569">
            <w:pPr>
              <w:jc w:val="center"/>
            </w:pPr>
            <w:r>
              <w:rPr>
                <w:color w:val="000000"/>
                <w:sz w:val="24"/>
              </w:rPr>
              <w:t>8</w:t>
            </w:r>
          </w:p>
        </w:tc>
        <w:tc>
          <w:tcPr>
            <w:tcW w:w="1650" w:type="dxa"/>
            <w:vAlign w:val="center"/>
          </w:tcPr>
          <w:p w:rsidR="00426F11" w:rsidRDefault="00D24569">
            <w:pPr>
              <w:jc w:val="center"/>
            </w:pPr>
            <w:r>
              <w:rPr>
                <w:color w:val="000000"/>
                <w:sz w:val="24"/>
              </w:rPr>
              <w:t>002027</w:t>
            </w:r>
          </w:p>
        </w:tc>
        <w:tc>
          <w:tcPr>
            <w:tcW w:w="1980" w:type="dxa"/>
            <w:vAlign w:val="center"/>
          </w:tcPr>
          <w:p w:rsidR="00426F11" w:rsidRDefault="00D24569">
            <w:pPr>
              <w:jc w:val="center"/>
            </w:pPr>
            <w:r>
              <w:rPr>
                <w:color w:val="000000"/>
                <w:sz w:val="24"/>
              </w:rPr>
              <w:t>分众传媒</w:t>
            </w:r>
          </w:p>
        </w:tc>
        <w:tc>
          <w:tcPr>
            <w:tcW w:w="2879" w:type="dxa"/>
            <w:vAlign w:val="center"/>
          </w:tcPr>
          <w:p w:rsidR="00426F11" w:rsidRDefault="00D24569">
            <w:pPr>
              <w:jc w:val="right"/>
            </w:pPr>
            <w:r>
              <w:rPr>
                <w:color w:val="000000"/>
                <w:sz w:val="24"/>
              </w:rPr>
              <w:t>32,190,924.16</w:t>
            </w:r>
          </w:p>
        </w:tc>
        <w:tc>
          <w:tcPr>
            <w:tcW w:w="1620" w:type="dxa"/>
            <w:vAlign w:val="center"/>
          </w:tcPr>
          <w:p w:rsidR="00426F11" w:rsidRDefault="00D24569">
            <w:pPr>
              <w:jc w:val="right"/>
            </w:pPr>
            <w:r>
              <w:rPr>
                <w:color w:val="000000"/>
                <w:sz w:val="24"/>
              </w:rPr>
              <w:t>3.83</w:t>
            </w:r>
          </w:p>
        </w:tc>
      </w:tr>
      <w:tr w:rsidR="00426F11">
        <w:tc>
          <w:tcPr>
            <w:tcW w:w="869" w:type="dxa"/>
            <w:vAlign w:val="center"/>
          </w:tcPr>
          <w:p w:rsidR="00426F11" w:rsidRDefault="00D24569">
            <w:pPr>
              <w:jc w:val="center"/>
            </w:pPr>
            <w:r>
              <w:rPr>
                <w:color w:val="000000"/>
                <w:sz w:val="24"/>
              </w:rPr>
              <w:t>9</w:t>
            </w:r>
          </w:p>
        </w:tc>
        <w:tc>
          <w:tcPr>
            <w:tcW w:w="1650" w:type="dxa"/>
            <w:vAlign w:val="center"/>
          </w:tcPr>
          <w:p w:rsidR="00426F11" w:rsidRDefault="00D24569">
            <w:pPr>
              <w:jc w:val="center"/>
            </w:pPr>
            <w:r>
              <w:rPr>
                <w:color w:val="000000"/>
                <w:sz w:val="24"/>
              </w:rPr>
              <w:t>002531</w:t>
            </w:r>
          </w:p>
        </w:tc>
        <w:tc>
          <w:tcPr>
            <w:tcW w:w="1980" w:type="dxa"/>
            <w:vAlign w:val="center"/>
          </w:tcPr>
          <w:p w:rsidR="00426F11" w:rsidRDefault="00D24569">
            <w:pPr>
              <w:jc w:val="center"/>
            </w:pPr>
            <w:r>
              <w:rPr>
                <w:color w:val="000000"/>
                <w:sz w:val="24"/>
              </w:rPr>
              <w:t>天顺风能</w:t>
            </w:r>
          </w:p>
        </w:tc>
        <w:tc>
          <w:tcPr>
            <w:tcW w:w="2879" w:type="dxa"/>
            <w:vAlign w:val="center"/>
          </w:tcPr>
          <w:p w:rsidR="00426F11" w:rsidRDefault="00D24569">
            <w:pPr>
              <w:jc w:val="right"/>
            </w:pPr>
            <w:r>
              <w:rPr>
                <w:color w:val="000000"/>
                <w:sz w:val="24"/>
              </w:rPr>
              <w:t>26,784,219.92</w:t>
            </w:r>
          </w:p>
        </w:tc>
        <w:tc>
          <w:tcPr>
            <w:tcW w:w="1620" w:type="dxa"/>
            <w:vAlign w:val="center"/>
          </w:tcPr>
          <w:p w:rsidR="00426F11" w:rsidRDefault="00D24569">
            <w:pPr>
              <w:jc w:val="right"/>
            </w:pPr>
            <w:r>
              <w:rPr>
                <w:color w:val="000000"/>
                <w:sz w:val="24"/>
              </w:rPr>
              <w:t>3.19</w:t>
            </w:r>
          </w:p>
        </w:tc>
      </w:tr>
      <w:tr w:rsidR="00426F11">
        <w:tc>
          <w:tcPr>
            <w:tcW w:w="869" w:type="dxa"/>
            <w:vAlign w:val="center"/>
          </w:tcPr>
          <w:p w:rsidR="00426F11" w:rsidRDefault="00D24569">
            <w:pPr>
              <w:jc w:val="center"/>
            </w:pPr>
            <w:r>
              <w:rPr>
                <w:color w:val="000000"/>
                <w:sz w:val="24"/>
              </w:rPr>
              <w:t>10</w:t>
            </w:r>
          </w:p>
        </w:tc>
        <w:tc>
          <w:tcPr>
            <w:tcW w:w="1650" w:type="dxa"/>
            <w:vAlign w:val="center"/>
          </w:tcPr>
          <w:p w:rsidR="00426F11" w:rsidRDefault="00D24569">
            <w:pPr>
              <w:jc w:val="center"/>
            </w:pPr>
            <w:r>
              <w:rPr>
                <w:color w:val="000000"/>
                <w:sz w:val="24"/>
              </w:rPr>
              <w:t>601111</w:t>
            </w:r>
          </w:p>
        </w:tc>
        <w:tc>
          <w:tcPr>
            <w:tcW w:w="1980" w:type="dxa"/>
            <w:vAlign w:val="center"/>
          </w:tcPr>
          <w:p w:rsidR="00426F11" w:rsidRDefault="00D24569">
            <w:pPr>
              <w:jc w:val="center"/>
            </w:pPr>
            <w:r>
              <w:rPr>
                <w:color w:val="000000"/>
                <w:sz w:val="24"/>
              </w:rPr>
              <w:t>中国国航</w:t>
            </w:r>
          </w:p>
        </w:tc>
        <w:tc>
          <w:tcPr>
            <w:tcW w:w="2879" w:type="dxa"/>
            <w:vAlign w:val="center"/>
          </w:tcPr>
          <w:p w:rsidR="00426F11" w:rsidRDefault="00D24569">
            <w:pPr>
              <w:jc w:val="right"/>
            </w:pPr>
            <w:r>
              <w:rPr>
                <w:color w:val="000000"/>
                <w:sz w:val="24"/>
              </w:rPr>
              <w:t>26,233,670.92</w:t>
            </w:r>
          </w:p>
        </w:tc>
        <w:tc>
          <w:tcPr>
            <w:tcW w:w="1620" w:type="dxa"/>
            <w:vAlign w:val="center"/>
          </w:tcPr>
          <w:p w:rsidR="00426F11" w:rsidRDefault="00D24569">
            <w:pPr>
              <w:jc w:val="right"/>
            </w:pPr>
            <w:r>
              <w:rPr>
                <w:color w:val="000000"/>
                <w:sz w:val="24"/>
              </w:rPr>
              <w:t>3.12</w:t>
            </w:r>
          </w:p>
        </w:tc>
      </w:tr>
      <w:tr w:rsidR="00426F11">
        <w:tc>
          <w:tcPr>
            <w:tcW w:w="869" w:type="dxa"/>
            <w:vAlign w:val="center"/>
          </w:tcPr>
          <w:p w:rsidR="00426F11" w:rsidRDefault="00D24569">
            <w:pPr>
              <w:jc w:val="center"/>
            </w:pPr>
            <w:r>
              <w:rPr>
                <w:color w:val="000000"/>
                <w:sz w:val="24"/>
              </w:rPr>
              <w:t>11</w:t>
            </w:r>
          </w:p>
        </w:tc>
        <w:tc>
          <w:tcPr>
            <w:tcW w:w="1650" w:type="dxa"/>
            <w:vAlign w:val="center"/>
          </w:tcPr>
          <w:p w:rsidR="00426F11" w:rsidRDefault="00D24569">
            <w:pPr>
              <w:jc w:val="center"/>
            </w:pPr>
            <w:r>
              <w:rPr>
                <w:color w:val="000000"/>
                <w:sz w:val="24"/>
              </w:rPr>
              <w:t>300145</w:t>
            </w:r>
          </w:p>
        </w:tc>
        <w:tc>
          <w:tcPr>
            <w:tcW w:w="1980" w:type="dxa"/>
            <w:vAlign w:val="center"/>
          </w:tcPr>
          <w:p w:rsidR="00426F11" w:rsidRDefault="00D24569">
            <w:pPr>
              <w:jc w:val="center"/>
            </w:pPr>
            <w:r>
              <w:rPr>
                <w:color w:val="000000"/>
                <w:sz w:val="24"/>
              </w:rPr>
              <w:t>中金环境</w:t>
            </w:r>
          </w:p>
        </w:tc>
        <w:tc>
          <w:tcPr>
            <w:tcW w:w="2879" w:type="dxa"/>
            <w:vAlign w:val="center"/>
          </w:tcPr>
          <w:p w:rsidR="00426F11" w:rsidRDefault="00D24569">
            <w:pPr>
              <w:jc w:val="right"/>
            </w:pPr>
            <w:r>
              <w:rPr>
                <w:color w:val="000000"/>
                <w:sz w:val="24"/>
              </w:rPr>
              <w:t>26,196,189.00</w:t>
            </w:r>
          </w:p>
        </w:tc>
        <w:tc>
          <w:tcPr>
            <w:tcW w:w="1620" w:type="dxa"/>
            <w:vAlign w:val="center"/>
          </w:tcPr>
          <w:p w:rsidR="00426F11" w:rsidRDefault="00D24569">
            <w:pPr>
              <w:jc w:val="right"/>
            </w:pPr>
            <w:r>
              <w:rPr>
                <w:color w:val="000000"/>
                <w:sz w:val="24"/>
              </w:rPr>
              <w:t>3.12</w:t>
            </w:r>
          </w:p>
        </w:tc>
      </w:tr>
      <w:tr w:rsidR="00426F11">
        <w:tc>
          <w:tcPr>
            <w:tcW w:w="869" w:type="dxa"/>
            <w:vAlign w:val="center"/>
          </w:tcPr>
          <w:p w:rsidR="00426F11" w:rsidRDefault="00D24569">
            <w:pPr>
              <w:jc w:val="center"/>
            </w:pPr>
            <w:r>
              <w:rPr>
                <w:color w:val="000000"/>
                <w:sz w:val="24"/>
              </w:rPr>
              <w:t>12</w:t>
            </w:r>
          </w:p>
        </w:tc>
        <w:tc>
          <w:tcPr>
            <w:tcW w:w="1650" w:type="dxa"/>
            <w:vAlign w:val="center"/>
          </w:tcPr>
          <w:p w:rsidR="00426F11" w:rsidRDefault="00D24569">
            <w:pPr>
              <w:jc w:val="center"/>
            </w:pPr>
            <w:r>
              <w:rPr>
                <w:color w:val="000000"/>
                <w:sz w:val="24"/>
              </w:rPr>
              <w:t>002304</w:t>
            </w:r>
          </w:p>
        </w:tc>
        <w:tc>
          <w:tcPr>
            <w:tcW w:w="1980" w:type="dxa"/>
            <w:vAlign w:val="center"/>
          </w:tcPr>
          <w:p w:rsidR="00426F11" w:rsidRDefault="00D24569">
            <w:pPr>
              <w:jc w:val="center"/>
            </w:pPr>
            <w:r>
              <w:rPr>
                <w:color w:val="000000"/>
                <w:sz w:val="24"/>
              </w:rPr>
              <w:t>洋河股份</w:t>
            </w:r>
          </w:p>
        </w:tc>
        <w:tc>
          <w:tcPr>
            <w:tcW w:w="2879" w:type="dxa"/>
            <w:vAlign w:val="center"/>
          </w:tcPr>
          <w:p w:rsidR="00426F11" w:rsidRDefault="00D24569">
            <w:pPr>
              <w:jc w:val="right"/>
            </w:pPr>
            <w:r>
              <w:rPr>
                <w:color w:val="000000"/>
                <w:sz w:val="24"/>
              </w:rPr>
              <w:t>25,839,234.80</w:t>
            </w:r>
          </w:p>
        </w:tc>
        <w:tc>
          <w:tcPr>
            <w:tcW w:w="1620" w:type="dxa"/>
            <w:vAlign w:val="center"/>
          </w:tcPr>
          <w:p w:rsidR="00426F11" w:rsidRDefault="00D24569">
            <w:pPr>
              <w:jc w:val="right"/>
            </w:pPr>
            <w:r>
              <w:rPr>
                <w:color w:val="000000"/>
                <w:sz w:val="24"/>
              </w:rPr>
              <w:t>3.07</w:t>
            </w:r>
          </w:p>
        </w:tc>
      </w:tr>
      <w:tr w:rsidR="00426F11">
        <w:tc>
          <w:tcPr>
            <w:tcW w:w="869" w:type="dxa"/>
            <w:vAlign w:val="center"/>
          </w:tcPr>
          <w:p w:rsidR="00426F11" w:rsidRDefault="00D24569">
            <w:pPr>
              <w:jc w:val="center"/>
            </w:pPr>
            <w:r>
              <w:rPr>
                <w:color w:val="000000"/>
                <w:sz w:val="24"/>
              </w:rPr>
              <w:t>13</w:t>
            </w:r>
          </w:p>
        </w:tc>
        <w:tc>
          <w:tcPr>
            <w:tcW w:w="1650" w:type="dxa"/>
            <w:vAlign w:val="center"/>
          </w:tcPr>
          <w:p w:rsidR="00426F11" w:rsidRDefault="00D24569">
            <w:pPr>
              <w:jc w:val="center"/>
            </w:pPr>
            <w:r>
              <w:rPr>
                <w:color w:val="000000"/>
                <w:sz w:val="24"/>
              </w:rPr>
              <w:t>300365</w:t>
            </w:r>
          </w:p>
        </w:tc>
        <w:tc>
          <w:tcPr>
            <w:tcW w:w="1980" w:type="dxa"/>
            <w:vAlign w:val="center"/>
          </w:tcPr>
          <w:p w:rsidR="00426F11" w:rsidRDefault="00D24569">
            <w:pPr>
              <w:jc w:val="center"/>
            </w:pPr>
            <w:r>
              <w:rPr>
                <w:color w:val="000000"/>
                <w:sz w:val="24"/>
              </w:rPr>
              <w:t>恒华科技</w:t>
            </w:r>
          </w:p>
        </w:tc>
        <w:tc>
          <w:tcPr>
            <w:tcW w:w="2879" w:type="dxa"/>
            <w:vAlign w:val="center"/>
          </w:tcPr>
          <w:p w:rsidR="00426F11" w:rsidRDefault="00D24569">
            <w:pPr>
              <w:jc w:val="right"/>
            </w:pPr>
            <w:r>
              <w:rPr>
                <w:color w:val="000000"/>
                <w:sz w:val="24"/>
              </w:rPr>
              <w:t>25,373,296.21</w:t>
            </w:r>
          </w:p>
        </w:tc>
        <w:tc>
          <w:tcPr>
            <w:tcW w:w="1620" w:type="dxa"/>
            <w:vAlign w:val="center"/>
          </w:tcPr>
          <w:p w:rsidR="00426F11" w:rsidRDefault="00D24569">
            <w:pPr>
              <w:jc w:val="right"/>
            </w:pPr>
            <w:r>
              <w:rPr>
                <w:color w:val="000000"/>
                <w:sz w:val="24"/>
              </w:rPr>
              <w:t>3.02</w:t>
            </w:r>
          </w:p>
        </w:tc>
      </w:tr>
      <w:tr w:rsidR="00426F11">
        <w:tc>
          <w:tcPr>
            <w:tcW w:w="869" w:type="dxa"/>
            <w:vAlign w:val="center"/>
          </w:tcPr>
          <w:p w:rsidR="00426F11" w:rsidRDefault="00D24569">
            <w:pPr>
              <w:jc w:val="center"/>
            </w:pPr>
            <w:r>
              <w:rPr>
                <w:color w:val="000000"/>
                <w:sz w:val="24"/>
              </w:rPr>
              <w:t>14</w:t>
            </w:r>
          </w:p>
        </w:tc>
        <w:tc>
          <w:tcPr>
            <w:tcW w:w="1650" w:type="dxa"/>
            <w:vAlign w:val="center"/>
          </w:tcPr>
          <w:p w:rsidR="00426F11" w:rsidRDefault="00D24569">
            <w:pPr>
              <w:jc w:val="center"/>
            </w:pPr>
            <w:r>
              <w:rPr>
                <w:color w:val="000000"/>
                <w:sz w:val="24"/>
              </w:rPr>
              <w:t>002624</w:t>
            </w:r>
          </w:p>
        </w:tc>
        <w:tc>
          <w:tcPr>
            <w:tcW w:w="1980" w:type="dxa"/>
            <w:vAlign w:val="center"/>
          </w:tcPr>
          <w:p w:rsidR="00426F11" w:rsidRDefault="00D24569">
            <w:pPr>
              <w:jc w:val="center"/>
            </w:pPr>
            <w:r>
              <w:rPr>
                <w:color w:val="000000"/>
                <w:sz w:val="24"/>
              </w:rPr>
              <w:t>完美世界</w:t>
            </w:r>
          </w:p>
        </w:tc>
        <w:tc>
          <w:tcPr>
            <w:tcW w:w="2879" w:type="dxa"/>
            <w:vAlign w:val="center"/>
          </w:tcPr>
          <w:p w:rsidR="00426F11" w:rsidRDefault="00D24569">
            <w:pPr>
              <w:jc w:val="right"/>
            </w:pPr>
            <w:r>
              <w:rPr>
                <w:color w:val="000000"/>
                <w:sz w:val="24"/>
              </w:rPr>
              <w:t>24,944,172.63</w:t>
            </w:r>
          </w:p>
        </w:tc>
        <w:tc>
          <w:tcPr>
            <w:tcW w:w="1620" w:type="dxa"/>
            <w:vAlign w:val="center"/>
          </w:tcPr>
          <w:p w:rsidR="00426F11" w:rsidRDefault="00D24569">
            <w:pPr>
              <w:jc w:val="right"/>
            </w:pPr>
            <w:r>
              <w:rPr>
                <w:color w:val="000000"/>
                <w:sz w:val="24"/>
              </w:rPr>
              <w:t>2.97</w:t>
            </w:r>
          </w:p>
        </w:tc>
      </w:tr>
      <w:tr w:rsidR="00426F11">
        <w:tc>
          <w:tcPr>
            <w:tcW w:w="869" w:type="dxa"/>
            <w:vAlign w:val="center"/>
          </w:tcPr>
          <w:p w:rsidR="00426F11" w:rsidRDefault="00D24569">
            <w:pPr>
              <w:jc w:val="center"/>
            </w:pPr>
            <w:r>
              <w:rPr>
                <w:color w:val="000000"/>
                <w:sz w:val="24"/>
              </w:rPr>
              <w:lastRenderedPageBreak/>
              <w:t>15</w:t>
            </w:r>
          </w:p>
        </w:tc>
        <w:tc>
          <w:tcPr>
            <w:tcW w:w="1650" w:type="dxa"/>
            <w:vAlign w:val="center"/>
          </w:tcPr>
          <w:p w:rsidR="00426F11" w:rsidRDefault="00D24569">
            <w:pPr>
              <w:jc w:val="center"/>
            </w:pPr>
            <w:r>
              <w:rPr>
                <w:color w:val="000000"/>
                <w:sz w:val="24"/>
              </w:rPr>
              <w:t>600030</w:t>
            </w:r>
          </w:p>
        </w:tc>
        <w:tc>
          <w:tcPr>
            <w:tcW w:w="1980" w:type="dxa"/>
            <w:vAlign w:val="center"/>
          </w:tcPr>
          <w:p w:rsidR="00426F11" w:rsidRDefault="00D24569">
            <w:pPr>
              <w:jc w:val="center"/>
            </w:pPr>
            <w:r>
              <w:rPr>
                <w:color w:val="000000"/>
                <w:sz w:val="24"/>
              </w:rPr>
              <w:t>中信证券</w:t>
            </w:r>
          </w:p>
        </w:tc>
        <w:tc>
          <w:tcPr>
            <w:tcW w:w="2879" w:type="dxa"/>
            <w:vAlign w:val="center"/>
          </w:tcPr>
          <w:p w:rsidR="00426F11" w:rsidRDefault="00D24569">
            <w:pPr>
              <w:jc w:val="right"/>
            </w:pPr>
            <w:r>
              <w:rPr>
                <w:color w:val="000000"/>
                <w:sz w:val="24"/>
              </w:rPr>
              <w:t>24,669,010.16</w:t>
            </w:r>
          </w:p>
        </w:tc>
        <w:tc>
          <w:tcPr>
            <w:tcW w:w="1620" w:type="dxa"/>
            <w:vAlign w:val="center"/>
          </w:tcPr>
          <w:p w:rsidR="00426F11" w:rsidRDefault="00D24569">
            <w:pPr>
              <w:jc w:val="right"/>
            </w:pPr>
            <w:r>
              <w:rPr>
                <w:color w:val="000000"/>
                <w:sz w:val="24"/>
              </w:rPr>
              <w:t>2.93</w:t>
            </w:r>
          </w:p>
        </w:tc>
      </w:tr>
      <w:tr w:rsidR="00426F11">
        <w:tc>
          <w:tcPr>
            <w:tcW w:w="869" w:type="dxa"/>
            <w:vAlign w:val="center"/>
          </w:tcPr>
          <w:p w:rsidR="00426F11" w:rsidRDefault="00D24569">
            <w:pPr>
              <w:jc w:val="center"/>
            </w:pPr>
            <w:r>
              <w:rPr>
                <w:color w:val="000000"/>
                <w:sz w:val="24"/>
              </w:rPr>
              <w:t>16</w:t>
            </w:r>
          </w:p>
        </w:tc>
        <w:tc>
          <w:tcPr>
            <w:tcW w:w="1650" w:type="dxa"/>
            <w:vAlign w:val="center"/>
          </w:tcPr>
          <w:p w:rsidR="00426F11" w:rsidRDefault="00D24569">
            <w:pPr>
              <w:jc w:val="center"/>
            </w:pPr>
            <w:r>
              <w:rPr>
                <w:color w:val="000000"/>
                <w:sz w:val="24"/>
              </w:rPr>
              <w:t>300170</w:t>
            </w:r>
          </w:p>
        </w:tc>
        <w:tc>
          <w:tcPr>
            <w:tcW w:w="1980" w:type="dxa"/>
            <w:vAlign w:val="center"/>
          </w:tcPr>
          <w:p w:rsidR="00426F11" w:rsidRDefault="00D24569">
            <w:pPr>
              <w:jc w:val="center"/>
            </w:pPr>
            <w:r>
              <w:rPr>
                <w:color w:val="000000"/>
                <w:sz w:val="24"/>
              </w:rPr>
              <w:t>汉得信息</w:t>
            </w:r>
          </w:p>
        </w:tc>
        <w:tc>
          <w:tcPr>
            <w:tcW w:w="2879" w:type="dxa"/>
            <w:vAlign w:val="center"/>
          </w:tcPr>
          <w:p w:rsidR="00426F11" w:rsidRDefault="00D24569">
            <w:pPr>
              <w:jc w:val="right"/>
            </w:pPr>
            <w:r>
              <w:rPr>
                <w:color w:val="000000"/>
                <w:sz w:val="24"/>
              </w:rPr>
              <w:t>21,989,091.20</w:t>
            </w:r>
          </w:p>
        </w:tc>
        <w:tc>
          <w:tcPr>
            <w:tcW w:w="1620" w:type="dxa"/>
            <w:vAlign w:val="center"/>
          </w:tcPr>
          <w:p w:rsidR="00426F11" w:rsidRDefault="00D24569">
            <w:pPr>
              <w:jc w:val="right"/>
            </w:pPr>
            <w:r>
              <w:rPr>
                <w:color w:val="000000"/>
                <w:sz w:val="24"/>
              </w:rPr>
              <w:t>2.62</w:t>
            </w:r>
          </w:p>
        </w:tc>
      </w:tr>
      <w:tr w:rsidR="00426F11">
        <w:tc>
          <w:tcPr>
            <w:tcW w:w="869" w:type="dxa"/>
            <w:vAlign w:val="center"/>
          </w:tcPr>
          <w:p w:rsidR="00426F11" w:rsidRDefault="00D24569">
            <w:pPr>
              <w:jc w:val="center"/>
            </w:pPr>
            <w:r>
              <w:rPr>
                <w:color w:val="000000"/>
                <w:sz w:val="24"/>
              </w:rPr>
              <w:t>17</w:t>
            </w:r>
          </w:p>
        </w:tc>
        <w:tc>
          <w:tcPr>
            <w:tcW w:w="1650" w:type="dxa"/>
            <w:vAlign w:val="center"/>
          </w:tcPr>
          <w:p w:rsidR="00426F11" w:rsidRDefault="00D24569">
            <w:pPr>
              <w:jc w:val="center"/>
            </w:pPr>
            <w:r>
              <w:rPr>
                <w:color w:val="000000"/>
                <w:sz w:val="24"/>
              </w:rPr>
              <w:t>600690</w:t>
            </w:r>
          </w:p>
        </w:tc>
        <w:tc>
          <w:tcPr>
            <w:tcW w:w="1980" w:type="dxa"/>
            <w:vAlign w:val="center"/>
          </w:tcPr>
          <w:p w:rsidR="00426F11" w:rsidRDefault="00D24569">
            <w:pPr>
              <w:jc w:val="center"/>
            </w:pPr>
            <w:r>
              <w:rPr>
                <w:color w:val="000000"/>
                <w:sz w:val="24"/>
              </w:rPr>
              <w:t>青岛海尔</w:t>
            </w:r>
          </w:p>
        </w:tc>
        <w:tc>
          <w:tcPr>
            <w:tcW w:w="2879" w:type="dxa"/>
            <w:vAlign w:val="center"/>
          </w:tcPr>
          <w:p w:rsidR="00426F11" w:rsidRDefault="00D24569">
            <w:pPr>
              <w:jc w:val="right"/>
            </w:pPr>
            <w:r>
              <w:rPr>
                <w:color w:val="000000"/>
                <w:sz w:val="24"/>
              </w:rPr>
              <w:t>19,494,038.00</w:t>
            </w:r>
          </w:p>
        </w:tc>
        <w:tc>
          <w:tcPr>
            <w:tcW w:w="1620" w:type="dxa"/>
            <w:vAlign w:val="center"/>
          </w:tcPr>
          <w:p w:rsidR="00426F11" w:rsidRDefault="00D24569">
            <w:pPr>
              <w:jc w:val="right"/>
            </w:pPr>
            <w:r>
              <w:rPr>
                <w:color w:val="000000"/>
                <w:sz w:val="24"/>
              </w:rPr>
              <w:t>2.32</w:t>
            </w:r>
          </w:p>
        </w:tc>
      </w:tr>
      <w:tr w:rsidR="00426F11">
        <w:tc>
          <w:tcPr>
            <w:tcW w:w="869" w:type="dxa"/>
            <w:vAlign w:val="center"/>
          </w:tcPr>
          <w:p w:rsidR="00426F11" w:rsidRDefault="00D24569">
            <w:pPr>
              <w:jc w:val="center"/>
            </w:pPr>
            <w:r>
              <w:rPr>
                <w:color w:val="000000"/>
                <w:sz w:val="24"/>
              </w:rPr>
              <w:t>18</w:t>
            </w:r>
          </w:p>
        </w:tc>
        <w:tc>
          <w:tcPr>
            <w:tcW w:w="1650" w:type="dxa"/>
            <w:vAlign w:val="center"/>
          </w:tcPr>
          <w:p w:rsidR="00426F11" w:rsidRDefault="00D24569">
            <w:pPr>
              <w:jc w:val="center"/>
            </w:pPr>
            <w:r>
              <w:rPr>
                <w:color w:val="000000"/>
                <w:sz w:val="24"/>
              </w:rPr>
              <w:t>300347</w:t>
            </w:r>
          </w:p>
        </w:tc>
        <w:tc>
          <w:tcPr>
            <w:tcW w:w="1980" w:type="dxa"/>
            <w:vAlign w:val="center"/>
          </w:tcPr>
          <w:p w:rsidR="00426F11" w:rsidRDefault="00D24569">
            <w:pPr>
              <w:jc w:val="center"/>
            </w:pPr>
            <w:r>
              <w:rPr>
                <w:color w:val="000000"/>
                <w:sz w:val="24"/>
              </w:rPr>
              <w:t>泰格医药</w:t>
            </w:r>
          </w:p>
        </w:tc>
        <w:tc>
          <w:tcPr>
            <w:tcW w:w="2879" w:type="dxa"/>
            <w:vAlign w:val="center"/>
          </w:tcPr>
          <w:p w:rsidR="00426F11" w:rsidRDefault="00D24569">
            <w:pPr>
              <w:jc w:val="right"/>
            </w:pPr>
            <w:r>
              <w:rPr>
                <w:color w:val="000000"/>
                <w:sz w:val="24"/>
              </w:rPr>
              <w:t>19,353,226.84</w:t>
            </w:r>
          </w:p>
        </w:tc>
        <w:tc>
          <w:tcPr>
            <w:tcW w:w="1620" w:type="dxa"/>
            <w:vAlign w:val="center"/>
          </w:tcPr>
          <w:p w:rsidR="00426F11" w:rsidRDefault="00D24569">
            <w:pPr>
              <w:jc w:val="right"/>
            </w:pPr>
            <w:r>
              <w:rPr>
                <w:color w:val="000000"/>
                <w:sz w:val="24"/>
              </w:rPr>
              <w:t>2.30</w:t>
            </w:r>
          </w:p>
        </w:tc>
      </w:tr>
      <w:tr w:rsidR="00426F11">
        <w:tc>
          <w:tcPr>
            <w:tcW w:w="869" w:type="dxa"/>
            <w:vAlign w:val="center"/>
          </w:tcPr>
          <w:p w:rsidR="00426F11" w:rsidRDefault="00D24569">
            <w:pPr>
              <w:jc w:val="center"/>
            </w:pPr>
            <w:r>
              <w:rPr>
                <w:color w:val="000000"/>
                <w:sz w:val="24"/>
              </w:rPr>
              <w:t>19</w:t>
            </w:r>
          </w:p>
        </w:tc>
        <w:tc>
          <w:tcPr>
            <w:tcW w:w="1650" w:type="dxa"/>
            <w:vAlign w:val="center"/>
          </w:tcPr>
          <w:p w:rsidR="00426F11" w:rsidRDefault="00D24569">
            <w:pPr>
              <w:jc w:val="center"/>
            </w:pPr>
            <w:r>
              <w:rPr>
                <w:color w:val="000000"/>
                <w:sz w:val="24"/>
              </w:rPr>
              <w:t>603638</w:t>
            </w:r>
          </w:p>
        </w:tc>
        <w:tc>
          <w:tcPr>
            <w:tcW w:w="1980" w:type="dxa"/>
            <w:vAlign w:val="center"/>
          </w:tcPr>
          <w:p w:rsidR="00426F11" w:rsidRDefault="00D24569">
            <w:pPr>
              <w:jc w:val="center"/>
            </w:pPr>
            <w:r>
              <w:rPr>
                <w:color w:val="000000"/>
                <w:sz w:val="24"/>
              </w:rPr>
              <w:t>艾迪精密</w:t>
            </w:r>
          </w:p>
        </w:tc>
        <w:tc>
          <w:tcPr>
            <w:tcW w:w="2879" w:type="dxa"/>
            <w:vAlign w:val="center"/>
          </w:tcPr>
          <w:p w:rsidR="00426F11" w:rsidRDefault="00D24569">
            <w:pPr>
              <w:jc w:val="right"/>
            </w:pPr>
            <w:r>
              <w:rPr>
                <w:color w:val="000000"/>
                <w:sz w:val="24"/>
              </w:rPr>
              <w:t>19,086,862.09</w:t>
            </w:r>
          </w:p>
        </w:tc>
        <w:tc>
          <w:tcPr>
            <w:tcW w:w="1620" w:type="dxa"/>
            <w:vAlign w:val="center"/>
          </w:tcPr>
          <w:p w:rsidR="00426F11" w:rsidRDefault="00D24569">
            <w:pPr>
              <w:jc w:val="right"/>
            </w:pPr>
            <w:r>
              <w:rPr>
                <w:color w:val="000000"/>
                <w:sz w:val="24"/>
              </w:rPr>
              <w:t>2.27</w:t>
            </w:r>
          </w:p>
        </w:tc>
      </w:tr>
      <w:tr w:rsidR="00426F11">
        <w:tc>
          <w:tcPr>
            <w:tcW w:w="869" w:type="dxa"/>
            <w:vAlign w:val="center"/>
          </w:tcPr>
          <w:p w:rsidR="00426F11" w:rsidRDefault="00D24569">
            <w:pPr>
              <w:jc w:val="center"/>
            </w:pPr>
            <w:r>
              <w:rPr>
                <w:color w:val="000000"/>
                <w:sz w:val="24"/>
              </w:rPr>
              <w:t>20</w:t>
            </w:r>
          </w:p>
        </w:tc>
        <w:tc>
          <w:tcPr>
            <w:tcW w:w="1650" w:type="dxa"/>
            <w:vAlign w:val="center"/>
          </w:tcPr>
          <w:p w:rsidR="00426F11" w:rsidRDefault="00D24569">
            <w:pPr>
              <w:jc w:val="center"/>
            </w:pPr>
            <w:r>
              <w:rPr>
                <w:color w:val="000000"/>
                <w:sz w:val="24"/>
              </w:rPr>
              <w:t>002709</w:t>
            </w:r>
          </w:p>
        </w:tc>
        <w:tc>
          <w:tcPr>
            <w:tcW w:w="1980" w:type="dxa"/>
            <w:vAlign w:val="center"/>
          </w:tcPr>
          <w:p w:rsidR="00426F11" w:rsidRDefault="00D24569">
            <w:pPr>
              <w:jc w:val="center"/>
            </w:pPr>
            <w:r>
              <w:rPr>
                <w:color w:val="000000"/>
                <w:sz w:val="24"/>
              </w:rPr>
              <w:t>天赐材料</w:t>
            </w:r>
          </w:p>
        </w:tc>
        <w:tc>
          <w:tcPr>
            <w:tcW w:w="2879" w:type="dxa"/>
            <w:vAlign w:val="center"/>
          </w:tcPr>
          <w:p w:rsidR="00426F11" w:rsidRDefault="00D24569">
            <w:pPr>
              <w:jc w:val="right"/>
            </w:pPr>
            <w:r>
              <w:rPr>
                <w:color w:val="000000"/>
                <w:sz w:val="24"/>
              </w:rPr>
              <w:t>18,958,137.43</w:t>
            </w:r>
          </w:p>
        </w:tc>
        <w:tc>
          <w:tcPr>
            <w:tcW w:w="1620" w:type="dxa"/>
            <w:vAlign w:val="center"/>
          </w:tcPr>
          <w:p w:rsidR="00426F11" w:rsidRDefault="00D24569">
            <w:pPr>
              <w:jc w:val="right"/>
            </w:pPr>
            <w:r>
              <w:rPr>
                <w:color w:val="000000"/>
                <w:sz w:val="24"/>
              </w:rPr>
              <w:t>2.25</w:t>
            </w:r>
          </w:p>
        </w:tc>
      </w:tr>
      <w:tr w:rsidR="00426F11">
        <w:tc>
          <w:tcPr>
            <w:tcW w:w="869" w:type="dxa"/>
            <w:vAlign w:val="center"/>
          </w:tcPr>
          <w:p w:rsidR="00426F11" w:rsidRDefault="00D24569">
            <w:pPr>
              <w:jc w:val="center"/>
            </w:pPr>
            <w:r>
              <w:rPr>
                <w:color w:val="000000"/>
                <w:sz w:val="24"/>
              </w:rPr>
              <w:t>21</w:t>
            </w:r>
          </w:p>
        </w:tc>
        <w:tc>
          <w:tcPr>
            <w:tcW w:w="1650" w:type="dxa"/>
            <w:vAlign w:val="center"/>
          </w:tcPr>
          <w:p w:rsidR="00426F11" w:rsidRDefault="00D24569">
            <w:pPr>
              <w:jc w:val="center"/>
            </w:pPr>
            <w:r>
              <w:rPr>
                <w:color w:val="000000"/>
                <w:sz w:val="24"/>
              </w:rPr>
              <w:t>601766</w:t>
            </w:r>
          </w:p>
        </w:tc>
        <w:tc>
          <w:tcPr>
            <w:tcW w:w="1980" w:type="dxa"/>
            <w:vAlign w:val="center"/>
          </w:tcPr>
          <w:p w:rsidR="00426F11" w:rsidRDefault="00D24569">
            <w:pPr>
              <w:jc w:val="center"/>
            </w:pPr>
            <w:r>
              <w:rPr>
                <w:color w:val="000000"/>
                <w:sz w:val="24"/>
              </w:rPr>
              <w:t>中国中车</w:t>
            </w:r>
          </w:p>
        </w:tc>
        <w:tc>
          <w:tcPr>
            <w:tcW w:w="2879" w:type="dxa"/>
            <w:vAlign w:val="center"/>
          </w:tcPr>
          <w:p w:rsidR="00426F11" w:rsidRDefault="00D24569">
            <w:pPr>
              <w:jc w:val="right"/>
            </w:pPr>
            <w:r>
              <w:rPr>
                <w:color w:val="000000"/>
                <w:sz w:val="24"/>
              </w:rPr>
              <w:t>18,750,358.32</w:t>
            </w:r>
          </w:p>
        </w:tc>
        <w:tc>
          <w:tcPr>
            <w:tcW w:w="1620" w:type="dxa"/>
            <w:vAlign w:val="center"/>
          </w:tcPr>
          <w:p w:rsidR="00426F11" w:rsidRDefault="00D24569">
            <w:pPr>
              <w:jc w:val="right"/>
            </w:pPr>
            <w:r>
              <w:rPr>
                <w:color w:val="000000"/>
                <w:sz w:val="24"/>
              </w:rPr>
              <w:t>2.23</w:t>
            </w:r>
          </w:p>
        </w:tc>
      </w:tr>
      <w:tr w:rsidR="00426F11">
        <w:tc>
          <w:tcPr>
            <w:tcW w:w="869" w:type="dxa"/>
            <w:vAlign w:val="center"/>
          </w:tcPr>
          <w:p w:rsidR="00426F11" w:rsidRDefault="00D24569">
            <w:pPr>
              <w:jc w:val="center"/>
            </w:pPr>
            <w:r>
              <w:rPr>
                <w:color w:val="000000"/>
                <w:sz w:val="24"/>
              </w:rPr>
              <w:t>22</w:t>
            </w:r>
          </w:p>
        </w:tc>
        <w:tc>
          <w:tcPr>
            <w:tcW w:w="1650" w:type="dxa"/>
            <w:vAlign w:val="center"/>
          </w:tcPr>
          <w:p w:rsidR="00426F11" w:rsidRDefault="00D24569">
            <w:pPr>
              <w:jc w:val="center"/>
            </w:pPr>
            <w:r>
              <w:rPr>
                <w:color w:val="000000"/>
                <w:sz w:val="24"/>
              </w:rPr>
              <w:t>300502</w:t>
            </w:r>
          </w:p>
        </w:tc>
        <w:tc>
          <w:tcPr>
            <w:tcW w:w="1980" w:type="dxa"/>
            <w:vAlign w:val="center"/>
          </w:tcPr>
          <w:p w:rsidR="00426F11" w:rsidRDefault="00D24569">
            <w:pPr>
              <w:jc w:val="center"/>
            </w:pPr>
            <w:r>
              <w:rPr>
                <w:color w:val="000000"/>
                <w:sz w:val="24"/>
              </w:rPr>
              <w:t>新易盛</w:t>
            </w:r>
          </w:p>
        </w:tc>
        <w:tc>
          <w:tcPr>
            <w:tcW w:w="2879" w:type="dxa"/>
            <w:vAlign w:val="center"/>
          </w:tcPr>
          <w:p w:rsidR="00426F11" w:rsidRDefault="00D24569">
            <w:pPr>
              <w:jc w:val="right"/>
            </w:pPr>
            <w:r>
              <w:rPr>
                <w:color w:val="000000"/>
                <w:sz w:val="24"/>
              </w:rPr>
              <w:t>18,682,416.23</w:t>
            </w:r>
          </w:p>
        </w:tc>
        <w:tc>
          <w:tcPr>
            <w:tcW w:w="1620" w:type="dxa"/>
            <w:vAlign w:val="center"/>
          </w:tcPr>
          <w:p w:rsidR="00426F11" w:rsidRDefault="00D24569">
            <w:pPr>
              <w:jc w:val="right"/>
            </w:pPr>
            <w:r>
              <w:rPr>
                <w:color w:val="000000"/>
                <w:sz w:val="24"/>
              </w:rPr>
              <w:t>2.22</w:t>
            </w:r>
          </w:p>
        </w:tc>
      </w:tr>
      <w:tr w:rsidR="00426F11">
        <w:tc>
          <w:tcPr>
            <w:tcW w:w="869" w:type="dxa"/>
            <w:vAlign w:val="center"/>
          </w:tcPr>
          <w:p w:rsidR="00426F11" w:rsidRDefault="00D24569">
            <w:pPr>
              <w:jc w:val="center"/>
            </w:pPr>
            <w:r>
              <w:rPr>
                <w:color w:val="000000"/>
                <w:sz w:val="24"/>
              </w:rPr>
              <w:t>23</w:t>
            </w:r>
          </w:p>
        </w:tc>
        <w:tc>
          <w:tcPr>
            <w:tcW w:w="1650" w:type="dxa"/>
            <w:vAlign w:val="center"/>
          </w:tcPr>
          <w:p w:rsidR="00426F11" w:rsidRDefault="00D24569">
            <w:pPr>
              <w:jc w:val="center"/>
            </w:pPr>
            <w:r>
              <w:rPr>
                <w:color w:val="000000"/>
                <w:sz w:val="24"/>
              </w:rPr>
              <w:t>300055</w:t>
            </w:r>
          </w:p>
        </w:tc>
        <w:tc>
          <w:tcPr>
            <w:tcW w:w="1980" w:type="dxa"/>
            <w:vAlign w:val="center"/>
          </w:tcPr>
          <w:p w:rsidR="00426F11" w:rsidRDefault="00D24569">
            <w:pPr>
              <w:jc w:val="center"/>
            </w:pPr>
            <w:r>
              <w:rPr>
                <w:color w:val="000000"/>
                <w:sz w:val="24"/>
              </w:rPr>
              <w:t>万邦达</w:t>
            </w:r>
          </w:p>
        </w:tc>
        <w:tc>
          <w:tcPr>
            <w:tcW w:w="2879" w:type="dxa"/>
            <w:vAlign w:val="center"/>
          </w:tcPr>
          <w:p w:rsidR="00426F11" w:rsidRDefault="00D24569">
            <w:pPr>
              <w:jc w:val="right"/>
            </w:pPr>
            <w:r>
              <w:rPr>
                <w:color w:val="000000"/>
                <w:sz w:val="24"/>
              </w:rPr>
              <w:t>18,376,589.85</w:t>
            </w:r>
          </w:p>
        </w:tc>
        <w:tc>
          <w:tcPr>
            <w:tcW w:w="1620" w:type="dxa"/>
            <w:vAlign w:val="center"/>
          </w:tcPr>
          <w:p w:rsidR="00426F11" w:rsidRDefault="00D24569">
            <w:pPr>
              <w:jc w:val="right"/>
            </w:pPr>
            <w:r>
              <w:rPr>
                <w:color w:val="000000"/>
                <w:sz w:val="24"/>
              </w:rPr>
              <w:t>2.19</w:t>
            </w:r>
          </w:p>
        </w:tc>
      </w:tr>
      <w:tr w:rsidR="00426F11">
        <w:tc>
          <w:tcPr>
            <w:tcW w:w="869" w:type="dxa"/>
            <w:vAlign w:val="center"/>
          </w:tcPr>
          <w:p w:rsidR="00426F11" w:rsidRDefault="00D24569">
            <w:pPr>
              <w:jc w:val="center"/>
            </w:pPr>
            <w:r>
              <w:rPr>
                <w:color w:val="000000"/>
                <w:sz w:val="24"/>
              </w:rPr>
              <w:t>24</w:t>
            </w:r>
          </w:p>
        </w:tc>
        <w:tc>
          <w:tcPr>
            <w:tcW w:w="1650" w:type="dxa"/>
            <w:vAlign w:val="center"/>
          </w:tcPr>
          <w:p w:rsidR="00426F11" w:rsidRDefault="00D24569">
            <w:pPr>
              <w:jc w:val="center"/>
            </w:pPr>
            <w:r>
              <w:rPr>
                <w:color w:val="000000"/>
                <w:sz w:val="24"/>
              </w:rPr>
              <w:t>000729</w:t>
            </w:r>
          </w:p>
        </w:tc>
        <w:tc>
          <w:tcPr>
            <w:tcW w:w="1980" w:type="dxa"/>
            <w:vAlign w:val="center"/>
          </w:tcPr>
          <w:p w:rsidR="00426F11" w:rsidRDefault="00D24569">
            <w:pPr>
              <w:jc w:val="center"/>
            </w:pPr>
            <w:r>
              <w:rPr>
                <w:color w:val="000000"/>
                <w:sz w:val="24"/>
              </w:rPr>
              <w:t>燕京啤酒</w:t>
            </w:r>
          </w:p>
        </w:tc>
        <w:tc>
          <w:tcPr>
            <w:tcW w:w="2879" w:type="dxa"/>
            <w:vAlign w:val="center"/>
          </w:tcPr>
          <w:p w:rsidR="00426F11" w:rsidRDefault="00D24569">
            <w:pPr>
              <w:jc w:val="right"/>
            </w:pPr>
            <w:r>
              <w:rPr>
                <w:color w:val="000000"/>
                <w:sz w:val="24"/>
              </w:rPr>
              <w:t>18,023,802.05</w:t>
            </w:r>
          </w:p>
        </w:tc>
        <w:tc>
          <w:tcPr>
            <w:tcW w:w="1620" w:type="dxa"/>
            <w:vAlign w:val="center"/>
          </w:tcPr>
          <w:p w:rsidR="00426F11" w:rsidRDefault="00D24569">
            <w:pPr>
              <w:jc w:val="right"/>
            </w:pPr>
            <w:r>
              <w:rPr>
                <w:color w:val="000000"/>
                <w:sz w:val="24"/>
              </w:rPr>
              <w:t>2.14</w:t>
            </w:r>
          </w:p>
        </w:tc>
      </w:tr>
      <w:tr w:rsidR="00426F11">
        <w:tc>
          <w:tcPr>
            <w:tcW w:w="869" w:type="dxa"/>
            <w:vAlign w:val="center"/>
          </w:tcPr>
          <w:p w:rsidR="00426F11" w:rsidRDefault="00D24569">
            <w:pPr>
              <w:jc w:val="center"/>
            </w:pPr>
            <w:r>
              <w:rPr>
                <w:color w:val="000000"/>
                <w:sz w:val="24"/>
              </w:rPr>
              <w:t>25</w:t>
            </w:r>
          </w:p>
        </w:tc>
        <w:tc>
          <w:tcPr>
            <w:tcW w:w="1650" w:type="dxa"/>
            <w:vAlign w:val="center"/>
          </w:tcPr>
          <w:p w:rsidR="00426F11" w:rsidRDefault="00D24569">
            <w:pPr>
              <w:jc w:val="center"/>
            </w:pPr>
            <w:r>
              <w:rPr>
                <w:color w:val="000000"/>
                <w:sz w:val="24"/>
              </w:rPr>
              <w:t>600066</w:t>
            </w:r>
          </w:p>
        </w:tc>
        <w:tc>
          <w:tcPr>
            <w:tcW w:w="1980" w:type="dxa"/>
            <w:vAlign w:val="center"/>
          </w:tcPr>
          <w:p w:rsidR="00426F11" w:rsidRDefault="00D24569">
            <w:pPr>
              <w:jc w:val="center"/>
            </w:pPr>
            <w:r>
              <w:rPr>
                <w:color w:val="000000"/>
                <w:sz w:val="24"/>
              </w:rPr>
              <w:t>宇通客车</w:t>
            </w:r>
          </w:p>
        </w:tc>
        <w:tc>
          <w:tcPr>
            <w:tcW w:w="2879" w:type="dxa"/>
            <w:vAlign w:val="center"/>
          </w:tcPr>
          <w:p w:rsidR="00426F11" w:rsidRDefault="00D24569">
            <w:pPr>
              <w:jc w:val="right"/>
            </w:pPr>
            <w:r>
              <w:rPr>
                <w:color w:val="000000"/>
                <w:sz w:val="24"/>
              </w:rPr>
              <w:t>17,877,018.38</w:t>
            </w:r>
          </w:p>
        </w:tc>
        <w:tc>
          <w:tcPr>
            <w:tcW w:w="1620" w:type="dxa"/>
            <w:vAlign w:val="center"/>
          </w:tcPr>
          <w:p w:rsidR="00426F11" w:rsidRDefault="00D24569">
            <w:pPr>
              <w:jc w:val="right"/>
            </w:pPr>
            <w:r>
              <w:rPr>
                <w:color w:val="000000"/>
                <w:sz w:val="24"/>
              </w:rPr>
              <w:t>2.13</w:t>
            </w:r>
          </w:p>
        </w:tc>
      </w:tr>
      <w:tr w:rsidR="00426F11">
        <w:tc>
          <w:tcPr>
            <w:tcW w:w="869" w:type="dxa"/>
            <w:vAlign w:val="center"/>
          </w:tcPr>
          <w:p w:rsidR="00426F11" w:rsidRDefault="00D24569">
            <w:pPr>
              <w:jc w:val="center"/>
            </w:pPr>
            <w:r>
              <w:rPr>
                <w:color w:val="000000"/>
                <w:sz w:val="24"/>
              </w:rPr>
              <w:t>26</w:t>
            </w:r>
          </w:p>
        </w:tc>
        <w:tc>
          <w:tcPr>
            <w:tcW w:w="1650" w:type="dxa"/>
            <w:vAlign w:val="center"/>
          </w:tcPr>
          <w:p w:rsidR="00426F11" w:rsidRDefault="00D24569">
            <w:pPr>
              <w:jc w:val="center"/>
            </w:pPr>
            <w:r>
              <w:rPr>
                <w:color w:val="000000"/>
                <w:sz w:val="24"/>
              </w:rPr>
              <w:t>601877</w:t>
            </w:r>
          </w:p>
        </w:tc>
        <w:tc>
          <w:tcPr>
            <w:tcW w:w="1980" w:type="dxa"/>
            <w:vAlign w:val="center"/>
          </w:tcPr>
          <w:p w:rsidR="00426F11" w:rsidRDefault="00D24569">
            <w:pPr>
              <w:jc w:val="center"/>
            </w:pPr>
            <w:r>
              <w:rPr>
                <w:color w:val="000000"/>
                <w:sz w:val="24"/>
              </w:rPr>
              <w:t>正泰电器</w:t>
            </w:r>
          </w:p>
        </w:tc>
        <w:tc>
          <w:tcPr>
            <w:tcW w:w="2879" w:type="dxa"/>
            <w:vAlign w:val="center"/>
          </w:tcPr>
          <w:p w:rsidR="00426F11" w:rsidRDefault="00D24569">
            <w:pPr>
              <w:jc w:val="right"/>
            </w:pPr>
            <w:r>
              <w:rPr>
                <w:color w:val="000000"/>
                <w:sz w:val="24"/>
              </w:rPr>
              <w:t>17,567,308.15</w:t>
            </w:r>
          </w:p>
        </w:tc>
        <w:tc>
          <w:tcPr>
            <w:tcW w:w="1620" w:type="dxa"/>
            <w:vAlign w:val="center"/>
          </w:tcPr>
          <w:p w:rsidR="00426F11" w:rsidRDefault="00D24569">
            <w:pPr>
              <w:jc w:val="right"/>
            </w:pPr>
            <w:r>
              <w:rPr>
                <w:color w:val="000000"/>
                <w:sz w:val="24"/>
              </w:rPr>
              <w:t>2.09</w:t>
            </w:r>
          </w:p>
        </w:tc>
      </w:tr>
      <w:tr w:rsidR="00426F11">
        <w:tc>
          <w:tcPr>
            <w:tcW w:w="869" w:type="dxa"/>
            <w:vAlign w:val="center"/>
          </w:tcPr>
          <w:p w:rsidR="00426F11" w:rsidRDefault="00D24569">
            <w:pPr>
              <w:jc w:val="center"/>
            </w:pPr>
            <w:r>
              <w:rPr>
                <w:color w:val="000000"/>
                <w:sz w:val="24"/>
              </w:rPr>
              <w:t>27</w:t>
            </w:r>
          </w:p>
        </w:tc>
        <w:tc>
          <w:tcPr>
            <w:tcW w:w="1650" w:type="dxa"/>
            <w:vAlign w:val="center"/>
          </w:tcPr>
          <w:p w:rsidR="00426F11" w:rsidRDefault="00D24569">
            <w:pPr>
              <w:jc w:val="center"/>
            </w:pPr>
            <w:r>
              <w:rPr>
                <w:color w:val="000000"/>
                <w:sz w:val="24"/>
              </w:rPr>
              <w:t>000933</w:t>
            </w:r>
          </w:p>
        </w:tc>
        <w:tc>
          <w:tcPr>
            <w:tcW w:w="1980" w:type="dxa"/>
            <w:vAlign w:val="center"/>
          </w:tcPr>
          <w:p w:rsidR="00426F11" w:rsidRDefault="00D24569">
            <w:pPr>
              <w:jc w:val="center"/>
            </w:pPr>
            <w:r>
              <w:rPr>
                <w:color w:val="000000"/>
                <w:sz w:val="24"/>
              </w:rPr>
              <w:t>神火股份</w:t>
            </w:r>
          </w:p>
        </w:tc>
        <w:tc>
          <w:tcPr>
            <w:tcW w:w="2879" w:type="dxa"/>
            <w:vAlign w:val="center"/>
          </w:tcPr>
          <w:p w:rsidR="00426F11" w:rsidRDefault="00D24569">
            <w:pPr>
              <w:jc w:val="right"/>
            </w:pPr>
            <w:r>
              <w:rPr>
                <w:color w:val="000000"/>
                <w:sz w:val="24"/>
              </w:rPr>
              <w:t>17,265,289.95</w:t>
            </w:r>
          </w:p>
        </w:tc>
        <w:tc>
          <w:tcPr>
            <w:tcW w:w="1620" w:type="dxa"/>
            <w:vAlign w:val="center"/>
          </w:tcPr>
          <w:p w:rsidR="00426F11" w:rsidRDefault="00D24569">
            <w:pPr>
              <w:jc w:val="right"/>
            </w:pPr>
            <w:r>
              <w:rPr>
                <w:color w:val="000000"/>
                <w:sz w:val="24"/>
              </w:rPr>
              <w:t>2.05</w:t>
            </w:r>
          </w:p>
        </w:tc>
      </w:tr>
      <w:tr w:rsidR="00426F11">
        <w:tc>
          <w:tcPr>
            <w:tcW w:w="869" w:type="dxa"/>
            <w:vAlign w:val="center"/>
          </w:tcPr>
          <w:p w:rsidR="00426F11" w:rsidRDefault="00D24569">
            <w:pPr>
              <w:jc w:val="center"/>
            </w:pPr>
            <w:r>
              <w:rPr>
                <w:color w:val="000000"/>
                <w:sz w:val="24"/>
              </w:rPr>
              <w:t>28</w:t>
            </w:r>
          </w:p>
        </w:tc>
        <w:tc>
          <w:tcPr>
            <w:tcW w:w="1650" w:type="dxa"/>
            <w:vAlign w:val="center"/>
          </w:tcPr>
          <w:p w:rsidR="00426F11" w:rsidRDefault="00D24569">
            <w:pPr>
              <w:jc w:val="center"/>
            </w:pPr>
            <w:r>
              <w:rPr>
                <w:color w:val="000000"/>
                <w:sz w:val="24"/>
              </w:rPr>
              <w:t>300413</w:t>
            </w:r>
          </w:p>
        </w:tc>
        <w:tc>
          <w:tcPr>
            <w:tcW w:w="1980" w:type="dxa"/>
            <w:vAlign w:val="center"/>
          </w:tcPr>
          <w:p w:rsidR="00426F11" w:rsidRDefault="00D24569">
            <w:pPr>
              <w:jc w:val="center"/>
            </w:pPr>
            <w:r>
              <w:rPr>
                <w:color w:val="000000"/>
                <w:sz w:val="24"/>
              </w:rPr>
              <w:t>快乐购</w:t>
            </w:r>
          </w:p>
        </w:tc>
        <w:tc>
          <w:tcPr>
            <w:tcW w:w="2879" w:type="dxa"/>
            <w:vAlign w:val="center"/>
          </w:tcPr>
          <w:p w:rsidR="00426F11" w:rsidRDefault="00D24569">
            <w:pPr>
              <w:jc w:val="right"/>
            </w:pPr>
            <w:r>
              <w:rPr>
                <w:color w:val="000000"/>
                <w:sz w:val="24"/>
              </w:rPr>
              <w:t>17,247,779.38</w:t>
            </w:r>
          </w:p>
        </w:tc>
        <w:tc>
          <w:tcPr>
            <w:tcW w:w="1620" w:type="dxa"/>
            <w:vAlign w:val="center"/>
          </w:tcPr>
          <w:p w:rsidR="00426F11" w:rsidRDefault="00D24569">
            <w:pPr>
              <w:jc w:val="right"/>
            </w:pPr>
            <w:r>
              <w:rPr>
                <w:color w:val="000000"/>
                <w:sz w:val="24"/>
              </w:rPr>
              <w:t>2.05</w:t>
            </w:r>
          </w:p>
        </w:tc>
      </w:tr>
      <w:tr w:rsidR="00426F11">
        <w:tc>
          <w:tcPr>
            <w:tcW w:w="869" w:type="dxa"/>
            <w:vAlign w:val="center"/>
          </w:tcPr>
          <w:p w:rsidR="00426F11" w:rsidRDefault="00D24569">
            <w:pPr>
              <w:jc w:val="center"/>
            </w:pPr>
            <w:r>
              <w:rPr>
                <w:color w:val="000000"/>
                <w:sz w:val="24"/>
              </w:rPr>
              <w:t>29</w:t>
            </w:r>
          </w:p>
        </w:tc>
        <w:tc>
          <w:tcPr>
            <w:tcW w:w="1650" w:type="dxa"/>
            <w:vAlign w:val="center"/>
          </w:tcPr>
          <w:p w:rsidR="00426F11" w:rsidRDefault="00D24569">
            <w:pPr>
              <w:jc w:val="center"/>
            </w:pPr>
            <w:r>
              <w:rPr>
                <w:color w:val="000000"/>
                <w:sz w:val="24"/>
              </w:rPr>
              <w:t>603711</w:t>
            </w:r>
          </w:p>
        </w:tc>
        <w:tc>
          <w:tcPr>
            <w:tcW w:w="1980" w:type="dxa"/>
            <w:vAlign w:val="center"/>
          </w:tcPr>
          <w:p w:rsidR="00426F11" w:rsidRDefault="00D24569">
            <w:pPr>
              <w:jc w:val="center"/>
            </w:pPr>
            <w:r>
              <w:rPr>
                <w:color w:val="000000"/>
                <w:sz w:val="24"/>
              </w:rPr>
              <w:t>香飘飘</w:t>
            </w:r>
          </w:p>
        </w:tc>
        <w:tc>
          <w:tcPr>
            <w:tcW w:w="2879" w:type="dxa"/>
            <w:vAlign w:val="center"/>
          </w:tcPr>
          <w:p w:rsidR="00426F11" w:rsidRDefault="00D24569">
            <w:pPr>
              <w:jc w:val="right"/>
            </w:pPr>
            <w:r>
              <w:rPr>
                <w:color w:val="000000"/>
                <w:sz w:val="24"/>
              </w:rPr>
              <w:t>17,036,172.00</w:t>
            </w:r>
          </w:p>
        </w:tc>
        <w:tc>
          <w:tcPr>
            <w:tcW w:w="1620" w:type="dxa"/>
            <w:vAlign w:val="center"/>
          </w:tcPr>
          <w:p w:rsidR="00426F11" w:rsidRDefault="00D24569">
            <w:pPr>
              <w:jc w:val="right"/>
            </w:pPr>
            <w:r>
              <w:rPr>
                <w:color w:val="000000"/>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1,525,929,368.78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1,727,491,959.26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234814104"/>
      <w:bookmarkStart w:id="73" w:name="_Toc52270905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3.69</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3.69</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27,550,610.70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5.09</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47,550,610.70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8.78</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709056"/>
      <w:r w:rsidRPr="005312D8">
        <w:rPr>
          <w:rFonts w:ascii="Times New Roman" w:hAnsi="Times New Roman"/>
          <w:kern w:val="0"/>
          <w:szCs w:val="24"/>
        </w:rPr>
        <w:t>7.6</w:t>
      </w:r>
      <w:bookmarkStart w:id="75"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4"/>
      <w:bookmarkEnd w:id="7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426F11">
        <w:tc>
          <w:tcPr>
            <w:tcW w:w="1320" w:type="dxa"/>
            <w:vAlign w:val="center"/>
          </w:tcPr>
          <w:p w:rsidR="00426F11" w:rsidRDefault="00D24569">
            <w:pPr>
              <w:jc w:val="center"/>
            </w:pPr>
            <w:r>
              <w:rPr>
                <w:color w:val="000000"/>
                <w:sz w:val="24"/>
              </w:rPr>
              <w:t>1</w:t>
            </w:r>
          </w:p>
        </w:tc>
        <w:tc>
          <w:tcPr>
            <w:tcW w:w="1382" w:type="dxa"/>
            <w:vAlign w:val="center"/>
          </w:tcPr>
          <w:p w:rsidR="00426F11" w:rsidRDefault="00D24569">
            <w:pPr>
              <w:jc w:val="center"/>
            </w:pPr>
            <w:r>
              <w:rPr>
                <w:color w:val="000000"/>
                <w:sz w:val="24"/>
              </w:rPr>
              <w:t>170308</w:t>
            </w:r>
          </w:p>
        </w:tc>
        <w:tc>
          <w:tcPr>
            <w:tcW w:w="1551" w:type="dxa"/>
            <w:vAlign w:val="center"/>
          </w:tcPr>
          <w:p w:rsidR="00426F11" w:rsidRDefault="00D24569">
            <w:pPr>
              <w:jc w:val="center"/>
            </w:pPr>
            <w:r>
              <w:rPr>
                <w:color w:val="000000"/>
                <w:sz w:val="24"/>
              </w:rPr>
              <w:t>17</w:t>
            </w:r>
            <w:r>
              <w:rPr>
                <w:color w:val="000000"/>
                <w:sz w:val="24"/>
              </w:rPr>
              <w:t>进出</w:t>
            </w:r>
            <w:r>
              <w:rPr>
                <w:color w:val="000000"/>
                <w:sz w:val="24"/>
              </w:rPr>
              <w:t>08</w:t>
            </w:r>
          </w:p>
        </w:tc>
        <w:tc>
          <w:tcPr>
            <w:tcW w:w="1307" w:type="dxa"/>
            <w:vAlign w:val="center"/>
          </w:tcPr>
          <w:p w:rsidR="00426F11" w:rsidRDefault="00D24569">
            <w:pPr>
              <w:jc w:val="right"/>
            </w:pPr>
            <w:r>
              <w:rPr>
                <w:color w:val="000000"/>
                <w:sz w:val="24"/>
              </w:rPr>
              <w:t>200,000</w:t>
            </w:r>
          </w:p>
        </w:tc>
        <w:tc>
          <w:tcPr>
            <w:tcW w:w="1737" w:type="dxa"/>
            <w:vAlign w:val="center"/>
          </w:tcPr>
          <w:p w:rsidR="00426F11" w:rsidRDefault="00D24569">
            <w:pPr>
              <w:jc w:val="right"/>
            </w:pPr>
            <w:r>
              <w:rPr>
                <w:color w:val="000000"/>
                <w:sz w:val="24"/>
              </w:rPr>
              <w:t>20,000,000.00</w:t>
            </w:r>
          </w:p>
        </w:tc>
        <w:tc>
          <w:tcPr>
            <w:tcW w:w="1701" w:type="dxa"/>
            <w:vAlign w:val="center"/>
          </w:tcPr>
          <w:p w:rsidR="00426F11" w:rsidRDefault="00D24569">
            <w:pPr>
              <w:jc w:val="right"/>
            </w:pPr>
            <w:r>
              <w:rPr>
                <w:color w:val="000000"/>
                <w:sz w:val="24"/>
              </w:rPr>
              <w:t>3.69</w:t>
            </w:r>
          </w:p>
        </w:tc>
      </w:tr>
      <w:tr w:rsidR="00426F11">
        <w:tc>
          <w:tcPr>
            <w:tcW w:w="1320" w:type="dxa"/>
            <w:vAlign w:val="center"/>
          </w:tcPr>
          <w:p w:rsidR="00426F11" w:rsidRDefault="00D24569">
            <w:pPr>
              <w:jc w:val="center"/>
            </w:pPr>
            <w:r>
              <w:rPr>
                <w:color w:val="000000"/>
                <w:sz w:val="24"/>
              </w:rPr>
              <w:t>2</w:t>
            </w:r>
          </w:p>
        </w:tc>
        <w:tc>
          <w:tcPr>
            <w:tcW w:w="1382" w:type="dxa"/>
            <w:vAlign w:val="center"/>
          </w:tcPr>
          <w:p w:rsidR="00426F11" w:rsidRDefault="00D24569">
            <w:pPr>
              <w:jc w:val="center"/>
            </w:pPr>
            <w:r>
              <w:rPr>
                <w:color w:val="000000"/>
                <w:sz w:val="24"/>
              </w:rPr>
              <w:t>128019</w:t>
            </w:r>
          </w:p>
        </w:tc>
        <w:tc>
          <w:tcPr>
            <w:tcW w:w="1551" w:type="dxa"/>
            <w:vAlign w:val="center"/>
          </w:tcPr>
          <w:p w:rsidR="00426F11" w:rsidRDefault="00D24569">
            <w:pPr>
              <w:jc w:val="center"/>
            </w:pPr>
            <w:r>
              <w:rPr>
                <w:color w:val="000000"/>
                <w:sz w:val="24"/>
              </w:rPr>
              <w:t>久立转</w:t>
            </w:r>
            <w:r>
              <w:rPr>
                <w:color w:val="000000"/>
                <w:sz w:val="24"/>
              </w:rPr>
              <w:t>2</w:t>
            </w:r>
          </w:p>
        </w:tc>
        <w:tc>
          <w:tcPr>
            <w:tcW w:w="1307" w:type="dxa"/>
            <w:vAlign w:val="center"/>
          </w:tcPr>
          <w:p w:rsidR="00426F11" w:rsidRDefault="00D24569">
            <w:pPr>
              <w:jc w:val="right"/>
            </w:pPr>
            <w:r>
              <w:rPr>
                <w:color w:val="000000"/>
                <w:sz w:val="24"/>
              </w:rPr>
              <w:t>81,422</w:t>
            </w:r>
          </w:p>
        </w:tc>
        <w:tc>
          <w:tcPr>
            <w:tcW w:w="1737" w:type="dxa"/>
            <w:vAlign w:val="center"/>
          </w:tcPr>
          <w:p w:rsidR="00426F11" w:rsidRDefault="00D24569">
            <w:pPr>
              <w:jc w:val="right"/>
            </w:pPr>
            <w:r>
              <w:rPr>
                <w:color w:val="000000"/>
                <w:sz w:val="24"/>
              </w:rPr>
              <w:t>7,478,610.70</w:t>
            </w:r>
          </w:p>
        </w:tc>
        <w:tc>
          <w:tcPr>
            <w:tcW w:w="1701" w:type="dxa"/>
            <w:vAlign w:val="center"/>
          </w:tcPr>
          <w:p w:rsidR="00426F11" w:rsidRDefault="00D24569">
            <w:pPr>
              <w:jc w:val="right"/>
            </w:pPr>
            <w:r>
              <w:rPr>
                <w:color w:val="000000"/>
                <w:sz w:val="24"/>
              </w:rPr>
              <w:t>1.38</w:t>
            </w:r>
          </w:p>
        </w:tc>
      </w:tr>
      <w:tr w:rsidR="00426F11">
        <w:tc>
          <w:tcPr>
            <w:tcW w:w="1320" w:type="dxa"/>
            <w:vAlign w:val="center"/>
          </w:tcPr>
          <w:p w:rsidR="00426F11" w:rsidRDefault="00D24569">
            <w:pPr>
              <w:jc w:val="center"/>
            </w:pPr>
            <w:r>
              <w:rPr>
                <w:color w:val="000000"/>
                <w:sz w:val="24"/>
              </w:rPr>
              <w:t>3</w:t>
            </w:r>
          </w:p>
        </w:tc>
        <w:tc>
          <w:tcPr>
            <w:tcW w:w="1382" w:type="dxa"/>
            <w:vAlign w:val="center"/>
          </w:tcPr>
          <w:p w:rsidR="00426F11" w:rsidRDefault="00D24569">
            <w:pPr>
              <w:jc w:val="center"/>
            </w:pPr>
            <w:r>
              <w:rPr>
                <w:color w:val="000000"/>
                <w:sz w:val="24"/>
              </w:rPr>
              <w:t>123006</w:t>
            </w:r>
          </w:p>
        </w:tc>
        <w:tc>
          <w:tcPr>
            <w:tcW w:w="1551" w:type="dxa"/>
            <w:vAlign w:val="center"/>
          </w:tcPr>
          <w:p w:rsidR="00426F11" w:rsidRDefault="00D24569">
            <w:pPr>
              <w:jc w:val="center"/>
            </w:pPr>
            <w:r>
              <w:rPr>
                <w:color w:val="000000"/>
                <w:sz w:val="24"/>
              </w:rPr>
              <w:t>东财转债</w:t>
            </w:r>
          </w:p>
        </w:tc>
        <w:tc>
          <w:tcPr>
            <w:tcW w:w="1307" w:type="dxa"/>
            <w:vAlign w:val="center"/>
          </w:tcPr>
          <w:p w:rsidR="00426F11" w:rsidRDefault="00D24569">
            <w:pPr>
              <w:jc w:val="right"/>
            </w:pPr>
            <w:r>
              <w:rPr>
                <w:color w:val="000000"/>
                <w:sz w:val="24"/>
              </w:rPr>
              <w:t>55,000</w:t>
            </w:r>
          </w:p>
        </w:tc>
        <w:tc>
          <w:tcPr>
            <w:tcW w:w="1737" w:type="dxa"/>
            <w:vAlign w:val="center"/>
          </w:tcPr>
          <w:p w:rsidR="00426F11" w:rsidRDefault="00D24569">
            <w:pPr>
              <w:jc w:val="right"/>
            </w:pPr>
            <w:r>
              <w:rPr>
                <w:color w:val="000000"/>
                <w:sz w:val="24"/>
              </w:rPr>
              <w:t>6,614,850.00</w:t>
            </w:r>
          </w:p>
        </w:tc>
        <w:tc>
          <w:tcPr>
            <w:tcW w:w="1701" w:type="dxa"/>
            <w:vAlign w:val="center"/>
          </w:tcPr>
          <w:p w:rsidR="00426F11" w:rsidRDefault="00D24569">
            <w:pPr>
              <w:jc w:val="right"/>
            </w:pPr>
            <w:r>
              <w:rPr>
                <w:color w:val="000000"/>
                <w:sz w:val="24"/>
              </w:rPr>
              <w:t>1.22</w:t>
            </w:r>
          </w:p>
        </w:tc>
      </w:tr>
      <w:tr w:rsidR="00426F11">
        <w:tc>
          <w:tcPr>
            <w:tcW w:w="1320" w:type="dxa"/>
            <w:vAlign w:val="center"/>
          </w:tcPr>
          <w:p w:rsidR="00426F11" w:rsidRDefault="00D24569">
            <w:pPr>
              <w:jc w:val="center"/>
            </w:pPr>
            <w:r>
              <w:rPr>
                <w:color w:val="000000"/>
                <w:sz w:val="24"/>
              </w:rPr>
              <w:t>4</w:t>
            </w:r>
          </w:p>
        </w:tc>
        <w:tc>
          <w:tcPr>
            <w:tcW w:w="1382" w:type="dxa"/>
            <w:vAlign w:val="center"/>
          </w:tcPr>
          <w:p w:rsidR="00426F11" w:rsidRDefault="00D24569">
            <w:pPr>
              <w:jc w:val="center"/>
            </w:pPr>
            <w:r>
              <w:rPr>
                <w:color w:val="000000"/>
                <w:sz w:val="24"/>
              </w:rPr>
              <w:t>113013</w:t>
            </w:r>
          </w:p>
        </w:tc>
        <w:tc>
          <w:tcPr>
            <w:tcW w:w="1551" w:type="dxa"/>
            <w:vAlign w:val="center"/>
          </w:tcPr>
          <w:p w:rsidR="00426F11" w:rsidRDefault="00D24569">
            <w:pPr>
              <w:jc w:val="center"/>
            </w:pPr>
            <w:r>
              <w:rPr>
                <w:color w:val="000000"/>
                <w:sz w:val="24"/>
              </w:rPr>
              <w:t>国君转债</w:t>
            </w:r>
          </w:p>
        </w:tc>
        <w:tc>
          <w:tcPr>
            <w:tcW w:w="1307" w:type="dxa"/>
            <w:vAlign w:val="center"/>
          </w:tcPr>
          <w:p w:rsidR="00426F11" w:rsidRDefault="00D24569">
            <w:pPr>
              <w:jc w:val="right"/>
            </w:pPr>
            <w:r>
              <w:rPr>
                <w:color w:val="000000"/>
                <w:sz w:val="24"/>
              </w:rPr>
              <w:t>55,000</w:t>
            </w:r>
          </w:p>
        </w:tc>
        <w:tc>
          <w:tcPr>
            <w:tcW w:w="1737" w:type="dxa"/>
            <w:vAlign w:val="center"/>
          </w:tcPr>
          <w:p w:rsidR="00426F11" w:rsidRDefault="00D24569">
            <w:pPr>
              <w:jc w:val="right"/>
            </w:pPr>
            <w:r>
              <w:rPr>
                <w:color w:val="000000"/>
                <w:sz w:val="24"/>
              </w:rPr>
              <w:t>5,572,050.00</w:t>
            </w:r>
          </w:p>
        </w:tc>
        <w:tc>
          <w:tcPr>
            <w:tcW w:w="1701" w:type="dxa"/>
            <w:vAlign w:val="center"/>
          </w:tcPr>
          <w:p w:rsidR="00426F11" w:rsidRDefault="00D24569">
            <w:pPr>
              <w:jc w:val="right"/>
            </w:pPr>
            <w:r>
              <w:rPr>
                <w:color w:val="000000"/>
                <w:sz w:val="24"/>
              </w:rPr>
              <w:t>1.03</w:t>
            </w:r>
          </w:p>
        </w:tc>
      </w:tr>
      <w:tr w:rsidR="00426F11">
        <w:tc>
          <w:tcPr>
            <w:tcW w:w="1320" w:type="dxa"/>
            <w:vAlign w:val="center"/>
          </w:tcPr>
          <w:p w:rsidR="00426F11" w:rsidRDefault="00D24569">
            <w:pPr>
              <w:jc w:val="center"/>
            </w:pPr>
            <w:r>
              <w:rPr>
                <w:color w:val="000000"/>
                <w:sz w:val="24"/>
              </w:rPr>
              <w:t>5</w:t>
            </w:r>
          </w:p>
        </w:tc>
        <w:tc>
          <w:tcPr>
            <w:tcW w:w="1382" w:type="dxa"/>
            <w:vAlign w:val="center"/>
          </w:tcPr>
          <w:p w:rsidR="00426F11" w:rsidRDefault="00D24569">
            <w:pPr>
              <w:jc w:val="center"/>
            </w:pPr>
            <w:r>
              <w:rPr>
                <w:color w:val="000000"/>
                <w:sz w:val="24"/>
              </w:rPr>
              <w:t>110042</w:t>
            </w:r>
          </w:p>
        </w:tc>
        <w:tc>
          <w:tcPr>
            <w:tcW w:w="1551" w:type="dxa"/>
            <w:vAlign w:val="center"/>
          </w:tcPr>
          <w:p w:rsidR="00426F11" w:rsidRDefault="00D24569">
            <w:pPr>
              <w:jc w:val="center"/>
            </w:pPr>
            <w:r>
              <w:rPr>
                <w:color w:val="000000"/>
                <w:sz w:val="24"/>
              </w:rPr>
              <w:t>航电转债</w:t>
            </w:r>
          </w:p>
        </w:tc>
        <w:tc>
          <w:tcPr>
            <w:tcW w:w="1307" w:type="dxa"/>
            <w:vAlign w:val="center"/>
          </w:tcPr>
          <w:p w:rsidR="00426F11" w:rsidRDefault="00D24569">
            <w:pPr>
              <w:jc w:val="right"/>
            </w:pPr>
            <w:r>
              <w:rPr>
                <w:color w:val="000000"/>
                <w:sz w:val="24"/>
              </w:rPr>
              <w:t>30,000</w:t>
            </w:r>
          </w:p>
        </w:tc>
        <w:tc>
          <w:tcPr>
            <w:tcW w:w="1737" w:type="dxa"/>
            <w:vAlign w:val="center"/>
          </w:tcPr>
          <w:p w:rsidR="00426F11" w:rsidRDefault="00D24569">
            <w:pPr>
              <w:jc w:val="right"/>
            </w:pPr>
            <w:r>
              <w:rPr>
                <w:color w:val="000000"/>
                <w:sz w:val="24"/>
              </w:rPr>
              <w:t>3,154,500.00</w:t>
            </w:r>
          </w:p>
        </w:tc>
        <w:tc>
          <w:tcPr>
            <w:tcW w:w="1701" w:type="dxa"/>
            <w:vAlign w:val="center"/>
          </w:tcPr>
          <w:p w:rsidR="00426F11" w:rsidRDefault="00D24569">
            <w:pPr>
              <w:jc w:val="right"/>
            </w:pPr>
            <w:r>
              <w:rPr>
                <w:color w:val="000000"/>
                <w:sz w:val="24"/>
              </w:rPr>
              <w:t>0.58</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70905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7" w:name="_Toc52270905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7"/>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70905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70906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0" w:name="_Toc52270906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0"/>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522709062"/>
      <w:r w:rsidRPr="005312D8">
        <w:rPr>
          <w:rFonts w:ascii="Times New Roman" w:hAnsi="Times New Roman"/>
          <w:kern w:val="0"/>
          <w:szCs w:val="24"/>
        </w:rPr>
        <w:lastRenderedPageBreak/>
        <w:t xml:space="preserve">7.12 </w:t>
      </w:r>
      <w:r w:rsidRPr="005312D8">
        <w:rPr>
          <w:rFonts w:ascii="Times New Roman" w:hAnsi="Times New Roman"/>
          <w:kern w:val="0"/>
          <w:szCs w:val="24"/>
        </w:rPr>
        <w:t>投资组合报告附注</w:t>
      </w:r>
      <w:bookmarkEnd w:id="81"/>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492,756.55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821,004.45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409,250.22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1,723,011.22</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p>
        </w:tc>
      </w:tr>
      <w:tr w:rsidR="00426F11">
        <w:tc>
          <w:tcPr>
            <w:tcW w:w="1911" w:type="dxa"/>
            <w:vAlign w:val="center"/>
          </w:tcPr>
          <w:p w:rsidR="00426F11" w:rsidRDefault="00D24569">
            <w:pPr>
              <w:jc w:val="center"/>
            </w:pPr>
            <w:r>
              <w:rPr>
                <w:color w:val="000000"/>
                <w:sz w:val="24"/>
              </w:rPr>
              <w:t>1</w:t>
            </w:r>
          </w:p>
        </w:tc>
        <w:tc>
          <w:tcPr>
            <w:tcW w:w="1828" w:type="dxa"/>
            <w:vAlign w:val="center"/>
          </w:tcPr>
          <w:p w:rsidR="00426F11" w:rsidRDefault="00D24569">
            <w:pPr>
              <w:jc w:val="center"/>
            </w:pPr>
            <w:r>
              <w:rPr>
                <w:color w:val="000000"/>
                <w:sz w:val="24"/>
              </w:rPr>
              <w:t>128019</w:t>
            </w:r>
          </w:p>
        </w:tc>
        <w:tc>
          <w:tcPr>
            <w:tcW w:w="1752" w:type="dxa"/>
            <w:vAlign w:val="center"/>
          </w:tcPr>
          <w:p w:rsidR="00426F11" w:rsidRDefault="00D24569">
            <w:pPr>
              <w:jc w:val="center"/>
            </w:pPr>
            <w:r>
              <w:rPr>
                <w:color w:val="000000"/>
                <w:sz w:val="24"/>
              </w:rPr>
              <w:t>久立转</w:t>
            </w:r>
            <w:r>
              <w:rPr>
                <w:color w:val="000000"/>
                <w:sz w:val="24"/>
              </w:rPr>
              <w:t>2</w:t>
            </w:r>
          </w:p>
        </w:tc>
        <w:tc>
          <w:tcPr>
            <w:tcW w:w="1794" w:type="dxa"/>
            <w:vAlign w:val="center"/>
          </w:tcPr>
          <w:p w:rsidR="00426F11" w:rsidRDefault="00D24569">
            <w:pPr>
              <w:jc w:val="right"/>
            </w:pPr>
            <w:r>
              <w:rPr>
                <w:color w:val="000000"/>
                <w:sz w:val="24"/>
              </w:rPr>
              <w:t>7,478,610.70</w:t>
            </w:r>
          </w:p>
        </w:tc>
        <w:tc>
          <w:tcPr>
            <w:tcW w:w="1713" w:type="dxa"/>
            <w:vAlign w:val="center"/>
          </w:tcPr>
          <w:p w:rsidR="00426F11" w:rsidRDefault="00D24569">
            <w:pPr>
              <w:jc w:val="right"/>
            </w:pPr>
            <w:r>
              <w:rPr>
                <w:color w:val="000000"/>
                <w:sz w:val="24"/>
              </w:rPr>
              <w:t>1.38</w:t>
            </w:r>
          </w:p>
        </w:tc>
      </w:tr>
      <w:tr w:rsidR="00426F11">
        <w:tc>
          <w:tcPr>
            <w:tcW w:w="1911" w:type="dxa"/>
            <w:vAlign w:val="center"/>
          </w:tcPr>
          <w:p w:rsidR="00426F11" w:rsidRDefault="00D24569">
            <w:pPr>
              <w:jc w:val="center"/>
            </w:pPr>
            <w:r>
              <w:rPr>
                <w:color w:val="000000"/>
                <w:sz w:val="24"/>
              </w:rPr>
              <w:t>2</w:t>
            </w:r>
          </w:p>
        </w:tc>
        <w:tc>
          <w:tcPr>
            <w:tcW w:w="1828" w:type="dxa"/>
            <w:vAlign w:val="center"/>
          </w:tcPr>
          <w:p w:rsidR="00426F11" w:rsidRDefault="00D24569">
            <w:pPr>
              <w:jc w:val="center"/>
            </w:pPr>
            <w:r>
              <w:rPr>
                <w:color w:val="000000"/>
                <w:sz w:val="24"/>
              </w:rPr>
              <w:t>123006</w:t>
            </w:r>
          </w:p>
        </w:tc>
        <w:tc>
          <w:tcPr>
            <w:tcW w:w="1752" w:type="dxa"/>
            <w:vAlign w:val="center"/>
          </w:tcPr>
          <w:p w:rsidR="00426F11" w:rsidRDefault="00D24569">
            <w:pPr>
              <w:jc w:val="center"/>
            </w:pPr>
            <w:r>
              <w:rPr>
                <w:color w:val="000000"/>
                <w:sz w:val="24"/>
              </w:rPr>
              <w:t>东财转债</w:t>
            </w:r>
          </w:p>
        </w:tc>
        <w:tc>
          <w:tcPr>
            <w:tcW w:w="1794" w:type="dxa"/>
            <w:vAlign w:val="center"/>
          </w:tcPr>
          <w:p w:rsidR="00426F11" w:rsidRDefault="00D24569">
            <w:pPr>
              <w:jc w:val="right"/>
            </w:pPr>
            <w:r>
              <w:rPr>
                <w:color w:val="000000"/>
                <w:sz w:val="24"/>
              </w:rPr>
              <w:t>6,614,850.00</w:t>
            </w:r>
          </w:p>
        </w:tc>
        <w:tc>
          <w:tcPr>
            <w:tcW w:w="1713" w:type="dxa"/>
            <w:vAlign w:val="center"/>
          </w:tcPr>
          <w:p w:rsidR="00426F11" w:rsidRDefault="00D24569">
            <w:pPr>
              <w:jc w:val="right"/>
            </w:pPr>
            <w:r>
              <w:rPr>
                <w:color w:val="000000"/>
                <w:sz w:val="24"/>
              </w:rPr>
              <w:t>1.22</w:t>
            </w:r>
          </w:p>
        </w:tc>
      </w:tr>
      <w:tr w:rsidR="00426F11">
        <w:tc>
          <w:tcPr>
            <w:tcW w:w="1911" w:type="dxa"/>
            <w:vAlign w:val="center"/>
          </w:tcPr>
          <w:p w:rsidR="00426F11" w:rsidRDefault="00D24569">
            <w:pPr>
              <w:jc w:val="center"/>
            </w:pPr>
            <w:r>
              <w:rPr>
                <w:color w:val="000000"/>
                <w:sz w:val="24"/>
              </w:rPr>
              <w:t>3</w:t>
            </w:r>
          </w:p>
        </w:tc>
        <w:tc>
          <w:tcPr>
            <w:tcW w:w="1828" w:type="dxa"/>
            <w:vAlign w:val="center"/>
          </w:tcPr>
          <w:p w:rsidR="00426F11" w:rsidRDefault="00D24569">
            <w:pPr>
              <w:jc w:val="center"/>
            </w:pPr>
            <w:r>
              <w:rPr>
                <w:color w:val="000000"/>
                <w:sz w:val="24"/>
              </w:rPr>
              <w:t>113013</w:t>
            </w:r>
          </w:p>
        </w:tc>
        <w:tc>
          <w:tcPr>
            <w:tcW w:w="1752" w:type="dxa"/>
            <w:vAlign w:val="center"/>
          </w:tcPr>
          <w:p w:rsidR="00426F11" w:rsidRDefault="00D24569">
            <w:pPr>
              <w:jc w:val="center"/>
            </w:pPr>
            <w:r>
              <w:rPr>
                <w:color w:val="000000"/>
                <w:sz w:val="24"/>
              </w:rPr>
              <w:t>国君转债</w:t>
            </w:r>
          </w:p>
        </w:tc>
        <w:tc>
          <w:tcPr>
            <w:tcW w:w="1794" w:type="dxa"/>
            <w:vAlign w:val="center"/>
          </w:tcPr>
          <w:p w:rsidR="00426F11" w:rsidRDefault="00D24569">
            <w:pPr>
              <w:jc w:val="right"/>
            </w:pPr>
            <w:r>
              <w:rPr>
                <w:color w:val="000000"/>
                <w:sz w:val="24"/>
              </w:rPr>
              <w:t>5,572,050.00</w:t>
            </w:r>
          </w:p>
        </w:tc>
        <w:tc>
          <w:tcPr>
            <w:tcW w:w="1713" w:type="dxa"/>
            <w:vAlign w:val="center"/>
          </w:tcPr>
          <w:p w:rsidR="00426F11" w:rsidRDefault="00D24569">
            <w:pPr>
              <w:jc w:val="right"/>
            </w:pPr>
            <w:r>
              <w:rPr>
                <w:color w:val="000000"/>
                <w:sz w:val="24"/>
              </w:rPr>
              <w:t>1.03</w:t>
            </w:r>
          </w:p>
        </w:tc>
      </w:tr>
      <w:tr w:rsidR="00426F11">
        <w:tc>
          <w:tcPr>
            <w:tcW w:w="1911" w:type="dxa"/>
            <w:vAlign w:val="center"/>
          </w:tcPr>
          <w:p w:rsidR="00426F11" w:rsidRDefault="00D24569">
            <w:pPr>
              <w:jc w:val="center"/>
            </w:pPr>
            <w:r>
              <w:rPr>
                <w:color w:val="000000"/>
                <w:sz w:val="24"/>
              </w:rPr>
              <w:t>4</w:t>
            </w:r>
          </w:p>
        </w:tc>
        <w:tc>
          <w:tcPr>
            <w:tcW w:w="1828" w:type="dxa"/>
            <w:vAlign w:val="center"/>
          </w:tcPr>
          <w:p w:rsidR="00426F11" w:rsidRDefault="00D24569">
            <w:pPr>
              <w:jc w:val="center"/>
            </w:pPr>
            <w:r>
              <w:rPr>
                <w:color w:val="000000"/>
                <w:sz w:val="24"/>
              </w:rPr>
              <w:t>110042</w:t>
            </w:r>
          </w:p>
        </w:tc>
        <w:tc>
          <w:tcPr>
            <w:tcW w:w="1752" w:type="dxa"/>
            <w:vAlign w:val="center"/>
          </w:tcPr>
          <w:p w:rsidR="00426F11" w:rsidRDefault="00D24569">
            <w:pPr>
              <w:jc w:val="center"/>
            </w:pPr>
            <w:r>
              <w:rPr>
                <w:color w:val="000000"/>
                <w:sz w:val="24"/>
              </w:rPr>
              <w:t>航电转债</w:t>
            </w:r>
          </w:p>
        </w:tc>
        <w:tc>
          <w:tcPr>
            <w:tcW w:w="1794" w:type="dxa"/>
            <w:vAlign w:val="center"/>
          </w:tcPr>
          <w:p w:rsidR="00426F11" w:rsidRDefault="00D24569">
            <w:pPr>
              <w:jc w:val="right"/>
            </w:pPr>
            <w:r>
              <w:rPr>
                <w:color w:val="000000"/>
                <w:sz w:val="24"/>
              </w:rPr>
              <w:t>3,154,500.00</w:t>
            </w:r>
          </w:p>
        </w:tc>
        <w:tc>
          <w:tcPr>
            <w:tcW w:w="1713" w:type="dxa"/>
            <w:vAlign w:val="center"/>
          </w:tcPr>
          <w:p w:rsidR="00426F11" w:rsidRDefault="00D24569">
            <w:pPr>
              <w:jc w:val="right"/>
            </w:pPr>
            <w:r>
              <w:rPr>
                <w:color w:val="000000"/>
                <w:sz w:val="24"/>
              </w:rPr>
              <w:t>0.58</w:t>
            </w:r>
          </w:p>
        </w:tc>
      </w:tr>
      <w:tr w:rsidR="00426F11">
        <w:tc>
          <w:tcPr>
            <w:tcW w:w="1911" w:type="dxa"/>
            <w:vAlign w:val="center"/>
          </w:tcPr>
          <w:p w:rsidR="00426F11" w:rsidRDefault="00D24569">
            <w:pPr>
              <w:jc w:val="center"/>
            </w:pPr>
            <w:r>
              <w:rPr>
                <w:color w:val="000000"/>
                <w:sz w:val="24"/>
              </w:rPr>
              <w:t>5</w:t>
            </w:r>
          </w:p>
        </w:tc>
        <w:tc>
          <w:tcPr>
            <w:tcW w:w="1828" w:type="dxa"/>
            <w:vAlign w:val="center"/>
          </w:tcPr>
          <w:p w:rsidR="00426F11" w:rsidRDefault="00D24569">
            <w:pPr>
              <w:jc w:val="center"/>
            </w:pPr>
            <w:r>
              <w:rPr>
                <w:color w:val="000000"/>
                <w:sz w:val="24"/>
              </w:rPr>
              <w:t>113014</w:t>
            </w:r>
          </w:p>
        </w:tc>
        <w:tc>
          <w:tcPr>
            <w:tcW w:w="1752" w:type="dxa"/>
            <w:vAlign w:val="center"/>
          </w:tcPr>
          <w:p w:rsidR="00426F11" w:rsidRDefault="00D24569">
            <w:pPr>
              <w:jc w:val="center"/>
            </w:pPr>
            <w:r>
              <w:rPr>
                <w:color w:val="000000"/>
                <w:sz w:val="24"/>
              </w:rPr>
              <w:t>林洋转债</w:t>
            </w:r>
          </w:p>
        </w:tc>
        <w:tc>
          <w:tcPr>
            <w:tcW w:w="1794" w:type="dxa"/>
            <w:vAlign w:val="center"/>
          </w:tcPr>
          <w:p w:rsidR="00426F11" w:rsidRDefault="00D24569">
            <w:pPr>
              <w:jc w:val="right"/>
            </w:pPr>
            <w:r>
              <w:rPr>
                <w:color w:val="000000"/>
                <w:sz w:val="24"/>
              </w:rPr>
              <w:t>2,707,200.00</w:t>
            </w:r>
          </w:p>
        </w:tc>
        <w:tc>
          <w:tcPr>
            <w:tcW w:w="1713" w:type="dxa"/>
            <w:vAlign w:val="center"/>
          </w:tcPr>
          <w:p w:rsidR="00426F11" w:rsidRDefault="00D24569">
            <w:pPr>
              <w:jc w:val="right"/>
            </w:pPr>
            <w:r>
              <w:rPr>
                <w:color w:val="000000"/>
                <w:sz w:val="24"/>
              </w:rPr>
              <w:t>0.50</w:t>
            </w:r>
          </w:p>
        </w:tc>
      </w:tr>
      <w:tr w:rsidR="00426F11">
        <w:tc>
          <w:tcPr>
            <w:tcW w:w="1911" w:type="dxa"/>
            <w:vAlign w:val="center"/>
          </w:tcPr>
          <w:p w:rsidR="00426F11" w:rsidRDefault="00D24569">
            <w:pPr>
              <w:jc w:val="center"/>
            </w:pPr>
            <w:r>
              <w:rPr>
                <w:color w:val="000000"/>
                <w:sz w:val="24"/>
              </w:rPr>
              <w:t>6</w:t>
            </w:r>
          </w:p>
        </w:tc>
        <w:tc>
          <w:tcPr>
            <w:tcW w:w="1828" w:type="dxa"/>
            <w:vAlign w:val="center"/>
          </w:tcPr>
          <w:p w:rsidR="00426F11" w:rsidRDefault="00D24569">
            <w:pPr>
              <w:jc w:val="center"/>
            </w:pPr>
            <w:r>
              <w:rPr>
                <w:color w:val="000000"/>
                <w:sz w:val="24"/>
              </w:rPr>
              <w:t>128022</w:t>
            </w:r>
          </w:p>
        </w:tc>
        <w:tc>
          <w:tcPr>
            <w:tcW w:w="1752" w:type="dxa"/>
            <w:vAlign w:val="center"/>
          </w:tcPr>
          <w:p w:rsidR="00426F11" w:rsidRDefault="00D24569">
            <w:pPr>
              <w:jc w:val="center"/>
            </w:pPr>
            <w:r>
              <w:rPr>
                <w:color w:val="000000"/>
                <w:sz w:val="24"/>
              </w:rPr>
              <w:t>众信转债</w:t>
            </w:r>
          </w:p>
        </w:tc>
        <w:tc>
          <w:tcPr>
            <w:tcW w:w="1794" w:type="dxa"/>
            <w:vAlign w:val="center"/>
          </w:tcPr>
          <w:p w:rsidR="00426F11" w:rsidRDefault="00D24569">
            <w:pPr>
              <w:jc w:val="right"/>
            </w:pPr>
            <w:r>
              <w:rPr>
                <w:color w:val="000000"/>
                <w:sz w:val="24"/>
              </w:rPr>
              <w:t>2,023,400.00</w:t>
            </w:r>
          </w:p>
        </w:tc>
        <w:tc>
          <w:tcPr>
            <w:tcW w:w="1713" w:type="dxa"/>
            <w:vAlign w:val="center"/>
          </w:tcPr>
          <w:p w:rsidR="00426F11" w:rsidRDefault="00D24569">
            <w:pPr>
              <w:jc w:val="right"/>
            </w:pPr>
            <w:r>
              <w:rPr>
                <w:color w:val="000000"/>
                <w:sz w:val="24"/>
              </w:rPr>
              <w:t>0.37</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lastRenderedPageBreak/>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709063"/>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52270906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4F3425" w:rsidRPr="005312D8" w:rsidTr="004F342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26F11" w:rsidRDefault="00D2456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4F3425" w:rsidRPr="005312D8" w:rsidTr="004F342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26F11" w:rsidRDefault="00426F1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4F3425" w:rsidRPr="005312D8" w:rsidTr="004F342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26F11" w:rsidRDefault="00426F1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4F3425" w:rsidRPr="005312D8" w:rsidTr="004F342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26F11" w:rsidRDefault="00D24569">
            <w:pPr>
              <w:jc w:val="center"/>
            </w:pPr>
            <w:r>
              <w:rPr>
                <w:bCs/>
                <w:color w:val="000000"/>
                <w:sz w:val="24"/>
              </w:rPr>
              <w:t>23,661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20,493.38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137,671,096.13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28.39%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347,222,713.73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71.61%</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522709065"/>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34,299.45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522709066"/>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4F3425">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4F3425">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4F3425">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4F3425">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709067"/>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2010</w:t>
            </w:r>
            <w:r w:rsidRPr="005312D8">
              <w:rPr>
                <w:sz w:val="24"/>
              </w:rPr>
              <w:t>年</w:t>
            </w:r>
            <w:r w:rsidRPr="005312D8">
              <w:rPr>
                <w:sz w:val="24"/>
              </w:rPr>
              <w:t>6</w:t>
            </w:r>
            <w:r w:rsidRPr="005312D8">
              <w:rPr>
                <w:sz w:val="24"/>
              </w:rPr>
              <w:t>月</w:t>
            </w:r>
            <w:r w:rsidRPr="005312D8">
              <w:rPr>
                <w:sz w:val="24"/>
              </w:rPr>
              <w:t>30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3,235,642,950.36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743,206,379.30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179,256,476.20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437,569,045.64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lastRenderedPageBreak/>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484,893,809.86</w:t>
            </w:r>
          </w:p>
        </w:tc>
      </w:tr>
    </w:tbl>
    <w:p w:rsidR="00426F11" w:rsidRDefault="00D2456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709068"/>
      <w:r w:rsidRPr="005312D8">
        <w:rPr>
          <w:b/>
          <w:bCs/>
          <w:szCs w:val="24"/>
          <w:lang w:val="en-US"/>
        </w:rPr>
        <w:t xml:space="preserve">§10  </w:t>
      </w:r>
      <w:r w:rsidRPr="005312D8">
        <w:rPr>
          <w:b/>
          <w:bCs/>
          <w:szCs w:val="24"/>
          <w:lang w:val="en-US"/>
        </w:rPr>
        <w:t>重大事件揭示</w:t>
      </w:r>
      <w:bookmarkEnd w:id="90"/>
      <w:bookmarkEnd w:id="91"/>
    </w:p>
    <w:p w:rsidR="001548F9" w:rsidRPr="005312D8" w:rsidRDefault="001548F9" w:rsidP="0048308E">
      <w:pPr>
        <w:pStyle w:val="20"/>
        <w:spacing w:before="29" w:after="0" w:line="288" w:lineRule="auto"/>
        <w:rPr>
          <w:rFonts w:ascii="Times New Roman" w:hAnsi="Times New Roman"/>
          <w:kern w:val="0"/>
          <w:szCs w:val="24"/>
        </w:rPr>
      </w:pPr>
      <w:bookmarkStart w:id="92" w:name="_Toc522709069"/>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709070"/>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3"/>
    </w:p>
    <w:p w:rsidR="00426F11" w:rsidRDefault="00D24569">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709071"/>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5" w:name="_Toc522709072"/>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5"/>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6" w:name="_Toc522709073"/>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6"/>
    </w:p>
    <w:p w:rsidR="0029309E" w:rsidRDefault="0029309E" w:rsidP="0029309E">
      <w:pPr>
        <w:spacing w:before="29" w:line="288" w:lineRule="auto"/>
        <w:ind w:firstLineChars="200" w:firstLine="480"/>
        <w:rPr>
          <w:color w:val="000000"/>
          <w:sz w:val="24"/>
        </w:rPr>
      </w:pPr>
      <w:r w:rsidRPr="0029309E">
        <w:rPr>
          <w:rFonts w:hint="eastAsia"/>
          <w:color w:val="000000"/>
          <w:sz w:val="24"/>
        </w:rPr>
        <w:t>无。</w:t>
      </w:r>
    </w:p>
    <w:p w:rsidR="0029309E" w:rsidRPr="0029309E" w:rsidRDefault="0029309E" w:rsidP="0029309E">
      <w:pPr>
        <w:spacing w:before="29" w:line="288" w:lineRule="auto"/>
        <w:ind w:firstLineChars="200" w:firstLine="480"/>
        <w:rPr>
          <w:color w:val="000000"/>
          <w:sz w:val="24"/>
        </w:rPr>
      </w:pPr>
    </w:p>
    <w:p w:rsidR="0057207F" w:rsidRPr="005312D8" w:rsidRDefault="0057207F" w:rsidP="0057207F">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709074"/>
      <w:r w:rsidRPr="005312D8">
        <w:rPr>
          <w:rFonts w:ascii="Times New Roman" w:eastAsiaTheme="minorEastAsia" w:hAnsi="Times New Roman"/>
          <w:kern w:val="0"/>
          <w:szCs w:val="24"/>
        </w:rPr>
        <w:t>10.</w:t>
      </w:r>
      <w:bookmarkEnd w:id="97"/>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8"/>
      <w:bookmarkEnd w:id="99"/>
      <w:bookmarkEnd w:id="100"/>
    </w:p>
    <w:p w:rsidR="0057207F" w:rsidRPr="005312D8" w:rsidRDefault="0057207F" w:rsidP="0057207F">
      <w:pPr>
        <w:spacing w:line="360" w:lineRule="auto"/>
        <w:ind w:firstLineChars="200" w:firstLine="480"/>
        <w:rPr>
          <w:rFonts w:eastAsiaTheme="minorEastAsia"/>
          <w:sz w:val="24"/>
        </w:rPr>
      </w:pPr>
      <w:bookmarkStart w:id="101"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709075"/>
      <w:bookmarkEnd w:id="10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426F11" w:rsidRDefault="00D2456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426F11" w:rsidRDefault="00D2456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426F11" w:rsidRDefault="00D24569">
      <w:pPr>
        <w:spacing w:line="360" w:lineRule="auto"/>
        <w:ind w:firstLineChars="200" w:firstLine="480"/>
        <w:rPr>
          <w:rFonts w:eastAsiaTheme="minorEastAsia"/>
          <w:sz w:val="24"/>
        </w:rPr>
      </w:pPr>
      <w:r>
        <w:rPr>
          <w:rFonts w:eastAsiaTheme="minorEastAsia"/>
          <w:sz w:val="24"/>
        </w:rPr>
        <w:lastRenderedPageBreak/>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709076"/>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6"/>
      <w:bookmarkEnd w:id="107"/>
      <w:bookmarkEnd w:id="108"/>
      <w:bookmarkEnd w:id="109"/>
    </w:p>
    <w:p w:rsidR="0057207F" w:rsidRPr="005312D8" w:rsidRDefault="0057207F" w:rsidP="0057207F">
      <w:pPr>
        <w:spacing w:line="360" w:lineRule="auto"/>
        <w:rPr>
          <w:rFonts w:eastAsiaTheme="minorEastAsia"/>
          <w:b/>
          <w:sz w:val="24"/>
        </w:rPr>
      </w:pPr>
      <w:bookmarkStart w:id="110"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0"/>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426F11">
        <w:tc>
          <w:tcPr>
            <w:tcW w:w="1560" w:type="dxa"/>
            <w:vAlign w:val="center"/>
          </w:tcPr>
          <w:p w:rsidR="00426F11" w:rsidRDefault="00D24569">
            <w:pPr>
              <w:jc w:val="left"/>
            </w:pPr>
            <w:r>
              <w:rPr>
                <w:rFonts w:eastAsiaTheme="minorEastAsia"/>
                <w:sz w:val="24"/>
              </w:rPr>
              <w:t>国泰君安证券股份有限公司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844,801,580.33</w:t>
            </w:r>
          </w:p>
        </w:tc>
        <w:tc>
          <w:tcPr>
            <w:tcW w:w="1080" w:type="dxa"/>
            <w:vAlign w:val="center"/>
          </w:tcPr>
          <w:p w:rsidR="00426F11" w:rsidRDefault="00D24569">
            <w:pPr>
              <w:jc w:val="right"/>
            </w:pPr>
            <w:r>
              <w:rPr>
                <w:rFonts w:eastAsiaTheme="minorEastAsia"/>
                <w:sz w:val="24"/>
              </w:rPr>
              <w:t>25.99%</w:t>
            </w:r>
          </w:p>
        </w:tc>
        <w:tc>
          <w:tcPr>
            <w:tcW w:w="1620" w:type="dxa"/>
            <w:vAlign w:val="center"/>
          </w:tcPr>
          <w:p w:rsidR="00426F11" w:rsidRDefault="00D24569">
            <w:pPr>
              <w:jc w:val="right"/>
            </w:pPr>
            <w:r>
              <w:rPr>
                <w:rFonts w:eastAsiaTheme="minorEastAsia"/>
                <w:sz w:val="24"/>
              </w:rPr>
              <w:t>786,764.86</w:t>
            </w:r>
          </w:p>
        </w:tc>
        <w:tc>
          <w:tcPr>
            <w:tcW w:w="1080" w:type="dxa"/>
            <w:vAlign w:val="center"/>
          </w:tcPr>
          <w:p w:rsidR="00426F11" w:rsidRDefault="00D24569">
            <w:pPr>
              <w:jc w:val="right"/>
            </w:pPr>
            <w:r>
              <w:rPr>
                <w:rFonts w:eastAsiaTheme="minorEastAsia"/>
                <w:sz w:val="24"/>
              </w:rPr>
              <w:t>25.99%</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国信证券股份有限公司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83,080,739.92</w:t>
            </w:r>
          </w:p>
        </w:tc>
        <w:tc>
          <w:tcPr>
            <w:tcW w:w="1080" w:type="dxa"/>
            <w:vAlign w:val="center"/>
          </w:tcPr>
          <w:p w:rsidR="00426F11" w:rsidRDefault="00D24569">
            <w:pPr>
              <w:jc w:val="right"/>
            </w:pPr>
            <w:r>
              <w:rPr>
                <w:rFonts w:eastAsiaTheme="minorEastAsia"/>
                <w:sz w:val="24"/>
              </w:rPr>
              <w:t>2.56%</w:t>
            </w:r>
          </w:p>
        </w:tc>
        <w:tc>
          <w:tcPr>
            <w:tcW w:w="1620" w:type="dxa"/>
            <w:vAlign w:val="center"/>
          </w:tcPr>
          <w:p w:rsidR="00426F11" w:rsidRDefault="00D24569">
            <w:pPr>
              <w:jc w:val="right"/>
            </w:pPr>
            <w:r>
              <w:rPr>
                <w:rFonts w:eastAsiaTheme="minorEastAsia"/>
                <w:sz w:val="24"/>
              </w:rPr>
              <w:t>77,373.80</w:t>
            </w:r>
          </w:p>
        </w:tc>
        <w:tc>
          <w:tcPr>
            <w:tcW w:w="1080" w:type="dxa"/>
            <w:vAlign w:val="center"/>
          </w:tcPr>
          <w:p w:rsidR="00426F11" w:rsidRDefault="00D24569">
            <w:pPr>
              <w:jc w:val="right"/>
            </w:pPr>
            <w:r>
              <w:rPr>
                <w:rFonts w:eastAsiaTheme="minorEastAsia"/>
                <w:sz w:val="24"/>
              </w:rPr>
              <w:t>2.56%</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中国国际金融股份有限公司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71,258,647.94</w:t>
            </w:r>
          </w:p>
        </w:tc>
        <w:tc>
          <w:tcPr>
            <w:tcW w:w="1080" w:type="dxa"/>
            <w:vAlign w:val="center"/>
          </w:tcPr>
          <w:p w:rsidR="00426F11" w:rsidRDefault="00D24569">
            <w:pPr>
              <w:jc w:val="right"/>
            </w:pPr>
            <w:r>
              <w:rPr>
                <w:rFonts w:eastAsiaTheme="minorEastAsia"/>
                <w:sz w:val="24"/>
              </w:rPr>
              <w:t>2.19%</w:t>
            </w:r>
          </w:p>
        </w:tc>
        <w:tc>
          <w:tcPr>
            <w:tcW w:w="1620" w:type="dxa"/>
            <w:vAlign w:val="center"/>
          </w:tcPr>
          <w:p w:rsidR="00426F11" w:rsidRDefault="00D24569">
            <w:pPr>
              <w:jc w:val="right"/>
            </w:pPr>
            <w:r>
              <w:rPr>
                <w:rFonts w:eastAsiaTheme="minorEastAsia"/>
                <w:sz w:val="24"/>
              </w:rPr>
              <w:t>66,363.23</w:t>
            </w:r>
          </w:p>
        </w:tc>
        <w:tc>
          <w:tcPr>
            <w:tcW w:w="1080" w:type="dxa"/>
            <w:vAlign w:val="center"/>
          </w:tcPr>
          <w:p w:rsidR="00426F11" w:rsidRDefault="00D24569">
            <w:pPr>
              <w:jc w:val="right"/>
            </w:pPr>
            <w:r>
              <w:rPr>
                <w:rFonts w:eastAsiaTheme="minorEastAsia"/>
                <w:sz w:val="24"/>
              </w:rPr>
              <w:t>2.19%</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兴业证券股份有限公司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653,044,205.75</w:t>
            </w:r>
          </w:p>
        </w:tc>
        <w:tc>
          <w:tcPr>
            <w:tcW w:w="1080" w:type="dxa"/>
            <w:vAlign w:val="center"/>
          </w:tcPr>
          <w:p w:rsidR="00426F11" w:rsidRDefault="00D24569">
            <w:pPr>
              <w:jc w:val="right"/>
            </w:pPr>
            <w:r>
              <w:rPr>
                <w:rFonts w:eastAsiaTheme="minorEastAsia"/>
                <w:sz w:val="24"/>
              </w:rPr>
              <w:t>20.09%</w:t>
            </w:r>
          </w:p>
        </w:tc>
        <w:tc>
          <w:tcPr>
            <w:tcW w:w="1620" w:type="dxa"/>
            <w:vAlign w:val="center"/>
          </w:tcPr>
          <w:p w:rsidR="00426F11" w:rsidRDefault="00D24569">
            <w:pPr>
              <w:jc w:val="right"/>
            </w:pPr>
            <w:r>
              <w:rPr>
                <w:rFonts w:eastAsiaTheme="minorEastAsia"/>
                <w:sz w:val="24"/>
              </w:rPr>
              <w:t>608,182.46</w:t>
            </w:r>
          </w:p>
        </w:tc>
        <w:tc>
          <w:tcPr>
            <w:tcW w:w="1080" w:type="dxa"/>
            <w:vAlign w:val="center"/>
          </w:tcPr>
          <w:p w:rsidR="00426F11" w:rsidRDefault="00D24569">
            <w:pPr>
              <w:jc w:val="right"/>
            </w:pPr>
            <w:r>
              <w:rPr>
                <w:rFonts w:eastAsiaTheme="minorEastAsia"/>
                <w:sz w:val="24"/>
              </w:rPr>
              <w:t>20.09%</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中信建投证券股份有限公司</w:t>
            </w:r>
          </w:p>
        </w:tc>
        <w:tc>
          <w:tcPr>
            <w:tcW w:w="780" w:type="dxa"/>
            <w:vAlign w:val="center"/>
          </w:tcPr>
          <w:p w:rsidR="00426F11" w:rsidRDefault="00D24569">
            <w:pPr>
              <w:jc w:val="right"/>
            </w:pPr>
            <w:r>
              <w:rPr>
                <w:rFonts w:eastAsiaTheme="minorEastAsia"/>
                <w:sz w:val="24"/>
              </w:rPr>
              <w:t>2</w:t>
            </w:r>
          </w:p>
        </w:tc>
        <w:tc>
          <w:tcPr>
            <w:tcW w:w="1800" w:type="dxa"/>
            <w:vAlign w:val="center"/>
          </w:tcPr>
          <w:p w:rsidR="00426F11" w:rsidRDefault="00D24569">
            <w:pPr>
              <w:jc w:val="right"/>
            </w:pPr>
            <w:r>
              <w:rPr>
                <w:rFonts w:eastAsiaTheme="minorEastAsia"/>
                <w:sz w:val="24"/>
              </w:rPr>
              <w:t>64,969,516.77</w:t>
            </w:r>
          </w:p>
        </w:tc>
        <w:tc>
          <w:tcPr>
            <w:tcW w:w="1080" w:type="dxa"/>
            <w:vAlign w:val="center"/>
          </w:tcPr>
          <w:p w:rsidR="00426F11" w:rsidRDefault="00D24569">
            <w:pPr>
              <w:jc w:val="right"/>
            </w:pPr>
            <w:r>
              <w:rPr>
                <w:rFonts w:eastAsiaTheme="minorEastAsia"/>
                <w:sz w:val="24"/>
              </w:rPr>
              <w:t>2.00%</w:t>
            </w:r>
          </w:p>
        </w:tc>
        <w:tc>
          <w:tcPr>
            <w:tcW w:w="1620" w:type="dxa"/>
            <w:vAlign w:val="center"/>
          </w:tcPr>
          <w:p w:rsidR="00426F11" w:rsidRDefault="00D24569">
            <w:pPr>
              <w:jc w:val="right"/>
            </w:pPr>
            <w:r>
              <w:rPr>
                <w:rFonts w:eastAsiaTheme="minorEastAsia"/>
                <w:sz w:val="24"/>
              </w:rPr>
              <w:t>60,505.83</w:t>
            </w:r>
          </w:p>
        </w:tc>
        <w:tc>
          <w:tcPr>
            <w:tcW w:w="1080" w:type="dxa"/>
            <w:vAlign w:val="center"/>
          </w:tcPr>
          <w:p w:rsidR="00426F11" w:rsidRDefault="00D24569">
            <w:pPr>
              <w:jc w:val="right"/>
            </w:pPr>
            <w:r>
              <w:rPr>
                <w:rFonts w:eastAsiaTheme="minorEastAsia"/>
                <w:sz w:val="24"/>
              </w:rPr>
              <w:t>2.00%</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中国银河证券股份有限公司</w:t>
            </w:r>
          </w:p>
        </w:tc>
        <w:tc>
          <w:tcPr>
            <w:tcW w:w="780" w:type="dxa"/>
            <w:vAlign w:val="center"/>
          </w:tcPr>
          <w:p w:rsidR="00426F11" w:rsidRDefault="00D24569">
            <w:pPr>
              <w:jc w:val="right"/>
            </w:pPr>
            <w:r>
              <w:rPr>
                <w:rFonts w:eastAsiaTheme="minorEastAsia"/>
                <w:sz w:val="24"/>
              </w:rPr>
              <w:t>2</w:t>
            </w:r>
          </w:p>
        </w:tc>
        <w:tc>
          <w:tcPr>
            <w:tcW w:w="1800" w:type="dxa"/>
            <w:vAlign w:val="center"/>
          </w:tcPr>
          <w:p w:rsidR="00426F11" w:rsidRDefault="00D24569">
            <w:pPr>
              <w:jc w:val="right"/>
            </w:pPr>
            <w:r>
              <w:rPr>
                <w:rFonts w:eastAsiaTheme="minorEastAsia"/>
                <w:sz w:val="24"/>
              </w:rPr>
              <w:t>56,654,216.32</w:t>
            </w:r>
          </w:p>
        </w:tc>
        <w:tc>
          <w:tcPr>
            <w:tcW w:w="1080" w:type="dxa"/>
            <w:vAlign w:val="center"/>
          </w:tcPr>
          <w:p w:rsidR="00426F11" w:rsidRDefault="00D24569">
            <w:pPr>
              <w:jc w:val="right"/>
            </w:pPr>
            <w:r>
              <w:rPr>
                <w:rFonts w:eastAsiaTheme="minorEastAsia"/>
                <w:sz w:val="24"/>
              </w:rPr>
              <w:t>1.74%</w:t>
            </w:r>
          </w:p>
        </w:tc>
        <w:tc>
          <w:tcPr>
            <w:tcW w:w="1620" w:type="dxa"/>
            <w:vAlign w:val="center"/>
          </w:tcPr>
          <w:p w:rsidR="00426F11" w:rsidRDefault="00D24569">
            <w:pPr>
              <w:jc w:val="right"/>
            </w:pPr>
            <w:r>
              <w:rPr>
                <w:rFonts w:eastAsiaTheme="minorEastAsia"/>
                <w:sz w:val="24"/>
              </w:rPr>
              <w:t>52,761.95</w:t>
            </w:r>
          </w:p>
        </w:tc>
        <w:tc>
          <w:tcPr>
            <w:tcW w:w="1080" w:type="dxa"/>
            <w:vAlign w:val="center"/>
          </w:tcPr>
          <w:p w:rsidR="00426F11" w:rsidRDefault="00D24569">
            <w:pPr>
              <w:jc w:val="right"/>
            </w:pPr>
            <w:r>
              <w:rPr>
                <w:rFonts w:eastAsiaTheme="minorEastAsia"/>
                <w:sz w:val="24"/>
              </w:rPr>
              <w:t>1.74%</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西南证券股份有限公司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36,460,185.00</w:t>
            </w:r>
          </w:p>
        </w:tc>
        <w:tc>
          <w:tcPr>
            <w:tcW w:w="1080" w:type="dxa"/>
            <w:vAlign w:val="center"/>
          </w:tcPr>
          <w:p w:rsidR="00426F11" w:rsidRDefault="00D24569">
            <w:pPr>
              <w:jc w:val="right"/>
            </w:pPr>
            <w:r>
              <w:rPr>
                <w:rFonts w:eastAsiaTheme="minorEastAsia"/>
                <w:sz w:val="24"/>
              </w:rPr>
              <w:t>1.12%</w:t>
            </w:r>
          </w:p>
        </w:tc>
        <w:tc>
          <w:tcPr>
            <w:tcW w:w="1620" w:type="dxa"/>
            <w:vAlign w:val="center"/>
          </w:tcPr>
          <w:p w:rsidR="00426F11" w:rsidRDefault="00D24569">
            <w:pPr>
              <w:jc w:val="right"/>
            </w:pPr>
            <w:r>
              <w:rPr>
                <w:rFonts w:eastAsiaTheme="minorEastAsia"/>
                <w:sz w:val="24"/>
              </w:rPr>
              <w:t>33,955.35</w:t>
            </w:r>
          </w:p>
        </w:tc>
        <w:tc>
          <w:tcPr>
            <w:tcW w:w="1080" w:type="dxa"/>
            <w:vAlign w:val="center"/>
          </w:tcPr>
          <w:p w:rsidR="00426F11" w:rsidRDefault="00D24569">
            <w:pPr>
              <w:jc w:val="right"/>
            </w:pPr>
            <w:r>
              <w:rPr>
                <w:rFonts w:eastAsiaTheme="minorEastAsia"/>
                <w:sz w:val="24"/>
              </w:rPr>
              <w:t>1.12%</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招商证券股份有限公司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354,670,203.78</w:t>
            </w:r>
          </w:p>
        </w:tc>
        <w:tc>
          <w:tcPr>
            <w:tcW w:w="1080" w:type="dxa"/>
            <w:vAlign w:val="center"/>
          </w:tcPr>
          <w:p w:rsidR="00426F11" w:rsidRDefault="00D24569">
            <w:pPr>
              <w:jc w:val="right"/>
            </w:pPr>
            <w:r>
              <w:rPr>
                <w:rFonts w:eastAsiaTheme="minorEastAsia"/>
                <w:sz w:val="24"/>
              </w:rPr>
              <w:t>10.91%</w:t>
            </w:r>
          </w:p>
        </w:tc>
        <w:tc>
          <w:tcPr>
            <w:tcW w:w="1620" w:type="dxa"/>
            <w:vAlign w:val="center"/>
          </w:tcPr>
          <w:p w:rsidR="00426F11" w:rsidRDefault="00D24569">
            <w:pPr>
              <w:jc w:val="right"/>
            </w:pPr>
            <w:r>
              <w:rPr>
                <w:rFonts w:eastAsiaTheme="minorEastAsia"/>
                <w:sz w:val="24"/>
              </w:rPr>
              <w:t>330,305.34</w:t>
            </w:r>
          </w:p>
        </w:tc>
        <w:tc>
          <w:tcPr>
            <w:tcW w:w="1080" w:type="dxa"/>
            <w:vAlign w:val="center"/>
          </w:tcPr>
          <w:p w:rsidR="00426F11" w:rsidRDefault="00D24569">
            <w:pPr>
              <w:jc w:val="right"/>
            </w:pPr>
            <w:r>
              <w:rPr>
                <w:rFonts w:eastAsiaTheme="minorEastAsia"/>
                <w:sz w:val="24"/>
              </w:rPr>
              <w:t>10.91%</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申万宏源证券有限公司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277,725,605.89</w:t>
            </w:r>
          </w:p>
        </w:tc>
        <w:tc>
          <w:tcPr>
            <w:tcW w:w="1080" w:type="dxa"/>
            <w:vAlign w:val="center"/>
          </w:tcPr>
          <w:p w:rsidR="00426F11" w:rsidRDefault="00D24569">
            <w:pPr>
              <w:jc w:val="right"/>
            </w:pPr>
            <w:r>
              <w:rPr>
                <w:rFonts w:eastAsiaTheme="minorEastAsia"/>
                <w:sz w:val="24"/>
              </w:rPr>
              <w:t>8.54%</w:t>
            </w:r>
          </w:p>
        </w:tc>
        <w:tc>
          <w:tcPr>
            <w:tcW w:w="1620" w:type="dxa"/>
            <w:vAlign w:val="center"/>
          </w:tcPr>
          <w:p w:rsidR="00426F11" w:rsidRDefault="00D24569">
            <w:pPr>
              <w:jc w:val="right"/>
            </w:pPr>
            <w:r>
              <w:rPr>
                <w:rFonts w:eastAsiaTheme="minorEastAsia"/>
                <w:sz w:val="24"/>
              </w:rPr>
              <w:t>258,646.02</w:t>
            </w:r>
          </w:p>
        </w:tc>
        <w:tc>
          <w:tcPr>
            <w:tcW w:w="1080" w:type="dxa"/>
            <w:vAlign w:val="center"/>
          </w:tcPr>
          <w:p w:rsidR="00426F11" w:rsidRDefault="00D24569">
            <w:pPr>
              <w:jc w:val="right"/>
            </w:pPr>
            <w:r>
              <w:rPr>
                <w:rFonts w:eastAsiaTheme="minorEastAsia"/>
                <w:sz w:val="24"/>
              </w:rPr>
              <w:t>8.54%</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方正证券股份有限公司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262,752,832.21</w:t>
            </w:r>
          </w:p>
        </w:tc>
        <w:tc>
          <w:tcPr>
            <w:tcW w:w="1080" w:type="dxa"/>
            <w:vAlign w:val="center"/>
          </w:tcPr>
          <w:p w:rsidR="00426F11" w:rsidRDefault="00D24569">
            <w:pPr>
              <w:jc w:val="right"/>
            </w:pPr>
            <w:r>
              <w:rPr>
                <w:rFonts w:eastAsiaTheme="minorEastAsia"/>
                <w:sz w:val="24"/>
              </w:rPr>
              <w:t>8.08%</w:t>
            </w:r>
          </w:p>
        </w:tc>
        <w:tc>
          <w:tcPr>
            <w:tcW w:w="1620" w:type="dxa"/>
            <w:vAlign w:val="center"/>
          </w:tcPr>
          <w:p w:rsidR="00426F11" w:rsidRDefault="00D24569">
            <w:pPr>
              <w:jc w:val="right"/>
            </w:pPr>
            <w:r>
              <w:rPr>
                <w:rFonts w:eastAsiaTheme="minorEastAsia"/>
                <w:sz w:val="24"/>
              </w:rPr>
              <w:t>244,701.88</w:t>
            </w:r>
          </w:p>
        </w:tc>
        <w:tc>
          <w:tcPr>
            <w:tcW w:w="1080" w:type="dxa"/>
            <w:vAlign w:val="center"/>
          </w:tcPr>
          <w:p w:rsidR="00426F11" w:rsidRDefault="00D24569">
            <w:pPr>
              <w:jc w:val="right"/>
            </w:pPr>
            <w:r>
              <w:rPr>
                <w:rFonts w:eastAsiaTheme="minorEastAsia"/>
                <w:sz w:val="24"/>
              </w:rPr>
              <w:t>8.08%</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东方证券股份有限公司</w:t>
            </w:r>
          </w:p>
        </w:tc>
        <w:tc>
          <w:tcPr>
            <w:tcW w:w="780" w:type="dxa"/>
            <w:vAlign w:val="center"/>
          </w:tcPr>
          <w:p w:rsidR="00426F11" w:rsidRDefault="00D24569">
            <w:pPr>
              <w:jc w:val="right"/>
            </w:pPr>
            <w:r>
              <w:rPr>
                <w:rFonts w:eastAsiaTheme="minorEastAsia"/>
                <w:sz w:val="24"/>
              </w:rPr>
              <w:t>2</w:t>
            </w:r>
          </w:p>
        </w:tc>
        <w:tc>
          <w:tcPr>
            <w:tcW w:w="1800" w:type="dxa"/>
            <w:vAlign w:val="center"/>
          </w:tcPr>
          <w:p w:rsidR="00426F11" w:rsidRDefault="00D24569">
            <w:pPr>
              <w:jc w:val="right"/>
            </w:pPr>
            <w:r>
              <w:rPr>
                <w:rFonts w:eastAsiaTheme="minorEastAsia"/>
                <w:sz w:val="24"/>
              </w:rPr>
              <w:t>233,854,788.89</w:t>
            </w:r>
          </w:p>
        </w:tc>
        <w:tc>
          <w:tcPr>
            <w:tcW w:w="1080" w:type="dxa"/>
            <w:vAlign w:val="center"/>
          </w:tcPr>
          <w:p w:rsidR="00426F11" w:rsidRDefault="00D24569">
            <w:pPr>
              <w:jc w:val="right"/>
            </w:pPr>
            <w:r>
              <w:rPr>
                <w:rFonts w:eastAsiaTheme="minorEastAsia"/>
                <w:sz w:val="24"/>
              </w:rPr>
              <w:t>7.19%</w:t>
            </w:r>
          </w:p>
        </w:tc>
        <w:tc>
          <w:tcPr>
            <w:tcW w:w="1620" w:type="dxa"/>
            <w:vAlign w:val="center"/>
          </w:tcPr>
          <w:p w:rsidR="00426F11" w:rsidRDefault="00D24569">
            <w:pPr>
              <w:jc w:val="right"/>
            </w:pPr>
            <w:r>
              <w:rPr>
                <w:rFonts w:eastAsiaTheme="minorEastAsia"/>
                <w:sz w:val="24"/>
              </w:rPr>
              <w:t>217,790.39</w:t>
            </w:r>
          </w:p>
        </w:tc>
        <w:tc>
          <w:tcPr>
            <w:tcW w:w="1080" w:type="dxa"/>
            <w:vAlign w:val="center"/>
          </w:tcPr>
          <w:p w:rsidR="00426F11" w:rsidRDefault="00D24569">
            <w:pPr>
              <w:jc w:val="right"/>
            </w:pPr>
            <w:r>
              <w:rPr>
                <w:rFonts w:eastAsiaTheme="minorEastAsia"/>
                <w:sz w:val="24"/>
              </w:rPr>
              <w:t>7.19%</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西部证券股份有限公司</w:t>
            </w:r>
          </w:p>
        </w:tc>
        <w:tc>
          <w:tcPr>
            <w:tcW w:w="780" w:type="dxa"/>
            <w:vAlign w:val="center"/>
          </w:tcPr>
          <w:p w:rsidR="00426F11" w:rsidRDefault="00D24569">
            <w:pPr>
              <w:jc w:val="right"/>
            </w:pPr>
            <w:r>
              <w:rPr>
                <w:rFonts w:eastAsiaTheme="minorEastAsia"/>
                <w:sz w:val="24"/>
              </w:rPr>
              <w:t>2</w:t>
            </w:r>
          </w:p>
        </w:tc>
        <w:tc>
          <w:tcPr>
            <w:tcW w:w="1800" w:type="dxa"/>
            <w:vAlign w:val="center"/>
          </w:tcPr>
          <w:p w:rsidR="00426F11" w:rsidRDefault="00D24569">
            <w:pPr>
              <w:jc w:val="right"/>
            </w:pPr>
            <w:r>
              <w:rPr>
                <w:rFonts w:eastAsiaTheme="minorEastAsia"/>
                <w:sz w:val="24"/>
              </w:rPr>
              <w:t>159,650,955.52</w:t>
            </w:r>
          </w:p>
        </w:tc>
        <w:tc>
          <w:tcPr>
            <w:tcW w:w="1080" w:type="dxa"/>
            <w:vAlign w:val="center"/>
          </w:tcPr>
          <w:p w:rsidR="00426F11" w:rsidRDefault="00D24569">
            <w:pPr>
              <w:jc w:val="right"/>
            </w:pPr>
            <w:r>
              <w:rPr>
                <w:rFonts w:eastAsiaTheme="minorEastAsia"/>
                <w:sz w:val="24"/>
              </w:rPr>
              <w:t>4.91%</w:t>
            </w:r>
          </w:p>
        </w:tc>
        <w:tc>
          <w:tcPr>
            <w:tcW w:w="1620" w:type="dxa"/>
            <w:vAlign w:val="center"/>
          </w:tcPr>
          <w:p w:rsidR="00426F11" w:rsidRDefault="00D24569">
            <w:pPr>
              <w:jc w:val="right"/>
            </w:pPr>
            <w:r>
              <w:rPr>
                <w:rFonts w:eastAsiaTheme="minorEastAsia"/>
                <w:sz w:val="24"/>
              </w:rPr>
              <w:t>148,683.45</w:t>
            </w:r>
          </w:p>
        </w:tc>
        <w:tc>
          <w:tcPr>
            <w:tcW w:w="1080" w:type="dxa"/>
            <w:vAlign w:val="center"/>
          </w:tcPr>
          <w:p w:rsidR="00426F11" w:rsidRDefault="00D24569">
            <w:pPr>
              <w:jc w:val="right"/>
            </w:pPr>
            <w:r>
              <w:rPr>
                <w:rFonts w:eastAsiaTheme="minorEastAsia"/>
                <w:sz w:val="24"/>
              </w:rPr>
              <w:t>4.91%</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川财证券有限责任公司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152,139,329.85</w:t>
            </w:r>
          </w:p>
        </w:tc>
        <w:tc>
          <w:tcPr>
            <w:tcW w:w="1080" w:type="dxa"/>
            <w:vAlign w:val="center"/>
          </w:tcPr>
          <w:p w:rsidR="00426F11" w:rsidRDefault="00D24569">
            <w:pPr>
              <w:jc w:val="right"/>
            </w:pPr>
            <w:r>
              <w:rPr>
                <w:rFonts w:eastAsiaTheme="minorEastAsia"/>
                <w:sz w:val="24"/>
              </w:rPr>
              <w:t>4.68%</w:t>
            </w:r>
          </w:p>
        </w:tc>
        <w:tc>
          <w:tcPr>
            <w:tcW w:w="1620" w:type="dxa"/>
            <w:vAlign w:val="center"/>
          </w:tcPr>
          <w:p w:rsidR="00426F11" w:rsidRDefault="00D24569">
            <w:pPr>
              <w:jc w:val="right"/>
            </w:pPr>
            <w:r>
              <w:rPr>
                <w:rFonts w:eastAsiaTheme="minorEastAsia"/>
                <w:sz w:val="24"/>
              </w:rPr>
              <w:t>141,687.75</w:t>
            </w:r>
          </w:p>
        </w:tc>
        <w:tc>
          <w:tcPr>
            <w:tcW w:w="1080" w:type="dxa"/>
            <w:vAlign w:val="center"/>
          </w:tcPr>
          <w:p w:rsidR="00426F11" w:rsidRDefault="00D24569">
            <w:pPr>
              <w:jc w:val="right"/>
            </w:pPr>
            <w:r>
              <w:rPr>
                <w:rFonts w:eastAsiaTheme="minorEastAsia"/>
                <w:sz w:val="24"/>
              </w:rPr>
              <w:t>4.68%</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中泰证券股</w:t>
            </w:r>
            <w:r>
              <w:rPr>
                <w:rFonts w:eastAsiaTheme="minorEastAsia"/>
                <w:sz w:val="24"/>
              </w:rPr>
              <w:lastRenderedPageBreak/>
              <w:t>份有限公司</w:t>
            </w:r>
          </w:p>
        </w:tc>
        <w:tc>
          <w:tcPr>
            <w:tcW w:w="780" w:type="dxa"/>
            <w:vAlign w:val="center"/>
          </w:tcPr>
          <w:p w:rsidR="00426F11" w:rsidRDefault="00D24569">
            <w:pPr>
              <w:jc w:val="right"/>
            </w:pPr>
            <w:r>
              <w:rPr>
                <w:rFonts w:eastAsiaTheme="minorEastAsia"/>
                <w:sz w:val="24"/>
              </w:rPr>
              <w:lastRenderedPageBreak/>
              <w:t>2</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华创证券有限责任公司</w:t>
            </w:r>
          </w:p>
        </w:tc>
        <w:tc>
          <w:tcPr>
            <w:tcW w:w="780" w:type="dxa"/>
            <w:vAlign w:val="center"/>
          </w:tcPr>
          <w:p w:rsidR="00426F11" w:rsidRDefault="00D24569">
            <w:pPr>
              <w:jc w:val="right"/>
            </w:pPr>
            <w:r>
              <w:rPr>
                <w:rFonts w:eastAsiaTheme="minorEastAsia"/>
                <w:sz w:val="24"/>
              </w:rPr>
              <w:t>2</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华融证券股份有限公司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华泰证券股份有限公司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上海华信证券有限责任公司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瑞银证券有限责任公司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长城证券股份有限公司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第一创业证券股份有限公司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中信证券股份有限公司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国联证券股份有限公司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北京高华证券有限责任公司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东吴证券股份有限公司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国金证券股份有限公司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红塔证券股份有限公司</w:t>
            </w:r>
          </w:p>
        </w:tc>
        <w:tc>
          <w:tcPr>
            <w:tcW w:w="780" w:type="dxa"/>
            <w:vAlign w:val="center"/>
          </w:tcPr>
          <w:p w:rsidR="00426F11" w:rsidRDefault="00D24569">
            <w:pPr>
              <w:jc w:val="right"/>
            </w:pPr>
            <w:r>
              <w:rPr>
                <w:rFonts w:eastAsiaTheme="minorEastAsia"/>
                <w:sz w:val="24"/>
              </w:rPr>
              <w:t>1</w:t>
            </w:r>
          </w:p>
        </w:tc>
        <w:tc>
          <w:tcPr>
            <w:tcW w:w="180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6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1"/>
    </w:p>
    <w:p w:rsidR="0057207F" w:rsidRPr="005312D8" w:rsidRDefault="0057207F" w:rsidP="0057207F">
      <w:pPr>
        <w:spacing w:line="360" w:lineRule="auto"/>
        <w:ind w:firstLine="420"/>
        <w:jc w:val="right"/>
        <w:rPr>
          <w:rFonts w:eastAsiaTheme="minorEastAsia"/>
          <w:sz w:val="24"/>
        </w:rPr>
      </w:pPr>
      <w:bookmarkStart w:id="112"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426F11">
        <w:tc>
          <w:tcPr>
            <w:tcW w:w="1560" w:type="dxa"/>
            <w:vAlign w:val="center"/>
          </w:tcPr>
          <w:p w:rsidR="00426F11" w:rsidRDefault="00D24569">
            <w:pPr>
              <w:jc w:val="left"/>
            </w:pPr>
            <w:r>
              <w:rPr>
                <w:rFonts w:eastAsiaTheme="minorEastAsia"/>
                <w:sz w:val="24"/>
              </w:rPr>
              <w:t>国泰君安证券股份有限公司</w:t>
            </w:r>
          </w:p>
        </w:tc>
        <w:tc>
          <w:tcPr>
            <w:tcW w:w="1320" w:type="dxa"/>
            <w:vAlign w:val="center"/>
          </w:tcPr>
          <w:p w:rsidR="00426F11" w:rsidRDefault="00D24569">
            <w:pPr>
              <w:jc w:val="right"/>
            </w:pPr>
            <w:r>
              <w:rPr>
                <w:rFonts w:eastAsiaTheme="minorEastAsia"/>
                <w:sz w:val="24"/>
              </w:rPr>
              <w:t>16,108,014.20</w:t>
            </w:r>
          </w:p>
        </w:tc>
        <w:tc>
          <w:tcPr>
            <w:tcW w:w="1080" w:type="dxa"/>
            <w:vAlign w:val="center"/>
          </w:tcPr>
          <w:p w:rsidR="00426F11" w:rsidRDefault="00D24569">
            <w:pPr>
              <w:jc w:val="right"/>
            </w:pPr>
            <w:r>
              <w:rPr>
                <w:rFonts w:eastAsiaTheme="minorEastAsia"/>
                <w:sz w:val="24"/>
              </w:rPr>
              <w:t>11.20%</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国信证券股份有限公司</w:t>
            </w:r>
          </w:p>
        </w:tc>
        <w:tc>
          <w:tcPr>
            <w:tcW w:w="1320" w:type="dxa"/>
            <w:vAlign w:val="center"/>
          </w:tcPr>
          <w:p w:rsidR="00426F11" w:rsidRDefault="00D24569">
            <w:pPr>
              <w:jc w:val="right"/>
            </w:pPr>
            <w:r>
              <w:rPr>
                <w:rFonts w:eastAsiaTheme="minorEastAsia"/>
                <w:sz w:val="24"/>
              </w:rPr>
              <w:t>10,667,926.90</w:t>
            </w:r>
          </w:p>
        </w:tc>
        <w:tc>
          <w:tcPr>
            <w:tcW w:w="1080" w:type="dxa"/>
            <w:vAlign w:val="center"/>
          </w:tcPr>
          <w:p w:rsidR="00426F11" w:rsidRDefault="00D24569">
            <w:pPr>
              <w:jc w:val="right"/>
            </w:pPr>
            <w:r>
              <w:rPr>
                <w:rFonts w:eastAsiaTheme="minorEastAsia"/>
                <w:sz w:val="24"/>
              </w:rPr>
              <w:t>7.42%</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lastRenderedPageBreak/>
              <w:t>中国国际金融股份有限公司</w:t>
            </w:r>
          </w:p>
        </w:tc>
        <w:tc>
          <w:tcPr>
            <w:tcW w:w="1320" w:type="dxa"/>
            <w:vAlign w:val="center"/>
          </w:tcPr>
          <w:p w:rsidR="00426F11" w:rsidRDefault="00D24569">
            <w:pPr>
              <w:jc w:val="right"/>
            </w:pPr>
            <w:r>
              <w:rPr>
                <w:rFonts w:eastAsiaTheme="minorEastAsia"/>
                <w:sz w:val="24"/>
              </w:rPr>
              <w:t>2,689,128.40</w:t>
            </w:r>
          </w:p>
        </w:tc>
        <w:tc>
          <w:tcPr>
            <w:tcW w:w="1080" w:type="dxa"/>
            <w:vAlign w:val="center"/>
          </w:tcPr>
          <w:p w:rsidR="00426F11" w:rsidRDefault="00D24569">
            <w:pPr>
              <w:jc w:val="right"/>
            </w:pPr>
            <w:r>
              <w:rPr>
                <w:rFonts w:eastAsiaTheme="minorEastAsia"/>
                <w:sz w:val="24"/>
              </w:rPr>
              <w:t>1.87%</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兴业证券股份有限公司</w:t>
            </w:r>
          </w:p>
        </w:tc>
        <w:tc>
          <w:tcPr>
            <w:tcW w:w="1320" w:type="dxa"/>
            <w:vAlign w:val="center"/>
          </w:tcPr>
          <w:p w:rsidR="00426F11" w:rsidRDefault="00D24569">
            <w:pPr>
              <w:jc w:val="right"/>
            </w:pPr>
            <w:r>
              <w:rPr>
                <w:rFonts w:eastAsiaTheme="minorEastAsia"/>
                <w:sz w:val="24"/>
              </w:rPr>
              <w:t>26,352,845.83</w:t>
            </w:r>
          </w:p>
        </w:tc>
        <w:tc>
          <w:tcPr>
            <w:tcW w:w="1080" w:type="dxa"/>
            <w:vAlign w:val="center"/>
          </w:tcPr>
          <w:p w:rsidR="00426F11" w:rsidRDefault="00D24569">
            <w:pPr>
              <w:jc w:val="right"/>
            </w:pPr>
            <w:r>
              <w:rPr>
                <w:rFonts w:eastAsiaTheme="minorEastAsia"/>
                <w:sz w:val="24"/>
              </w:rPr>
              <w:t>18.33%</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中信建投证券股份有限公司</w:t>
            </w:r>
          </w:p>
        </w:tc>
        <w:tc>
          <w:tcPr>
            <w:tcW w:w="1320" w:type="dxa"/>
            <w:vAlign w:val="center"/>
          </w:tcPr>
          <w:p w:rsidR="00426F11" w:rsidRDefault="00D24569">
            <w:pPr>
              <w:jc w:val="right"/>
            </w:pPr>
            <w:r>
              <w:rPr>
                <w:rFonts w:eastAsiaTheme="minorEastAsia"/>
                <w:sz w:val="24"/>
              </w:rPr>
              <w:t>17,316,613.30</w:t>
            </w:r>
          </w:p>
        </w:tc>
        <w:tc>
          <w:tcPr>
            <w:tcW w:w="1080" w:type="dxa"/>
            <w:vAlign w:val="center"/>
          </w:tcPr>
          <w:p w:rsidR="00426F11" w:rsidRDefault="00D24569">
            <w:pPr>
              <w:jc w:val="right"/>
            </w:pPr>
            <w:r>
              <w:rPr>
                <w:rFonts w:eastAsiaTheme="minorEastAsia"/>
                <w:sz w:val="24"/>
              </w:rPr>
              <w:t>12.04%</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中国银河证券股份有限公司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西南证券股份有限公司</w:t>
            </w:r>
          </w:p>
        </w:tc>
        <w:tc>
          <w:tcPr>
            <w:tcW w:w="1320" w:type="dxa"/>
            <w:vAlign w:val="center"/>
          </w:tcPr>
          <w:p w:rsidR="00426F11" w:rsidRDefault="00D24569">
            <w:pPr>
              <w:jc w:val="right"/>
            </w:pPr>
            <w:r>
              <w:rPr>
                <w:rFonts w:eastAsiaTheme="minorEastAsia"/>
                <w:sz w:val="24"/>
              </w:rPr>
              <w:t>5,594,707.40</w:t>
            </w:r>
          </w:p>
        </w:tc>
        <w:tc>
          <w:tcPr>
            <w:tcW w:w="1080" w:type="dxa"/>
            <w:vAlign w:val="center"/>
          </w:tcPr>
          <w:p w:rsidR="00426F11" w:rsidRDefault="00D24569">
            <w:pPr>
              <w:jc w:val="right"/>
            </w:pPr>
            <w:r>
              <w:rPr>
                <w:rFonts w:eastAsiaTheme="minorEastAsia"/>
                <w:sz w:val="24"/>
              </w:rPr>
              <w:t>3.89%</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招商证券股份有限公司</w:t>
            </w:r>
          </w:p>
        </w:tc>
        <w:tc>
          <w:tcPr>
            <w:tcW w:w="1320" w:type="dxa"/>
            <w:vAlign w:val="center"/>
          </w:tcPr>
          <w:p w:rsidR="00426F11" w:rsidRDefault="00D24569">
            <w:pPr>
              <w:jc w:val="right"/>
            </w:pPr>
            <w:r>
              <w:rPr>
                <w:rFonts w:eastAsiaTheme="minorEastAsia"/>
                <w:sz w:val="24"/>
              </w:rPr>
              <w:t>2,482,317.30</w:t>
            </w:r>
          </w:p>
        </w:tc>
        <w:tc>
          <w:tcPr>
            <w:tcW w:w="1080" w:type="dxa"/>
            <w:vAlign w:val="center"/>
          </w:tcPr>
          <w:p w:rsidR="00426F11" w:rsidRDefault="00D24569">
            <w:pPr>
              <w:jc w:val="right"/>
            </w:pPr>
            <w:r>
              <w:rPr>
                <w:rFonts w:eastAsiaTheme="minorEastAsia"/>
                <w:sz w:val="24"/>
              </w:rPr>
              <w:t>1.73%</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申万宏源证券有限公司</w:t>
            </w:r>
          </w:p>
        </w:tc>
        <w:tc>
          <w:tcPr>
            <w:tcW w:w="1320" w:type="dxa"/>
            <w:vAlign w:val="center"/>
          </w:tcPr>
          <w:p w:rsidR="00426F11" w:rsidRDefault="00D24569">
            <w:pPr>
              <w:jc w:val="right"/>
            </w:pPr>
            <w:r>
              <w:rPr>
                <w:rFonts w:eastAsiaTheme="minorEastAsia"/>
                <w:sz w:val="24"/>
              </w:rPr>
              <w:t>33,876,969.50</w:t>
            </w:r>
          </w:p>
        </w:tc>
        <w:tc>
          <w:tcPr>
            <w:tcW w:w="1080" w:type="dxa"/>
            <w:vAlign w:val="center"/>
          </w:tcPr>
          <w:p w:rsidR="00426F11" w:rsidRDefault="00D24569">
            <w:pPr>
              <w:jc w:val="right"/>
            </w:pPr>
            <w:r>
              <w:rPr>
                <w:rFonts w:eastAsiaTheme="minorEastAsia"/>
                <w:sz w:val="24"/>
              </w:rPr>
              <w:t>23.56%</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方正证券股份有限公司</w:t>
            </w:r>
          </w:p>
        </w:tc>
        <w:tc>
          <w:tcPr>
            <w:tcW w:w="1320" w:type="dxa"/>
            <w:vAlign w:val="center"/>
          </w:tcPr>
          <w:p w:rsidR="00426F11" w:rsidRDefault="00D24569">
            <w:pPr>
              <w:jc w:val="right"/>
            </w:pPr>
            <w:r>
              <w:rPr>
                <w:rFonts w:eastAsiaTheme="minorEastAsia"/>
                <w:sz w:val="24"/>
              </w:rPr>
              <w:t>11,953,033.94</w:t>
            </w:r>
          </w:p>
        </w:tc>
        <w:tc>
          <w:tcPr>
            <w:tcW w:w="1080" w:type="dxa"/>
            <w:vAlign w:val="center"/>
          </w:tcPr>
          <w:p w:rsidR="00426F11" w:rsidRDefault="00D24569">
            <w:pPr>
              <w:jc w:val="right"/>
            </w:pPr>
            <w:r>
              <w:rPr>
                <w:rFonts w:eastAsiaTheme="minorEastAsia"/>
                <w:sz w:val="24"/>
              </w:rPr>
              <w:t>8.31%</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东方证券股份有限公司</w:t>
            </w:r>
          </w:p>
        </w:tc>
        <w:tc>
          <w:tcPr>
            <w:tcW w:w="1320" w:type="dxa"/>
            <w:vAlign w:val="center"/>
          </w:tcPr>
          <w:p w:rsidR="00426F11" w:rsidRDefault="00D24569">
            <w:pPr>
              <w:jc w:val="right"/>
            </w:pPr>
            <w:r>
              <w:rPr>
                <w:rFonts w:eastAsiaTheme="minorEastAsia"/>
                <w:sz w:val="24"/>
              </w:rPr>
              <w:t>5,407,481.80</w:t>
            </w:r>
          </w:p>
        </w:tc>
        <w:tc>
          <w:tcPr>
            <w:tcW w:w="1080" w:type="dxa"/>
            <w:vAlign w:val="center"/>
          </w:tcPr>
          <w:p w:rsidR="00426F11" w:rsidRDefault="00D24569">
            <w:pPr>
              <w:jc w:val="right"/>
            </w:pPr>
            <w:r>
              <w:rPr>
                <w:rFonts w:eastAsiaTheme="minorEastAsia"/>
                <w:sz w:val="24"/>
              </w:rPr>
              <w:t>3.76%</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西部证券股份有限公司</w:t>
            </w:r>
          </w:p>
        </w:tc>
        <w:tc>
          <w:tcPr>
            <w:tcW w:w="1320" w:type="dxa"/>
            <w:vAlign w:val="center"/>
          </w:tcPr>
          <w:p w:rsidR="00426F11" w:rsidRDefault="00D24569">
            <w:pPr>
              <w:jc w:val="right"/>
            </w:pPr>
            <w:r>
              <w:rPr>
                <w:rFonts w:eastAsiaTheme="minorEastAsia"/>
                <w:sz w:val="24"/>
              </w:rPr>
              <w:t>11,333,618.39</w:t>
            </w:r>
          </w:p>
        </w:tc>
        <w:tc>
          <w:tcPr>
            <w:tcW w:w="1080" w:type="dxa"/>
            <w:vAlign w:val="center"/>
          </w:tcPr>
          <w:p w:rsidR="00426F11" w:rsidRDefault="00D24569">
            <w:pPr>
              <w:jc w:val="right"/>
            </w:pPr>
            <w:r>
              <w:rPr>
                <w:rFonts w:eastAsiaTheme="minorEastAsia"/>
                <w:sz w:val="24"/>
              </w:rPr>
              <w:t>7.88%</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川财证券有限责任公司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中泰证券股份有限公司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华创证券有限责任公司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华融证券股份有限公司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华泰证券股份有限公司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上海华信证券有限责任公司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瑞银证券有限责任公司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长城证券股份有限公司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第一创业证券股份有限公司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中信证券股</w:t>
            </w:r>
            <w:r>
              <w:rPr>
                <w:rFonts w:eastAsiaTheme="minorEastAsia"/>
                <w:sz w:val="24"/>
              </w:rPr>
              <w:lastRenderedPageBreak/>
              <w:t>份有限公司</w:t>
            </w:r>
          </w:p>
        </w:tc>
        <w:tc>
          <w:tcPr>
            <w:tcW w:w="1320" w:type="dxa"/>
            <w:vAlign w:val="center"/>
          </w:tcPr>
          <w:p w:rsidR="00426F11" w:rsidRDefault="00D24569">
            <w:pPr>
              <w:jc w:val="right"/>
            </w:pPr>
            <w:r>
              <w:rPr>
                <w:rFonts w:eastAsiaTheme="minorEastAsia"/>
                <w:sz w:val="24"/>
              </w:rPr>
              <w:lastRenderedPageBreak/>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国联证券股份有限公司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北京高华证券有限责任公司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东吴证券股份有限公司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国金证券股份有限公司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r w:rsidR="00426F11">
        <w:tc>
          <w:tcPr>
            <w:tcW w:w="1560" w:type="dxa"/>
            <w:vAlign w:val="center"/>
          </w:tcPr>
          <w:p w:rsidR="00426F11" w:rsidRDefault="00D24569">
            <w:pPr>
              <w:jc w:val="left"/>
            </w:pPr>
            <w:r>
              <w:rPr>
                <w:rFonts w:eastAsiaTheme="minorEastAsia"/>
                <w:sz w:val="24"/>
              </w:rPr>
              <w:t>红塔证券股份有限公司</w:t>
            </w:r>
          </w:p>
        </w:tc>
        <w:tc>
          <w:tcPr>
            <w:tcW w:w="1320" w:type="dxa"/>
            <w:vAlign w:val="center"/>
          </w:tcPr>
          <w:p w:rsidR="00426F11" w:rsidRDefault="00D24569">
            <w:pPr>
              <w:jc w:val="right"/>
            </w:pPr>
            <w:r>
              <w:rPr>
                <w:rFonts w:eastAsiaTheme="minorEastAsia"/>
                <w:sz w:val="24"/>
              </w:rPr>
              <w:t>-</w:t>
            </w:r>
          </w:p>
        </w:tc>
        <w:tc>
          <w:tcPr>
            <w:tcW w:w="1080" w:type="dxa"/>
            <w:vAlign w:val="center"/>
          </w:tcPr>
          <w:p w:rsidR="00426F11" w:rsidRDefault="00D24569">
            <w:pPr>
              <w:jc w:val="right"/>
            </w:pPr>
            <w:r>
              <w:rPr>
                <w:rFonts w:eastAsiaTheme="minorEastAsia"/>
                <w:sz w:val="24"/>
              </w:rPr>
              <w:t>-</w:t>
            </w:r>
          </w:p>
        </w:tc>
        <w:tc>
          <w:tcPr>
            <w:tcW w:w="1143" w:type="dxa"/>
            <w:vAlign w:val="center"/>
          </w:tcPr>
          <w:p w:rsidR="00426F11" w:rsidRDefault="00D24569">
            <w:pPr>
              <w:jc w:val="right"/>
            </w:pPr>
            <w:r>
              <w:rPr>
                <w:rFonts w:eastAsiaTheme="minorEastAsia"/>
                <w:sz w:val="24"/>
              </w:rPr>
              <w:t>-</w:t>
            </w:r>
          </w:p>
        </w:tc>
        <w:tc>
          <w:tcPr>
            <w:tcW w:w="1197" w:type="dxa"/>
            <w:vAlign w:val="center"/>
          </w:tcPr>
          <w:p w:rsidR="00426F11" w:rsidRDefault="00D24569">
            <w:pPr>
              <w:jc w:val="right"/>
            </w:pPr>
            <w:r>
              <w:rPr>
                <w:rFonts w:eastAsiaTheme="minorEastAsia"/>
                <w:sz w:val="24"/>
              </w:rPr>
              <w:t>-</w:t>
            </w:r>
          </w:p>
        </w:tc>
        <w:tc>
          <w:tcPr>
            <w:tcW w:w="1497" w:type="dxa"/>
            <w:vAlign w:val="center"/>
          </w:tcPr>
          <w:p w:rsidR="00426F11" w:rsidRDefault="00D24569">
            <w:pPr>
              <w:jc w:val="right"/>
            </w:pPr>
            <w:r>
              <w:rPr>
                <w:rFonts w:eastAsiaTheme="minorEastAsia"/>
                <w:sz w:val="24"/>
              </w:rPr>
              <w:t>-</w:t>
            </w:r>
          </w:p>
        </w:tc>
        <w:tc>
          <w:tcPr>
            <w:tcW w:w="1203" w:type="dxa"/>
            <w:vAlign w:val="center"/>
          </w:tcPr>
          <w:p w:rsidR="00426F11" w:rsidRDefault="00D24569">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426F11" w:rsidRDefault="00D2456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426F11" w:rsidRDefault="00D2456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3" w:name="_Toc522709077"/>
      <w:r w:rsidRPr="005312D8">
        <w:rPr>
          <w:rFonts w:ascii="Times New Roman" w:hAnsi="Times New Roman"/>
          <w:szCs w:val="24"/>
        </w:rPr>
        <w:t xml:space="preserve">10.9 </w:t>
      </w:r>
      <w:r w:rsidRPr="005312D8">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426F11">
        <w:tc>
          <w:tcPr>
            <w:tcW w:w="720" w:type="dxa"/>
            <w:vAlign w:val="center"/>
          </w:tcPr>
          <w:p w:rsidR="00426F11" w:rsidRDefault="00D24569">
            <w:pPr>
              <w:jc w:val="center"/>
            </w:pPr>
            <w:r>
              <w:rPr>
                <w:color w:val="000000"/>
                <w:sz w:val="24"/>
              </w:rPr>
              <w:t>1</w:t>
            </w:r>
          </w:p>
        </w:tc>
        <w:tc>
          <w:tcPr>
            <w:tcW w:w="4319" w:type="dxa"/>
            <w:vAlign w:val="center"/>
          </w:tcPr>
          <w:p w:rsidR="00426F11" w:rsidRDefault="00D24569">
            <w:r>
              <w:rPr>
                <w:color w:val="000000"/>
                <w:sz w:val="24"/>
              </w:rPr>
              <w:t>交银施罗德基金管理有限公司关于旗下基金缴纳增值税的提示性公告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2018-01-03</w:t>
            </w:r>
          </w:p>
        </w:tc>
      </w:tr>
      <w:tr w:rsidR="00426F11">
        <w:tc>
          <w:tcPr>
            <w:tcW w:w="720" w:type="dxa"/>
            <w:vAlign w:val="center"/>
          </w:tcPr>
          <w:p w:rsidR="00426F11" w:rsidRDefault="00D24569">
            <w:pPr>
              <w:jc w:val="center"/>
            </w:pPr>
            <w:r>
              <w:rPr>
                <w:color w:val="000000"/>
                <w:sz w:val="24"/>
              </w:rPr>
              <w:t>2</w:t>
            </w:r>
          </w:p>
        </w:tc>
        <w:tc>
          <w:tcPr>
            <w:tcW w:w="4319" w:type="dxa"/>
            <w:vAlign w:val="center"/>
          </w:tcPr>
          <w:p w:rsidR="00426F11" w:rsidRDefault="00D24569">
            <w:r>
              <w:rPr>
                <w:color w:val="000000"/>
                <w:sz w:val="24"/>
              </w:rPr>
              <w:t>交银施罗德基金管理有限公司关于旗下部分基金参与中国农业银行股份有限公司基金交易费率优惠活动的公告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2018-01-09</w:t>
            </w:r>
          </w:p>
        </w:tc>
      </w:tr>
      <w:tr w:rsidR="00426F11">
        <w:tc>
          <w:tcPr>
            <w:tcW w:w="720" w:type="dxa"/>
            <w:vAlign w:val="center"/>
          </w:tcPr>
          <w:p w:rsidR="00426F11" w:rsidRDefault="00D24569">
            <w:pPr>
              <w:jc w:val="center"/>
            </w:pPr>
            <w:r>
              <w:rPr>
                <w:color w:val="000000"/>
                <w:sz w:val="24"/>
              </w:rPr>
              <w:t>3</w:t>
            </w:r>
          </w:p>
        </w:tc>
        <w:tc>
          <w:tcPr>
            <w:tcW w:w="4319" w:type="dxa"/>
            <w:vAlign w:val="center"/>
          </w:tcPr>
          <w:p w:rsidR="00426F11" w:rsidRDefault="00D24569">
            <w:r>
              <w:rPr>
                <w:color w:val="000000"/>
                <w:sz w:val="24"/>
              </w:rPr>
              <w:t>交银施罗德主题优选灵活配置混合型证券投资基金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2018-01-22</w:t>
            </w:r>
          </w:p>
        </w:tc>
      </w:tr>
      <w:tr w:rsidR="00426F11">
        <w:tc>
          <w:tcPr>
            <w:tcW w:w="720" w:type="dxa"/>
            <w:vAlign w:val="center"/>
          </w:tcPr>
          <w:p w:rsidR="00426F11" w:rsidRDefault="00D24569">
            <w:pPr>
              <w:jc w:val="center"/>
            </w:pPr>
            <w:r>
              <w:rPr>
                <w:color w:val="000000"/>
                <w:sz w:val="24"/>
              </w:rPr>
              <w:t>4</w:t>
            </w:r>
          </w:p>
        </w:tc>
        <w:tc>
          <w:tcPr>
            <w:tcW w:w="4319" w:type="dxa"/>
            <w:vAlign w:val="center"/>
          </w:tcPr>
          <w:p w:rsidR="00426F11" w:rsidRDefault="00D24569">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2018-01-31</w:t>
            </w:r>
          </w:p>
        </w:tc>
      </w:tr>
      <w:tr w:rsidR="00426F11">
        <w:tc>
          <w:tcPr>
            <w:tcW w:w="720" w:type="dxa"/>
            <w:vAlign w:val="center"/>
          </w:tcPr>
          <w:p w:rsidR="00426F11" w:rsidRDefault="00D24569">
            <w:pPr>
              <w:jc w:val="center"/>
            </w:pPr>
            <w:r>
              <w:rPr>
                <w:color w:val="000000"/>
                <w:sz w:val="24"/>
              </w:rPr>
              <w:t>5</w:t>
            </w:r>
          </w:p>
        </w:tc>
        <w:tc>
          <w:tcPr>
            <w:tcW w:w="4319" w:type="dxa"/>
            <w:vAlign w:val="center"/>
          </w:tcPr>
          <w:p w:rsidR="00426F11" w:rsidRDefault="00D24569">
            <w:r>
              <w:rPr>
                <w:color w:val="000000"/>
                <w:sz w:val="24"/>
              </w:rPr>
              <w:t>交银施罗德主题优选灵活配置混合型证券投资基金更新招募说明书摘要（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2018-02-13</w:t>
            </w:r>
          </w:p>
        </w:tc>
      </w:tr>
      <w:tr w:rsidR="00426F11">
        <w:tc>
          <w:tcPr>
            <w:tcW w:w="720" w:type="dxa"/>
            <w:vAlign w:val="center"/>
          </w:tcPr>
          <w:p w:rsidR="00426F11" w:rsidRDefault="00D24569">
            <w:pPr>
              <w:jc w:val="center"/>
            </w:pPr>
            <w:r>
              <w:rPr>
                <w:color w:val="000000"/>
                <w:sz w:val="24"/>
              </w:rPr>
              <w:t>6</w:t>
            </w:r>
          </w:p>
        </w:tc>
        <w:tc>
          <w:tcPr>
            <w:tcW w:w="4319" w:type="dxa"/>
            <w:vAlign w:val="center"/>
          </w:tcPr>
          <w:p w:rsidR="00426F11" w:rsidRDefault="00D24569">
            <w:r>
              <w:rPr>
                <w:color w:val="000000"/>
                <w:sz w:val="24"/>
              </w:rPr>
              <w:t>交银施罗德基金管理有限公司关于交银施罗德主题优选灵活配置混合型证券投</w:t>
            </w:r>
            <w:r>
              <w:rPr>
                <w:color w:val="000000"/>
                <w:sz w:val="24"/>
              </w:rPr>
              <w:lastRenderedPageBreak/>
              <w:t>资基金修改基金合同的公告</w:t>
            </w:r>
          </w:p>
        </w:tc>
        <w:tc>
          <w:tcPr>
            <w:tcW w:w="2519" w:type="dxa"/>
            <w:vAlign w:val="center"/>
          </w:tcPr>
          <w:p w:rsidR="00426F11" w:rsidRDefault="00D24569">
            <w:r>
              <w:rPr>
                <w:color w:val="000000"/>
                <w:sz w:val="24"/>
              </w:rPr>
              <w:lastRenderedPageBreak/>
              <w:t>中国证券报、上海证券报、证券时报</w:t>
            </w:r>
          </w:p>
        </w:tc>
        <w:tc>
          <w:tcPr>
            <w:tcW w:w="1440" w:type="dxa"/>
            <w:vAlign w:val="center"/>
          </w:tcPr>
          <w:p w:rsidR="00426F11" w:rsidRDefault="00D24569">
            <w:pPr>
              <w:jc w:val="center"/>
            </w:pPr>
            <w:r>
              <w:rPr>
                <w:color w:val="000000"/>
                <w:sz w:val="24"/>
              </w:rPr>
              <w:t>2018-03-22</w:t>
            </w:r>
          </w:p>
        </w:tc>
      </w:tr>
      <w:tr w:rsidR="00426F11">
        <w:tc>
          <w:tcPr>
            <w:tcW w:w="720" w:type="dxa"/>
            <w:vAlign w:val="center"/>
          </w:tcPr>
          <w:p w:rsidR="00426F11" w:rsidRDefault="00D24569">
            <w:pPr>
              <w:jc w:val="center"/>
            </w:pPr>
            <w:r>
              <w:rPr>
                <w:color w:val="000000"/>
                <w:sz w:val="24"/>
              </w:rPr>
              <w:t>7</w:t>
            </w:r>
          </w:p>
        </w:tc>
        <w:tc>
          <w:tcPr>
            <w:tcW w:w="4319" w:type="dxa"/>
            <w:vAlign w:val="center"/>
          </w:tcPr>
          <w:p w:rsidR="00426F11" w:rsidRDefault="00D24569">
            <w:r>
              <w:rPr>
                <w:color w:val="000000"/>
                <w:sz w:val="24"/>
              </w:rPr>
              <w:t>交银施罗德主题优选灵活配置混合型证券投资基金</w:t>
            </w:r>
            <w:r>
              <w:rPr>
                <w:color w:val="000000"/>
                <w:sz w:val="24"/>
              </w:rPr>
              <w:t>2017</w:t>
            </w:r>
            <w:r>
              <w:rPr>
                <w:color w:val="000000"/>
                <w:sz w:val="24"/>
              </w:rPr>
              <w:t>年年度报告摘要</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2018-03-28</w:t>
            </w:r>
          </w:p>
        </w:tc>
      </w:tr>
      <w:tr w:rsidR="00426F11">
        <w:tc>
          <w:tcPr>
            <w:tcW w:w="720" w:type="dxa"/>
            <w:vAlign w:val="center"/>
          </w:tcPr>
          <w:p w:rsidR="00426F11" w:rsidRDefault="00D24569">
            <w:pPr>
              <w:jc w:val="center"/>
            </w:pPr>
            <w:r>
              <w:rPr>
                <w:color w:val="000000"/>
                <w:sz w:val="24"/>
              </w:rPr>
              <w:t>8</w:t>
            </w:r>
          </w:p>
        </w:tc>
        <w:tc>
          <w:tcPr>
            <w:tcW w:w="4319" w:type="dxa"/>
            <w:vAlign w:val="center"/>
          </w:tcPr>
          <w:p w:rsidR="00426F11" w:rsidRDefault="00D24569">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2018-03-30</w:t>
            </w:r>
          </w:p>
        </w:tc>
      </w:tr>
      <w:tr w:rsidR="00426F11">
        <w:tc>
          <w:tcPr>
            <w:tcW w:w="720" w:type="dxa"/>
            <w:vAlign w:val="center"/>
          </w:tcPr>
          <w:p w:rsidR="00426F11" w:rsidRDefault="00D24569">
            <w:pPr>
              <w:jc w:val="center"/>
            </w:pPr>
            <w:r>
              <w:rPr>
                <w:color w:val="000000"/>
                <w:sz w:val="24"/>
              </w:rPr>
              <w:t>9</w:t>
            </w:r>
          </w:p>
        </w:tc>
        <w:tc>
          <w:tcPr>
            <w:tcW w:w="4319" w:type="dxa"/>
            <w:vAlign w:val="center"/>
          </w:tcPr>
          <w:p w:rsidR="00426F11" w:rsidRDefault="00D24569">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2018-03-30</w:t>
            </w:r>
          </w:p>
        </w:tc>
      </w:tr>
      <w:tr w:rsidR="00426F11">
        <w:tc>
          <w:tcPr>
            <w:tcW w:w="720" w:type="dxa"/>
            <w:vAlign w:val="center"/>
          </w:tcPr>
          <w:p w:rsidR="00426F11" w:rsidRDefault="00D24569">
            <w:pPr>
              <w:jc w:val="center"/>
            </w:pPr>
            <w:r>
              <w:rPr>
                <w:color w:val="000000"/>
                <w:sz w:val="24"/>
              </w:rPr>
              <w:t>10</w:t>
            </w:r>
          </w:p>
        </w:tc>
        <w:tc>
          <w:tcPr>
            <w:tcW w:w="4319" w:type="dxa"/>
            <w:vAlign w:val="center"/>
          </w:tcPr>
          <w:p w:rsidR="00426F11" w:rsidRDefault="00D24569">
            <w:r>
              <w:rPr>
                <w:color w:val="000000"/>
                <w:sz w:val="24"/>
              </w:rPr>
              <w:t>交银施罗德主题优选灵活配置混合型证券投资基金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2018-04-21</w:t>
            </w:r>
          </w:p>
        </w:tc>
      </w:tr>
      <w:tr w:rsidR="00426F11">
        <w:tc>
          <w:tcPr>
            <w:tcW w:w="720" w:type="dxa"/>
            <w:vAlign w:val="center"/>
          </w:tcPr>
          <w:p w:rsidR="00426F11" w:rsidRDefault="00D24569">
            <w:pPr>
              <w:jc w:val="center"/>
            </w:pPr>
            <w:r>
              <w:rPr>
                <w:color w:val="000000"/>
                <w:sz w:val="24"/>
              </w:rPr>
              <w:t>11</w:t>
            </w:r>
          </w:p>
        </w:tc>
        <w:tc>
          <w:tcPr>
            <w:tcW w:w="4319" w:type="dxa"/>
            <w:vAlign w:val="center"/>
          </w:tcPr>
          <w:p w:rsidR="00426F11" w:rsidRDefault="00D24569">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2018-06-01</w:t>
            </w:r>
          </w:p>
        </w:tc>
      </w:tr>
      <w:tr w:rsidR="00426F11">
        <w:tc>
          <w:tcPr>
            <w:tcW w:w="720" w:type="dxa"/>
            <w:vAlign w:val="center"/>
          </w:tcPr>
          <w:p w:rsidR="00426F11" w:rsidRDefault="00D24569">
            <w:pPr>
              <w:jc w:val="center"/>
            </w:pPr>
            <w:r>
              <w:rPr>
                <w:color w:val="000000"/>
                <w:sz w:val="24"/>
              </w:rPr>
              <w:t>12</w:t>
            </w:r>
          </w:p>
        </w:tc>
        <w:tc>
          <w:tcPr>
            <w:tcW w:w="4319" w:type="dxa"/>
            <w:vAlign w:val="center"/>
          </w:tcPr>
          <w:p w:rsidR="00426F11" w:rsidRDefault="00D24569">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2018-06-20</w:t>
            </w:r>
          </w:p>
        </w:tc>
      </w:tr>
      <w:tr w:rsidR="00426F11">
        <w:tc>
          <w:tcPr>
            <w:tcW w:w="720" w:type="dxa"/>
            <w:vAlign w:val="center"/>
          </w:tcPr>
          <w:p w:rsidR="00426F11" w:rsidRDefault="00D24569">
            <w:pPr>
              <w:jc w:val="center"/>
            </w:pPr>
            <w:r>
              <w:rPr>
                <w:color w:val="000000"/>
                <w:sz w:val="24"/>
              </w:rPr>
              <w:t>13</w:t>
            </w:r>
          </w:p>
        </w:tc>
        <w:tc>
          <w:tcPr>
            <w:tcW w:w="4319" w:type="dxa"/>
            <w:vAlign w:val="center"/>
          </w:tcPr>
          <w:p w:rsidR="00426F11" w:rsidRDefault="00D24569">
            <w:r>
              <w:rPr>
                <w:color w:val="000000"/>
                <w:sz w:val="24"/>
              </w:rPr>
              <w:t>交银施罗德基金管理有限公司关于高级管理人员变更的公告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2018-06-30</w:t>
            </w:r>
          </w:p>
        </w:tc>
      </w:tr>
      <w:tr w:rsidR="00426F11">
        <w:tc>
          <w:tcPr>
            <w:tcW w:w="720" w:type="dxa"/>
            <w:vAlign w:val="center"/>
          </w:tcPr>
          <w:p w:rsidR="00426F11" w:rsidRDefault="00D24569">
            <w:pPr>
              <w:jc w:val="center"/>
            </w:pPr>
            <w:r>
              <w:rPr>
                <w:color w:val="000000"/>
                <w:sz w:val="24"/>
              </w:rPr>
              <w:t>14</w:t>
            </w:r>
          </w:p>
        </w:tc>
        <w:tc>
          <w:tcPr>
            <w:tcW w:w="4319" w:type="dxa"/>
            <w:vAlign w:val="center"/>
          </w:tcPr>
          <w:p w:rsidR="00426F11" w:rsidRDefault="00D24569">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426F11" w:rsidRDefault="00D24569">
            <w:r>
              <w:rPr>
                <w:color w:val="000000"/>
                <w:sz w:val="24"/>
              </w:rPr>
              <w:t>中国证券报、上海证券报、证券时报</w:t>
            </w:r>
          </w:p>
        </w:tc>
        <w:tc>
          <w:tcPr>
            <w:tcW w:w="1440" w:type="dxa"/>
            <w:vAlign w:val="center"/>
          </w:tcPr>
          <w:p w:rsidR="00426F11" w:rsidRDefault="00D24569">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19021C"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4" w:name="_Toc522709078"/>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4"/>
    </w:p>
    <w:p w:rsidR="00484419" w:rsidRPr="005312D8" w:rsidRDefault="00484419" w:rsidP="0019021C">
      <w:pPr>
        <w:pStyle w:val="20"/>
        <w:spacing w:before="29" w:after="0" w:line="288" w:lineRule="auto"/>
        <w:rPr>
          <w:rFonts w:ascii="宋体" w:hAnsi="宋体"/>
          <w:b w:val="0"/>
          <w:bCs w:val="0"/>
          <w:color w:val="000000"/>
          <w:kern w:val="0"/>
          <w:szCs w:val="21"/>
        </w:rPr>
      </w:pPr>
      <w:bookmarkStart w:id="115" w:name="_Toc522709079"/>
      <w:r w:rsidRPr="005312D8">
        <w:rPr>
          <w:rFonts w:ascii="宋体" w:hAnsi="宋体"/>
          <w:color w:val="000000"/>
          <w:kern w:val="0"/>
          <w:szCs w:val="21"/>
        </w:rPr>
        <w:t>11.</w:t>
      </w:r>
      <w:r w:rsidRPr="005312D8">
        <w:rPr>
          <w:rFonts w:ascii="宋体" w:hAnsi="宋体" w:hint="eastAsia"/>
          <w:color w:val="000000"/>
          <w:kern w:val="0"/>
          <w:szCs w:val="21"/>
        </w:rPr>
        <w:t>1 报告期内单一投资者持有基金份额比例达到或超过20%的情况</w:t>
      </w:r>
      <w:bookmarkEnd w:id="11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426F11">
        <w:tc>
          <w:tcPr>
            <w:tcW w:w="993" w:type="dxa"/>
            <w:vMerge w:val="restart"/>
          </w:tcPr>
          <w:p w:rsidR="00426F11" w:rsidRDefault="00426F11"/>
          <w:p w:rsidR="00426F11" w:rsidRDefault="00D24569">
            <w:r>
              <w:rPr>
                <w:rFonts w:ascii="宋体" w:hAnsi="宋体" w:hint="eastAsia"/>
                <w:bCs/>
                <w:color w:val="000000"/>
                <w:kern w:val="0"/>
                <w:szCs w:val="21"/>
              </w:rPr>
              <w:t>机构</w:t>
            </w:r>
          </w:p>
        </w:tc>
        <w:tc>
          <w:tcPr>
            <w:tcW w:w="992" w:type="dxa"/>
            <w:vAlign w:val="center"/>
          </w:tcPr>
          <w:p w:rsidR="00426F11" w:rsidRDefault="00D24569">
            <w:pPr>
              <w:jc w:val="center"/>
            </w:pPr>
            <w:r>
              <w:rPr>
                <w:rFonts w:ascii="宋体" w:hAnsi="宋体"/>
                <w:color w:val="000000"/>
                <w:kern w:val="0"/>
                <w:szCs w:val="21"/>
              </w:rPr>
              <w:t>1</w:t>
            </w:r>
          </w:p>
        </w:tc>
        <w:tc>
          <w:tcPr>
            <w:tcW w:w="1843" w:type="dxa"/>
            <w:vAlign w:val="center"/>
          </w:tcPr>
          <w:p w:rsidR="00426F11" w:rsidRDefault="00D24569">
            <w:pPr>
              <w:jc w:val="center"/>
            </w:pPr>
            <w:r>
              <w:rPr>
                <w:rFonts w:ascii="宋体" w:hAnsi="宋体"/>
                <w:color w:val="000000"/>
                <w:kern w:val="0"/>
                <w:szCs w:val="21"/>
              </w:rPr>
              <w:t>2018/1/1-2018/6/30</w:t>
            </w:r>
          </w:p>
        </w:tc>
        <w:tc>
          <w:tcPr>
            <w:tcW w:w="851" w:type="dxa"/>
            <w:vAlign w:val="center"/>
          </w:tcPr>
          <w:p w:rsidR="00426F11" w:rsidRDefault="00D24569">
            <w:pPr>
              <w:jc w:val="center"/>
            </w:pPr>
            <w:r>
              <w:rPr>
                <w:rFonts w:ascii="宋体" w:hAnsi="宋体"/>
                <w:color w:val="000000"/>
                <w:kern w:val="0"/>
                <w:szCs w:val="21"/>
              </w:rPr>
              <w:t>318,407,742.31</w:t>
            </w:r>
          </w:p>
        </w:tc>
        <w:tc>
          <w:tcPr>
            <w:tcW w:w="850" w:type="dxa"/>
            <w:vAlign w:val="center"/>
          </w:tcPr>
          <w:p w:rsidR="00426F11" w:rsidRDefault="00D24569">
            <w:pPr>
              <w:jc w:val="center"/>
            </w:pPr>
            <w:r>
              <w:rPr>
                <w:rFonts w:ascii="宋体" w:hAnsi="宋体"/>
                <w:color w:val="000000"/>
                <w:kern w:val="0"/>
                <w:szCs w:val="21"/>
              </w:rPr>
              <w:t>85,250,639.39</w:t>
            </w:r>
          </w:p>
        </w:tc>
        <w:tc>
          <w:tcPr>
            <w:tcW w:w="1134" w:type="dxa"/>
            <w:vAlign w:val="center"/>
          </w:tcPr>
          <w:p w:rsidR="00426F11" w:rsidRDefault="00D24569">
            <w:pPr>
              <w:jc w:val="center"/>
            </w:pPr>
            <w:r>
              <w:rPr>
                <w:rFonts w:ascii="宋体" w:hAnsi="宋体"/>
                <w:color w:val="000000"/>
                <w:kern w:val="0"/>
                <w:szCs w:val="21"/>
              </w:rPr>
              <w:t>318,407,742.31</w:t>
            </w:r>
          </w:p>
        </w:tc>
        <w:tc>
          <w:tcPr>
            <w:tcW w:w="1419" w:type="dxa"/>
            <w:vAlign w:val="center"/>
          </w:tcPr>
          <w:p w:rsidR="00426F11" w:rsidRDefault="00D24569">
            <w:pPr>
              <w:jc w:val="center"/>
            </w:pPr>
            <w:r>
              <w:rPr>
                <w:rFonts w:ascii="宋体" w:hAnsi="宋体"/>
                <w:color w:val="000000"/>
                <w:kern w:val="0"/>
                <w:szCs w:val="21"/>
              </w:rPr>
              <w:t>85,250,639.39</w:t>
            </w:r>
          </w:p>
        </w:tc>
        <w:tc>
          <w:tcPr>
            <w:tcW w:w="1130" w:type="dxa"/>
            <w:vAlign w:val="center"/>
          </w:tcPr>
          <w:p w:rsidR="00426F11" w:rsidRDefault="00D24569">
            <w:pPr>
              <w:jc w:val="center"/>
            </w:pPr>
            <w:r>
              <w:rPr>
                <w:rFonts w:ascii="宋体" w:hAnsi="宋体"/>
                <w:color w:val="000000"/>
                <w:kern w:val="0"/>
                <w:szCs w:val="21"/>
              </w:rPr>
              <w:t>17.58%</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w:t>
            </w:r>
            <w:r w:rsidRPr="005312D8">
              <w:rPr>
                <w:rFonts w:ascii="宋体" w:hAnsi="宋体" w:hint="eastAsia"/>
                <w:kern w:val="0"/>
                <w:szCs w:val="21"/>
              </w:rPr>
              <w:lastRenderedPageBreak/>
              <w:t>中赎回，可能会对本基金带来流动性冲击，从而影响基金的投资运作和收益水平。基金管理人将加强流动性管理，防范相关风险，保护持有人利益。</w:t>
            </w:r>
          </w:p>
        </w:tc>
      </w:tr>
    </w:tbl>
    <w:p w:rsidR="00484419" w:rsidRPr="005312D8" w:rsidRDefault="00484419" w:rsidP="0019021C">
      <w:pPr>
        <w:pStyle w:val="20"/>
        <w:spacing w:before="29" w:after="0" w:line="288" w:lineRule="auto"/>
        <w:rPr>
          <w:rFonts w:ascii="宋体" w:hAnsi="宋体"/>
          <w:b w:val="0"/>
          <w:bCs w:val="0"/>
          <w:color w:val="000000"/>
          <w:kern w:val="0"/>
          <w:szCs w:val="21"/>
        </w:rPr>
      </w:pPr>
      <w:bookmarkStart w:id="116" w:name="_Toc522709080"/>
      <w:r w:rsidRPr="005312D8">
        <w:rPr>
          <w:rFonts w:ascii="宋体" w:hAnsi="宋体" w:hint="eastAsia"/>
          <w:color w:val="000000"/>
          <w:kern w:val="0"/>
          <w:szCs w:val="21"/>
        </w:rPr>
        <w:lastRenderedPageBreak/>
        <w:t>11.2 影响投资者决策的其他重要信息</w:t>
      </w:r>
      <w:bookmarkEnd w:id="116"/>
    </w:p>
    <w:p w:rsidR="00426F11" w:rsidRDefault="00D24569">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7" w:name="_Toc225500055"/>
      <w:bookmarkStart w:id="118" w:name="_Toc522709081"/>
      <w:r w:rsidRPr="005312D8">
        <w:rPr>
          <w:b/>
          <w:bCs/>
          <w:szCs w:val="24"/>
          <w:lang w:val="en-US"/>
        </w:rPr>
        <w:t xml:space="preserve">§12  </w:t>
      </w:r>
      <w:r w:rsidRPr="005312D8">
        <w:rPr>
          <w:b/>
          <w:bCs/>
          <w:szCs w:val="24"/>
          <w:lang w:val="en-US"/>
        </w:rPr>
        <w:t>备查文件目录</w:t>
      </w:r>
      <w:bookmarkEnd w:id="117"/>
      <w:bookmarkEnd w:id="118"/>
    </w:p>
    <w:p w:rsidR="001548F9" w:rsidRPr="005312D8" w:rsidRDefault="001548F9" w:rsidP="0048308E">
      <w:pPr>
        <w:pStyle w:val="20"/>
        <w:spacing w:before="29" w:after="0" w:line="288" w:lineRule="auto"/>
        <w:rPr>
          <w:rFonts w:ascii="Times New Roman" w:hAnsi="Times New Roman"/>
          <w:kern w:val="0"/>
          <w:szCs w:val="24"/>
        </w:rPr>
      </w:pPr>
      <w:bookmarkStart w:id="119" w:name="_Toc52270908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9"/>
    </w:p>
    <w:p w:rsidR="00426F11" w:rsidRDefault="00D24569">
      <w:pPr>
        <w:spacing w:before="29" w:line="288" w:lineRule="auto"/>
        <w:ind w:firstLineChars="200" w:firstLine="480"/>
        <w:rPr>
          <w:color w:val="000000"/>
          <w:sz w:val="24"/>
        </w:rPr>
      </w:pPr>
      <w:r>
        <w:rPr>
          <w:color w:val="000000"/>
          <w:sz w:val="24"/>
        </w:rPr>
        <w:t>1</w:t>
      </w:r>
      <w:r>
        <w:rPr>
          <w:color w:val="000000"/>
          <w:sz w:val="24"/>
        </w:rPr>
        <w:t>、中国证监会批准交银施罗德主题优选灵活配置混合型证券投资基金募集的文件；</w:t>
      </w:r>
      <w:r>
        <w:rPr>
          <w:color w:val="000000"/>
          <w:sz w:val="24"/>
        </w:rPr>
        <w:t xml:space="preserve"> </w:t>
      </w:r>
    </w:p>
    <w:p w:rsidR="00426F11" w:rsidRDefault="00D24569">
      <w:pPr>
        <w:spacing w:before="29" w:line="288" w:lineRule="auto"/>
        <w:ind w:firstLineChars="200" w:firstLine="480"/>
        <w:rPr>
          <w:color w:val="000000"/>
          <w:sz w:val="24"/>
        </w:rPr>
      </w:pPr>
      <w:r>
        <w:rPr>
          <w:color w:val="000000"/>
          <w:sz w:val="24"/>
        </w:rPr>
        <w:t>2</w:t>
      </w:r>
      <w:r>
        <w:rPr>
          <w:color w:val="000000"/>
          <w:sz w:val="24"/>
        </w:rPr>
        <w:t>、《交银施罗德主题优选灵活配置混合型证券投资基金基金合同》；</w:t>
      </w:r>
      <w:r>
        <w:rPr>
          <w:color w:val="000000"/>
          <w:sz w:val="24"/>
        </w:rPr>
        <w:t xml:space="preserve"> </w:t>
      </w:r>
    </w:p>
    <w:p w:rsidR="00426F11" w:rsidRDefault="00D24569">
      <w:pPr>
        <w:spacing w:before="29" w:line="288" w:lineRule="auto"/>
        <w:ind w:firstLineChars="200" w:firstLine="480"/>
        <w:rPr>
          <w:color w:val="000000"/>
          <w:sz w:val="24"/>
        </w:rPr>
      </w:pPr>
      <w:r>
        <w:rPr>
          <w:color w:val="000000"/>
          <w:sz w:val="24"/>
        </w:rPr>
        <w:t>3</w:t>
      </w:r>
      <w:r>
        <w:rPr>
          <w:color w:val="000000"/>
          <w:sz w:val="24"/>
        </w:rPr>
        <w:t>、《交银施罗德主题优选灵活配置混合型证券投资基金招募说明书》；</w:t>
      </w:r>
    </w:p>
    <w:p w:rsidR="00426F11" w:rsidRDefault="00D24569">
      <w:pPr>
        <w:spacing w:before="29" w:line="288" w:lineRule="auto"/>
        <w:ind w:firstLineChars="200" w:firstLine="480"/>
        <w:rPr>
          <w:color w:val="000000"/>
          <w:sz w:val="24"/>
        </w:rPr>
      </w:pPr>
      <w:r>
        <w:rPr>
          <w:color w:val="000000"/>
          <w:sz w:val="24"/>
        </w:rPr>
        <w:t>4</w:t>
      </w:r>
      <w:r>
        <w:rPr>
          <w:color w:val="000000"/>
          <w:sz w:val="24"/>
        </w:rPr>
        <w:t>、《交银施罗德主题优选灵活配置混合型证券投资基金托管协议》；</w:t>
      </w:r>
      <w:r>
        <w:rPr>
          <w:color w:val="000000"/>
          <w:sz w:val="24"/>
        </w:rPr>
        <w:t xml:space="preserve"> </w:t>
      </w:r>
    </w:p>
    <w:p w:rsidR="00426F11" w:rsidRDefault="00D24569">
      <w:pPr>
        <w:spacing w:before="29" w:line="288" w:lineRule="auto"/>
        <w:ind w:firstLineChars="200" w:firstLine="480"/>
        <w:rPr>
          <w:color w:val="000000"/>
          <w:sz w:val="24"/>
        </w:rPr>
      </w:pPr>
      <w:r>
        <w:rPr>
          <w:color w:val="000000"/>
          <w:sz w:val="24"/>
        </w:rPr>
        <w:t>5</w:t>
      </w:r>
      <w:r>
        <w:rPr>
          <w:color w:val="000000"/>
          <w:sz w:val="24"/>
        </w:rPr>
        <w:t>、关于募集交银施罗德主题优选灵活配置混合型证券投资基金之法律意见书；</w:t>
      </w:r>
      <w:r>
        <w:rPr>
          <w:color w:val="000000"/>
          <w:sz w:val="24"/>
        </w:rPr>
        <w:t xml:space="preserve"> </w:t>
      </w:r>
    </w:p>
    <w:p w:rsidR="00426F11" w:rsidRDefault="00D2456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26F11" w:rsidRDefault="00D2456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、报告期内交银施罗德主题优选灵活配置混合型证券投资基金在指定报刊上各项公告的原稿。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0" w:name="_Toc52270908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1" w:name="_Toc52270908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1"/>
    </w:p>
    <w:p w:rsidR="00426F11" w:rsidRDefault="00D2456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lastRenderedPageBreak/>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54" w:rsidRDefault="00C33E54">
      <w:r>
        <w:separator/>
      </w:r>
    </w:p>
  </w:endnote>
  <w:endnote w:type="continuationSeparator" w:id="0">
    <w:p w:rsidR="00C33E54" w:rsidRDefault="00C3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AA41CE">
      <w:rPr>
        <w:noProof/>
        <w:kern w:val="0"/>
        <w:szCs w:val="21"/>
      </w:rPr>
      <w:t>33</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AA41CE">
      <w:rPr>
        <w:noProof/>
        <w:kern w:val="0"/>
        <w:szCs w:val="21"/>
      </w:rPr>
      <w:t>50</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54" w:rsidRDefault="00C33E54">
      <w:r>
        <w:separator/>
      </w:r>
    </w:p>
  </w:footnote>
  <w:footnote w:type="continuationSeparator" w:id="0">
    <w:p w:rsidR="00C33E54" w:rsidRDefault="00C33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交银施罗德主题优选灵活配置混合型证券投资基金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00F"/>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1776"/>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3AEB"/>
    <w:rsid w:val="00124393"/>
    <w:rsid w:val="001248BE"/>
    <w:rsid w:val="001248EF"/>
    <w:rsid w:val="001257C7"/>
    <w:rsid w:val="00126502"/>
    <w:rsid w:val="00126AF2"/>
    <w:rsid w:val="00126DDF"/>
    <w:rsid w:val="001270BF"/>
    <w:rsid w:val="00127BAC"/>
    <w:rsid w:val="00127FF5"/>
    <w:rsid w:val="00130F3E"/>
    <w:rsid w:val="001317A2"/>
    <w:rsid w:val="00131A5C"/>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21C"/>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6786"/>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1F6F29"/>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4AB"/>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09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D7E07"/>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4EDA"/>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6C5"/>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3F1"/>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6F11"/>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2BE"/>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3425"/>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D1A"/>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2B9"/>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49"/>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A74"/>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27699"/>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9B2"/>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1E2"/>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66EB"/>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4E83"/>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3246"/>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64A"/>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CE"/>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55A"/>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3E54"/>
    <w:rsid w:val="00C341C3"/>
    <w:rsid w:val="00C341DD"/>
    <w:rsid w:val="00C34389"/>
    <w:rsid w:val="00C3465D"/>
    <w:rsid w:val="00C347D5"/>
    <w:rsid w:val="00C34D1B"/>
    <w:rsid w:val="00C3588C"/>
    <w:rsid w:val="00C36BA4"/>
    <w:rsid w:val="00C379E9"/>
    <w:rsid w:val="00C37AA3"/>
    <w:rsid w:val="00C403CD"/>
    <w:rsid w:val="00C40F92"/>
    <w:rsid w:val="00C42041"/>
    <w:rsid w:val="00C43934"/>
    <w:rsid w:val="00C439FB"/>
    <w:rsid w:val="00C43AA8"/>
    <w:rsid w:val="00C43F23"/>
    <w:rsid w:val="00C441A4"/>
    <w:rsid w:val="00C44ECA"/>
    <w:rsid w:val="00C457F5"/>
    <w:rsid w:val="00C4591D"/>
    <w:rsid w:val="00C463C9"/>
    <w:rsid w:val="00C47648"/>
    <w:rsid w:val="00C47852"/>
    <w:rsid w:val="00C50011"/>
    <w:rsid w:val="00C50F61"/>
    <w:rsid w:val="00C5243F"/>
    <w:rsid w:val="00C5254B"/>
    <w:rsid w:val="00C52A40"/>
    <w:rsid w:val="00C53429"/>
    <w:rsid w:val="00C5395F"/>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1C4"/>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4B80"/>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4B0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569"/>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5EC7"/>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30F"/>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13F"/>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358"/>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4C2E23F-797E-4CDF-BBD8-41F2FB02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6618">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DB22F-47A9-4C93-91EA-40681039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50</Pages>
  <Words>6313</Words>
  <Characters>35990</Characters>
  <Application>Microsoft Office Word</Application>
  <DocSecurity>0</DocSecurity>
  <Lines>299</Lines>
  <Paragraphs>84</Paragraphs>
  <ScaleCrop>false</ScaleCrop>
  <Company/>
  <LinksUpToDate>false</LinksUpToDate>
  <CharactersWithSpaces>42219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陈羽南</cp:lastModifiedBy>
  <cp:revision>3277</cp:revision>
  <cp:lastPrinted>2007-07-19T00:46:00Z</cp:lastPrinted>
  <dcterms:created xsi:type="dcterms:W3CDTF">2013-08-19T07:44:00Z</dcterms:created>
  <dcterms:modified xsi:type="dcterms:W3CDTF">2019-03-26T09:29:00Z</dcterms:modified>
</cp:coreProperties>
</file>