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DC" w:rsidRDefault="00281FDC" w:rsidP="00281FD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90108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</w:t>
      </w:r>
      <w:r w:rsidR="00C517A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天益宝</w:t>
      </w:r>
      <w:r w:rsidR="0090108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货币市场基金</w:t>
      </w:r>
      <w:r w:rsidR="008E32D6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恢复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</w:t>
      </w:r>
      <w:r w:rsidR="00EA3865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（</w:t>
      </w:r>
      <w:r w:rsidR="00EA3865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转换</w:t>
      </w:r>
      <w:r w:rsidR="00EA3865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转入</w:t>
      </w:r>
      <w:r w:rsidR="00EA3865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）</w:t>
      </w:r>
      <w:r w:rsidR="00EC2D95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r w:rsidR="00EC2D95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的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:rsidR="00281FDC" w:rsidRPr="00281FDC" w:rsidRDefault="00281FDC" w:rsidP="00281FDC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281FDC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591F0D">
        <w:rPr>
          <w:rFonts w:ascii="宋体" w:eastAsia="宋体" w:hAnsi="宋体" w:cs="Times New Roman"/>
          <w:b/>
          <w:color w:val="000000"/>
          <w:sz w:val="24"/>
          <w:szCs w:val="24"/>
        </w:rPr>
        <w:t>2018年</w:t>
      </w:r>
      <w:r w:rsidR="00FF211A">
        <w:rPr>
          <w:rFonts w:ascii="宋体" w:eastAsia="宋体" w:hAnsi="宋体" w:cs="Times New Roman" w:hint="eastAsia"/>
          <w:b/>
          <w:color w:val="000000"/>
          <w:sz w:val="24"/>
          <w:szCs w:val="24"/>
        </w:rPr>
        <w:t>8</w:t>
      </w:r>
      <w:r w:rsidR="00FF211A">
        <w:rPr>
          <w:rFonts w:ascii="宋体" w:eastAsia="宋体" w:hAnsi="宋体" w:cs="Times New Roman"/>
          <w:b/>
          <w:color w:val="000000"/>
          <w:sz w:val="24"/>
          <w:szCs w:val="24"/>
        </w:rPr>
        <w:t>月</w:t>
      </w:r>
      <w:r w:rsidR="00FF211A">
        <w:rPr>
          <w:rFonts w:ascii="宋体" w:eastAsia="宋体" w:hAnsi="宋体" w:cs="Times New Roman" w:hint="eastAsia"/>
          <w:b/>
          <w:color w:val="000000"/>
          <w:sz w:val="24"/>
          <w:szCs w:val="24"/>
        </w:rPr>
        <w:t>2</w:t>
      </w:r>
      <w:r w:rsidR="00FF211A">
        <w:rPr>
          <w:rFonts w:ascii="宋体" w:eastAsia="宋体" w:hAnsi="宋体" w:cs="Times New Roman"/>
          <w:b/>
          <w:color w:val="000000"/>
          <w:sz w:val="24"/>
          <w:szCs w:val="24"/>
        </w:rPr>
        <w:t>5</w:t>
      </w:r>
      <w:r w:rsidR="008E32D6">
        <w:rPr>
          <w:rFonts w:ascii="宋体" w:eastAsia="宋体" w:hAnsi="宋体" w:cs="Times New Roman"/>
          <w:b/>
          <w:color w:val="000000"/>
          <w:sz w:val="24"/>
          <w:szCs w:val="24"/>
        </w:rPr>
        <w:t>日</w:t>
      </w:r>
    </w:p>
    <w:p w:rsidR="00281FDC" w:rsidRPr="00281FDC" w:rsidRDefault="00281FDC" w:rsidP="00281FDC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:rsidR="00281FDC" w:rsidRPr="00281FDC" w:rsidRDefault="00281FDC" w:rsidP="00281FDC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281FDC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281FDC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901080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</w:t>
            </w:r>
            <w:r w:rsidR="00C517A0">
              <w:rPr>
                <w:rFonts w:hint="eastAsia"/>
                <w:sz w:val="24"/>
              </w:rPr>
              <w:t>天益宝</w:t>
            </w:r>
            <w:r>
              <w:rPr>
                <w:rFonts w:hint="eastAsia"/>
                <w:sz w:val="24"/>
              </w:rPr>
              <w:t>货币市场基金</w:t>
            </w:r>
          </w:p>
        </w:tc>
      </w:tr>
      <w:tr w:rsidR="00281FDC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EC2D95" w:rsidP="00C517A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C517A0">
              <w:rPr>
                <w:rFonts w:hint="eastAsia"/>
                <w:sz w:val="24"/>
              </w:rPr>
              <w:t>天益宝</w:t>
            </w:r>
            <w:r>
              <w:rPr>
                <w:rFonts w:hint="eastAsia"/>
                <w:sz w:val="24"/>
              </w:rPr>
              <w:t>货币</w:t>
            </w:r>
          </w:p>
        </w:tc>
      </w:tr>
      <w:tr w:rsidR="00281FDC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924BBA" w:rsidRDefault="00EC2D95" w:rsidP="00121CF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2D95">
              <w:rPr>
                <w:rFonts w:ascii="Times New Roman" w:hAnsi="Times New Roman" w:cs="Times New Roman"/>
                <w:sz w:val="24"/>
              </w:rPr>
              <w:t>00</w:t>
            </w:r>
            <w:r w:rsidR="00901080">
              <w:rPr>
                <w:rFonts w:ascii="Times New Roman" w:hAnsi="Times New Roman" w:cs="Times New Roman"/>
                <w:sz w:val="24"/>
              </w:rPr>
              <w:t>3</w:t>
            </w:r>
            <w:r w:rsidR="00121CFB">
              <w:rPr>
                <w:rFonts w:ascii="Times New Roman" w:hAnsi="Times New Roman" w:cs="Times New Roman"/>
                <w:sz w:val="24"/>
              </w:rPr>
              <w:t>968</w:t>
            </w:r>
          </w:p>
        </w:tc>
      </w:tr>
      <w:tr w:rsidR="00281FDC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281FDC" w:rsidRPr="00281FDC" w:rsidTr="00D83ECB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="00901080">
              <w:rPr>
                <w:rFonts w:hint="eastAsia"/>
                <w:sz w:val="24"/>
              </w:rPr>
              <w:t>交银施罗德</w:t>
            </w:r>
            <w:r w:rsidR="00C517A0">
              <w:rPr>
                <w:rFonts w:hint="eastAsia"/>
                <w:sz w:val="24"/>
              </w:rPr>
              <w:t>天益宝</w:t>
            </w:r>
            <w:r w:rsidR="00901080">
              <w:rPr>
                <w:rFonts w:hint="eastAsia"/>
                <w:sz w:val="24"/>
              </w:rPr>
              <w:t>货币市场基金</w:t>
            </w:r>
            <w:r>
              <w:rPr>
                <w:rFonts w:hint="eastAsia"/>
                <w:sz w:val="24"/>
              </w:rPr>
              <w:t>基金合同》、《</w:t>
            </w:r>
            <w:r w:rsidR="00901080">
              <w:rPr>
                <w:rFonts w:hint="eastAsia"/>
                <w:sz w:val="24"/>
              </w:rPr>
              <w:t>交银施罗德</w:t>
            </w:r>
            <w:r w:rsidR="00C517A0">
              <w:rPr>
                <w:rFonts w:hint="eastAsia"/>
                <w:sz w:val="24"/>
              </w:rPr>
              <w:t>天益宝</w:t>
            </w:r>
            <w:r w:rsidR="00901080">
              <w:rPr>
                <w:rFonts w:hint="eastAsia"/>
                <w:sz w:val="24"/>
              </w:rPr>
              <w:t>货币市场基金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281FDC" w:rsidRPr="00281FDC" w:rsidTr="00AF03BA">
        <w:trPr>
          <w:trHeight w:val="778"/>
          <w:jc w:val="center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8E32D6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E32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恢复相关业务的日期及原因说明</w:t>
            </w:r>
            <w:r w:rsidR="00281FDC" w:rsidRPr="00281FD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8E32D6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AnsiTheme="minorEastAsia"/>
                <w:color w:val="000000"/>
                <w:sz w:val="24"/>
                <w:szCs w:val="24"/>
              </w:rPr>
              <w:t>恢复</w:t>
            </w:r>
            <w:r w:rsidRPr="00567DDA">
              <w:rPr>
                <w:rFonts w:hAnsiTheme="minorEastAsia"/>
                <w:color w:val="000000"/>
                <w:sz w:val="24"/>
                <w:szCs w:val="24"/>
              </w:rPr>
              <w:t>大额申购日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591F0D" w:rsidP="00FC104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FC10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FC1049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FC104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27</w:t>
            </w:r>
            <w:r w:rsidR="008E32D6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EA3865" w:rsidRPr="00281FDC" w:rsidTr="00AF03BA">
        <w:trPr>
          <w:trHeight w:val="778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65" w:rsidRPr="008E32D6" w:rsidRDefault="00EA3865" w:rsidP="00EA386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65" w:rsidRDefault="00EA3865" w:rsidP="00EA3865">
            <w:pPr>
              <w:rPr>
                <w:rFonts w:hAnsiTheme="minorEastAsia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恢复大额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转换转入日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65" w:rsidRDefault="00EA3865" w:rsidP="00EA386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27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EA3865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65" w:rsidRPr="00281FDC" w:rsidRDefault="00EA3865" w:rsidP="00EA386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65" w:rsidRPr="00281FDC" w:rsidRDefault="00EA3865" w:rsidP="00EA3865">
            <w:pPr>
              <w:spacing w:line="560" w:lineRule="exac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恢复</w:t>
            </w:r>
            <w:r w:rsidRPr="00281FD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大额申购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转换转入）</w:t>
            </w:r>
            <w:r w:rsidRPr="00281FD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65" w:rsidRPr="00281FDC" w:rsidRDefault="00EA3865" w:rsidP="00EA386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8E32D6">
              <w:rPr>
                <w:rFonts w:ascii="宋体" w:eastAsia="宋体" w:hAnsi="宋体" w:cs="Times New Roman" w:hint="eastAsia"/>
                <w:sz w:val="24"/>
                <w:szCs w:val="24"/>
              </w:rPr>
              <w:t>本基金管理人考虑之前限制大额申购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转换转入</w:t>
            </w:r>
            <w:r w:rsidRPr="008E32D6">
              <w:rPr>
                <w:rFonts w:ascii="宋体" w:eastAsia="宋体" w:hAnsi="宋体" w:cs="Times New Roman" w:hint="eastAsia"/>
                <w:sz w:val="24"/>
                <w:szCs w:val="24"/>
              </w:rPr>
              <w:t>业务的因素对基金资产运作的影响已经减弱，为满足广大投资者的投资需求</w:t>
            </w:r>
          </w:p>
        </w:tc>
      </w:tr>
      <w:tr w:rsidR="00EA3865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65" w:rsidRDefault="00EA3865" w:rsidP="00EA38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下属分级基金的基金简称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65" w:rsidRDefault="00EA3865" w:rsidP="00EA38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交银天益宝货币</w:t>
            </w: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65" w:rsidRDefault="00EA3865" w:rsidP="00EA38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交银天益宝货币</w:t>
            </w:r>
            <w:r>
              <w:rPr>
                <w:sz w:val="24"/>
              </w:rPr>
              <w:t>E</w:t>
            </w:r>
          </w:p>
        </w:tc>
      </w:tr>
      <w:tr w:rsidR="00EA3865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65" w:rsidRDefault="00EA3865" w:rsidP="00EA38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65" w:rsidRPr="007658D3" w:rsidRDefault="00EA3865" w:rsidP="00EA38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003968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65" w:rsidRPr="007658D3" w:rsidRDefault="00EA3865" w:rsidP="00EA38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003969</w:t>
            </w:r>
          </w:p>
        </w:tc>
      </w:tr>
      <w:tr w:rsidR="00EA3865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65" w:rsidRDefault="00EA3865" w:rsidP="00EA38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该分级基金是否恢复大额申购、</w:t>
            </w:r>
            <w:r>
              <w:rPr>
                <w:sz w:val="24"/>
              </w:rPr>
              <w:t>转换转入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65" w:rsidRDefault="00EA3865" w:rsidP="00EA38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65" w:rsidRDefault="00EA3865" w:rsidP="00EA38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</w:tbl>
    <w:p w:rsidR="00281FDC" w:rsidRPr="00281FDC" w:rsidRDefault="00281FDC" w:rsidP="00281FDC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:rsidR="008E32D6" w:rsidRDefault="008E32D6" w:rsidP="00556A4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556A4D" w:rsidRPr="00556A4D" w:rsidRDefault="00556A4D" w:rsidP="00556A4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投资者可以登录本公司网站（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556A4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825AFB" w:rsidRDefault="00281FDC" w:rsidP="00AF03BA">
      <w:pPr>
        <w:spacing w:line="360" w:lineRule="auto"/>
        <w:ind w:firstLineChars="200" w:firstLine="480"/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F7" w:rsidRDefault="00822FF7">
      <w:r>
        <w:separator/>
      </w:r>
    </w:p>
  </w:endnote>
  <w:endnote w:type="continuationSeparator" w:id="0">
    <w:p w:rsidR="00822FF7" w:rsidRDefault="0082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BF" w:rsidRDefault="00D43401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1FD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01BF" w:rsidRDefault="00822F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BF" w:rsidRDefault="00D43401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1FD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78A4">
      <w:rPr>
        <w:rStyle w:val="a7"/>
        <w:noProof/>
      </w:rPr>
      <w:t>1</w:t>
    </w:r>
    <w:r>
      <w:rPr>
        <w:rStyle w:val="a7"/>
      </w:rPr>
      <w:fldChar w:fldCharType="end"/>
    </w:r>
  </w:p>
  <w:p w:rsidR="005401BF" w:rsidRDefault="00822FF7" w:rsidP="0054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F7" w:rsidRDefault="00822FF7">
      <w:r>
        <w:separator/>
      </w:r>
    </w:p>
  </w:footnote>
  <w:footnote w:type="continuationSeparator" w:id="0">
    <w:p w:rsidR="00822FF7" w:rsidRDefault="0082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BF" w:rsidRPr="004649DF" w:rsidRDefault="00281FDC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a7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FDC"/>
    <w:rsid w:val="000804F8"/>
    <w:rsid w:val="000A26CD"/>
    <w:rsid w:val="000B1189"/>
    <w:rsid w:val="000E20B1"/>
    <w:rsid w:val="000E48EE"/>
    <w:rsid w:val="000F1380"/>
    <w:rsid w:val="000F4C49"/>
    <w:rsid w:val="00121CFB"/>
    <w:rsid w:val="00185C5E"/>
    <w:rsid w:val="001943F2"/>
    <w:rsid w:val="001B76A6"/>
    <w:rsid w:val="002169F8"/>
    <w:rsid w:val="00281FDC"/>
    <w:rsid w:val="002A2C0D"/>
    <w:rsid w:val="002A7488"/>
    <w:rsid w:val="002B5D57"/>
    <w:rsid w:val="00300567"/>
    <w:rsid w:val="00305FDA"/>
    <w:rsid w:val="00336366"/>
    <w:rsid w:val="003376AD"/>
    <w:rsid w:val="00342C5B"/>
    <w:rsid w:val="0034405C"/>
    <w:rsid w:val="00353CCC"/>
    <w:rsid w:val="00354F8E"/>
    <w:rsid w:val="003B7BA1"/>
    <w:rsid w:val="003D75D1"/>
    <w:rsid w:val="003D7A80"/>
    <w:rsid w:val="003F4230"/>
    <w:rsid w:val="00432C1B"/>
    <w:rsid w:val="0048080A"/>
    <w:rsid w:val="00491386"/>
    <w:rsid w:val="004931CE"/>
    <w:rsid w:val="004B39B8"/>
    <w:rsid w:val="00520A12"/>
    <w:rsid w:val="0052595B"/>
    <w:rsid w:val="005355FE"/>
    <w:rsid w:val="005423C0"/>
    <w:rsid w:val="00556A4D"/>
    <w:rsid w:val="00564CAF"/>
    <w:rsid w:val="00591F0D"/>
    <w:rsid w:val="005D7D92"/>
    <w:rsid w:val="0063101B"/>
    <w:rsid w:val="006556A6"/>
    <w:rsid w:val="006B7E7F"/>
    <w:rsid w:val="006C1113"/>
    <w:rsid w:val="007658D3"/>
    <w:rsid w:val="00782729"/>
    <w:rsid w:val="00786B5C"/>
    <w:rsid w:val="007B4523"/>
    <w:rsid w:val="00822FF7"/>
    <w:rsid w:val="008A5046"/>
    <w:rsid w:val="008E32D6"/>
    <w:rsid w:val="00901080"/>
    <w:rsid w:val="00913F8D"/>
    <w:rsid w:val="009232D8"/>
    <w:rsid w:val="00924BBA"/>
    <w:rsid w:val="0094071C"/>
    <w:rsid w:val="0095416A"/>
    <w:rsid w:val="00955345"/>
    <w:rsid w:val="00960370"/>
    <w:rsid w:val="009A6151"/>
    <w:rsid w:val="009D21CC"/>
    <w:rsid w:val="00A37AD6"/>
    <w:rsid w:val="00A40C3D"/>
    <w:rsid w:val="00AC50CA"/>
    <w:rsid w:val="00AD3C14"/>
    <w:rsid w:val="00AE260B"/>
    <w:rsid w:val="00AF03BA"/>
    <w:rsid w:val="00AF047F"/>
    <w:rsid w:val="00B500A8"/>
    <w:rsid w:val="00B8324C"/>
    <w:rsid w:val="00BB363E"/>
    <w:rsid w:val="00BC324C"/>
    <w:rsid w:val="00C069C4"/>
    <w:rsid w:val="00C22670"/>
    <w:rsid w:val="00C23190"/>
    <w:rsid w:val="00C27E94"/>
    <w:rsid w:val="00C517A0"/>
    <w:rsid w:val="00C90760"/>
    <w:rsid w:val="00CB113F"/>
    <w:rsid w:val="00CD3B82"/>
    <w:rsid w:val="00CF5B26"/>
    <w:rsid w:val="00D1240D"/>
    <w:rsid w:val="00D43401"/>
    <w:rsid w:val="00D73DAD"/>
    <w:rsid w:val="00D83ECB"/>
    <w:rsid w:val="00E078A4"/>
    <w:rsid w:val="00E362E3"/>
    <w:rsid w:val="00E61285"/>
    <w:rsid w:val="00E75519"/>
    <w:rsid w:val="00E82457"/>
    <w:rsid w:val="00EA3865"/>
    <w:rsid w:val="00EC2D95"/>
    <w:rsid w:val="00EE7A6E"/>
    <w:rsid w:val="00F04F69"/>
    <w:rsid w:val="00F22266"/>
    <w:rsid w:val="00F45308"/>
    <w:rsid w:val="00F55873"/>
    <w:rsid w:val="00F93296"/>
    <w:rsid w:val="00FB2A81"/>
    <w:rsid w:val="00FC1049"/>
    <w:rsid w:val="00FC52F9"/>
    <w:rsid w:val="00FD59F1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1378DF-F194-40CA-A9EE-AAB5470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1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281F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281F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281FDC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281FDC"/>
  </w:style>
  <w:style w:type="paragraph" w:styleId="a8">
    <w:name w:val="Balloon Text"/>
    <w:basedOn w:val="a"/>
    <w:link w:val="a9"/>
    <w:uiPriority w:val="99"/>
    <w:semiHidden/>
    <w:unhideWhenUsed/>
    <w:rsid w:val="006556A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55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郝婷婷</cp:lastModifiedBy>
  <cp:revision>23</cp:revision>
  <dcterms:created xsi:type="dcterms:W3CDTF">2016-12-18T07:24:00Z</dcterms:created>
  <dcterms:modified xsi:type="dcterms:W3CDTF">2018-08-24T03:11:00Z</dcterms:modified>
</cp:coreProperties>
</file>