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473FE4">
        <w:rPr>
          <w:rFonts w:eastAsiaTheme="minorEastAsia" w:hAnsiTheme="minorEastAsia"/>
          <w:b/>
          <w:kern w:val="0"/>
          <w:sz w:val="30"/>
          <w:szCs w:val="30"/>
        </w:rPr>
        <w:t>优势行业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灵活配置混合型证券投资基金暂停大额申购（转换转入、定期定额投资）的公告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FF1A2E">
        <w:rPr>
          <w:rFonts w:eastAsiaTheme="minorEastAsia"/>
          <w:b/>
          <w:bCs/>
          <w:sz w:val="24"/>
          <w:szCs w:val="24"/>
        </w:rPr>
        <w:t>2018</w:t>
      </w:r>
      <w:r w:rsidR="00FF1A2E">
        <w:rPr>
          <w:rFonts w:eastAsiaTheme="minorEastAsia"/>
          <w:b/>
          <w:bCs/>
          <w:sz w:val="24"/>
          <w:szCs w:val="24"/>
        </w:rPr>
        <w:t>年</w:t>
      </w:r>
      <w:r w:rsidR="00FF1A2E">
        <w:rPr>
          <w:rFonts w:eastAsiaTheme="minorEastAsia"/>
          <w:b/>
          <w:bCs/>
          <w:sz w:val="24"/>
          <w:szCs w:val="24"/>
        </w:rPr>
        <w:t>7</w:t>
      </w:r>
      <w:r w:rsidR="00FF1A2E">
        <w:rPr>
          <w:rFonts w:eastAsiaTheme="minorEastAsia"/>
          <w:b/>
          <w:bCs/>
          <w:sz w:val="24"/>
          <w:szCs w:val="24"/>
        </w:rPr>
        <w:t>月</w:t>
      </w:r>
      <w:r w:rsidR="00FF1A2E">
        <w:rPr>
          <w:rFonts w:eastAsiaTheme="minorEastAsia" w:hint="eastAsia"/>
          <w:b/>
          <w:bCs/>
          <w:sz w:val="24"/>
          <w:szCs w:val="24"/>
        </w:rPr>
        <w:t>1</w:t>
      </w:r>
      <w:r w:rsidR="00FF1A2E">
        <w:rPr>
          <w:rFonts w:eastAsiaTheme="minorEastAsia"/>
          <w:b/>
          <w:bCs/>
          <w:sz w:val="24"/>
          <w:szCs w:val="24"/>
        </w:rPr>
        <w:t>2</w:t>
      </w:r>
      <w:r w:rsidR="00FF1A2E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E6320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473FE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519</w:t>
            </w:r>
            <w:r w:rsidR="00473FE4">
              <w:rPr>
                <w:rFonts w:eastAsiaTheme="minorEastAsia" w:hint="eastAsia"/>
                <w:sz w:val="24"/>
                <w:szCs w:val="24"/>
              </w:rPr>
              <w:t>697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灵活配置混合型证券投资基金基金合同》、《交银施罗德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FF1A2E" w:rsidP="00327DA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FF1A2E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FF1A2E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FF1A2E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转换转入金额（单位：元）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FF1A2E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567DDA" w:rsidRPr="00567DDA" w:rsidTr="000411A5">
        <w:trPr>
          <w:jc w:val="center"/>
        </w:trPr>
        <w:tc>
          <w:tcPr>
            <w:tcW w:w="3053" w:type="dxa"/>
            <w:vMerge/>
          </w:tcPr>
          <w:p w:rsidR="00567DDA" w:rsidRPr="00567DDA" w:rsidRDefault="00567DDA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692" w:type="dxa"/>
            <w:gridSpan w:val="2"/>
          </w:tcPr>
          <w:p w:rsidR="00567DDA" w:rsidRPr="00567DDA" w:rsidRDefault="00FF1A2E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567DDA" w:rsidRPr="00567DDA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686" w:type="dxa"/>
          </w:tcPr>
          <w:p w:rsidR="00567DDA" w:rsidRPr="00567DDA" w:rsidRDefault="00567DDA" w:rsidP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="00FF1A2E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="00FF1A2E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的申购及转换入申请（含定期定额投资业务发起的申购申请）进行限制外，对于当日单个基金账户累计申购及转换入金额在人民币</w:t>
      </w:r>
      <w:r w:rsidR="00FF1A2E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="00FF1A2E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万元）的申购及转换入申请（含定期定额投资业务发起的申购申请），本基金管理人也有权拒绝，不予确</w:t>
      </w:r>
      <w:r w:rsidRPr="00567DDA">
        <w:rPr>
          <w:rFonts w:eastAsiaTheme="minorEastAsia" w:hAnsiTheme="minorEastAsia"/>
          <w:sz w:val="24"/>
          <w:szCs w:val="24"/>
        </w:rPr>
        <w:lastRenderedPageBreak/>
        <w:t>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）在本基金上述暂停大额申购（转换转入、定期定额投资）业务期间，本基金的赎回、转换转出业务正常进行。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）关于取消上述暂停大额申购（转换转入、定期定额投资）业务限制的时间，本基金管理人将另行公告。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635A4A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A4A" w:rsidRDefault="00635A4A" w:rsidP="00D327FA">
      <w:r>
        <w:separator/>
      </w:r>
    </w:p>
  </w:endnote>
  <w:endnote w:type="continuationSeparator" w:id="0">
    <w:p w:rsidR="00635A4A" w:rsidRDefault="00635A4A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A4A" w:rsidRDefault="00635A4A" w:rsidP="00D327FA">
      <w:r>
        <w:separator/>
      </w:r>
    </w:p>
  </w:footnote>
  <w:footnote w:type="continuationSeparator" w:id="0">
    <w:p w:rsidR="00635A4A" w:rsidRDefault="00635A4A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411A5"/>
    <w:rsid w:val="00041353"/>
    <w:rsid w:val="00095A80"/>
    <w:rsid w:val="000D472C"/>
    <w:rsid w:val="000E4CBF"/>
    <w:rsid w:val="000F55E1"/>
    <w:rsid w:val="0013025A"/>
    <w:rsid w:val="00160DAE"/>
    <w:rsid w:val="00172472"/>
    <w:rsid w:val="00180DA3"/>
    <w:rsid w:val="001B4F9F"/>
    <w:rsid w:val="001D3B58"/>
    <w:rsid w:val="002241A8"/>
    <w:rsid w:val="00245724"/>
    <w:rsid w:val="00285347"/>
    <w:rsid w:val="002935EF"/>
    <w:rsid w:val="00297148"/>
    <w:rsid w:val="002A6277"/>
    <w:rsid w:val="002B3273"/>
    <w:rsid w:val="002F7241"/>
    <w:rsid w:val="00327DA7"/>
    <w:rsid w:val="0033476C"/>
    <w:rsid w:val="0036784E"/>
    <w:rsid w:val="003D0DCF"/>
    <w:rsid w:val="003D3818"/>
    <w:rsid w:val="00473FE4"/>
    <w:rsid w:val="004966BA"/>
    <w:rsid w:val="004B1D96"/>
    <w:rsid w:val="004D6346"/>
    <w:rsid w:val="004F0521"/>
    <w:rsid w:val="004F51E8"/>
    <w:rsid w:val="00536E8E"/>
    <w:rsid w:val="0055497B"/>
    <w:rsid w:val="00567DDA"/>
    <w:rsid w:val="005A7502"/>
    <w:rsid w:val="005F2DBE"/>
    <w:rsid w:val="00603A93"/>
    <w:rsid w:val="00633C51"/>
    <w:rsid w:val="00635A4A"/>
    <w:rsid w:val="00646522"/>
    <w:rsid w:val="00663031"/>
    <w:rsid w:val="006A0A5E"/>
    <w:rsid w:val="0073228C"/>
    <w:rsid w:val="00753E39"/>
    <w:rsid w:val="00762FED"/>
    <w:rsid w:val="00770DB7"/>
    <w:rsid w:val="007B0250"/>
    <w:rsid w:val="007B1D31"/>
    <w:rsid w:val="008472DB"/>
    <w:rsid w:val="008712F5"/>
    <w:rsid w:val="008D65EE"/>
    <w:rsid w:val="008D6773"/>
    <w:rsid w:val="008E2A7E"/>
    <w:rsid w:val="00956B0F"/>
    <w:rsid w:val="00981679"/>
    <w:rsid w:val="009C5858"/>
    <w:rsid w:val="00A2638C"/>
    <w:rsid w:val="00A428CE"/>
    <w:rsid w:val="00A5414E"/>
    <w:rsid w:val="00AC0E51"/>
    <w:rsid w:val="00AD7BDD"/>
    <w:rsid w:val="00AF024E"/>
    <w:rsid w:val="00B101F7"/>
    <w:rsid w:val="00B13FDA"/>
    <w:rsid w:val="00B872E5"/>
    <w:rsid w:val="00BD545A"/>
    <w:rsid w:val="00BD601B"/>
    <w:rsid w:val="00C569C3"/>
    <w:rsid w:val="00C70EDA"/>
    <w:rsid w:val="00CD74DC"/>
    <w:rsid w:val="00D114B7"/>
    <w:rsid w:val="00D1480F"/>
    <w:rsid w:val="00D327FA"/>
    <w:rsid w:val="00D95A18"/>
    <w:rsid w:val="00DD22A8"/>
    <w:rsid w:val="00E3565A"/>
    <w:rsid w:val="00E63200"/>
    <w:rsid w:val="00E714AE"/>
    <w:rsid w:val="00E830A4"/>
    <w:rsid w:val="00EE1823"/>
    <w:rsid w:val="00F15B17"/>
    <w:rsid w:val="00F64447"/>
    <w:rsid w:val="00FD6EF4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140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50</cp:revision>
  <dcterms:created xsi:type="dcterms:W3CDTF">2013-07-19T07:53:00Z</dcterms:created>
  <dcterms:modified xsi:type="dcterms:W3CDTF">2018-07-11T02:30:00Z</dcterms:modified>
</cp:coreProperties>
</file>