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交银施罗德数据产业灵活配置混合型证券投资基金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8714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8714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A7D58" w:rsidRDefault="004D278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A7D58" w:rsidRDefault="004D278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A7D58" w:rsidRDefault="004D278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A7D58" w:rsidRDefault="004D278B">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D2785"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7144" w:history="1">
        <w:r w:rsidR="00CD2785" w:rsidRPr="00CE0443">
          <w:rPr>
            <w:rStyle w:val="a9"/>
            <w:b/>
            <w:bCs/>
            <w:noProof/>
          </w:rPr>
          <w:t xml:space="preserve">§1  </w:t>
        </w:r>
        <w:r w:rsidR="00CD2785" w:rsidRPr="00CE0443">
          <w:rPr>
            <w:rStyle w:val="a9"/>
            <w:rFonts w:hint="eastAsia"/>
            <w:b/>
            <w:bCs/>
            <w:noProof/>
          </w:rPr>
          <w:t>重要提示及目录</w:t>
        </w:r>
        <w:r w:rsidR="00CD2785">
          <w:rPr>
            <w:noProof/>
            <w:webHidden/>
          </w:rPr>
          <w:tab/>
        </w:r>
        <w:r w:rsidR="00CD2785">
          <w:rPr>
            <w:noProof/>
            <w:webHidden/>
          </w:rPr>
          <w:fldChar w:fldCharType="begin"/>
        </w:r>
        <w:r w:rsidR="00CD2785">
          <w:rPr>
            <w:noProof/>
            <w:webHidden/>
          </w:rPr>
          <w:instrText xml:space="preserve"> PAGEREF _Toc509687144 \h </w:instrText>
        </w:r>
        <w:r w:rsidR="00CD2785">
          <w:rPr>
            <w:noProof/>
            <w:webHidden/>
          </w:rPr>
        </w:r>
        <w:r w:rsidR="00CD2785">
          <w:rPr>
            <w:noProof/>
            <w:webHidden/>
          </w:rPr>
          <w:fldChar w:fldCharType="separate"/>
        </w:r>
        <w:r w:rsidR="0021086E">
          <w:rPr>
            <w:noProof/>
            <w:webHidden/>
          </w:rPr>
          <w:t>2</w:t>
        </w:r>
        <w:r w:rsidR="00CD2785">
          <w:rPr>
            <w:noProof/>
            <w:webHidden/>
          </w:rPr>
          <w:fldChar w:fldCharType="end"/>
        </w:r>
      </w:hyperlink>
    </w:p>
    <w:p w:rsidR="00CD2785" w:rsidRDefault="00CD2785" w:rsidP="00CD2785">
      <w:pPr>
        <w:pStyle w:val="22"/>
        <w:rPr>
          <w:rStyle w:val="a9"/>
          <w:noProof/>
        </w:rPr>
      </w:pPr>
      <w:hyperlink w:anchor="_Toc509687145" w:history="1">
        <w:r w:rsidRPr="00CE0443">
          <w:rPr>
            <w:rStyle w:val="a9"/>
            <w:noProof/>
          </w:rPr>
          <w:t xml:space="preserve">1.1 </w:t>
        </w:r>
        <w:r w:rsidRPr="00CE0443">
          <w:rPr>
            <w:rStyle w:val="a9"/>
            <w:rFonts w:hint="eastAsia"/>
            <w:noProof/>
          </w:rPr>
          <w:t>重要</w:t>
        </w:r>
        <w:r w:rsidRPr="00CE0443">
          <w:rPr>
            <w:rStyle w:val="a9"/>
            <w:rFonts w:hint="eastAsia"/>
            <w:noProof/>
          </w:rPr>
          <w:t>提</w:t>
        </w:r>
        <w:r w:rsidRPr="00CE0443">
          <w:rPr>
            <w:rStyle w:val="a9"/>
            <w:rFonts w:hint="eastAsia"/>
            <w:noProof/>
          </w:rPr>
          <w:t>示</w:t>
        </w:r>
        <w:r>
          <w:rPr>
            <w:noProof/>
            <w:webHidden/>
          </w:rPr>
          <w:tab/>
        </w:r>
        <w:r>
          <w:rPr>
            <w:noProof/>
            <w:webHidden/>
          </w:rPr>
          <w:fldChar w:fldCharType="begin"/>
        </w:r>
        <w:r>
          <w:rPr>
            <w:noProof/>
            <w:webHidden/>
          </w:rPr>
          <w:instrText xml:space="preserve"> PAGEREF _Toc509687145 \h </w:instrText>
        </w:r>
        <w:r>
          <w:rPr>
            <w:noProof/>
            <w:webHidden/>
          </w:rPr>
        </w:r>
        <w:r>
          <w:rPr>
            <w:noProof/>
            <w:webHidden/>
          </w:rPr>
          <w:fldChar w:fldCharType="separate"/>
        </w:r>
        <w:r w:rsidR="0021086E">
          <w:rPr>
            <w:noProof/>
            <w:webHidden/>
          </w:rPr>
          <w:t>2</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146" w:history="1">
        <w:r w:rsidRPr="00CE0443">
          <w:rPr>
            <w:rStyle w:val="a9"/>
            <w:b/>
            <w:bCs/>
            <w:noProof/>
          </w:rPr>
          <w:t xml:space="preserve">§2  </w:t>
        </w:r>
        <w:r w:rsidRPr="00CE0443">
          <w:rPr>
            <w:rStyle w:val="a9"/>
            <w:rFonts w:hint="eastAsia"/>
            <w:b/>
            <w:bCs/>
            <w:noProof/>
          </w:rPr>
          <w:t>基金简介</w:t>
        </w:r>
        <w:r>
          <w:rPr>
            <w:noProof/>
            <w:webHidden/>
          </w:rPr>
          <w:tab/>
        </w:r>
        <w:r>
          <w:rPr>
            <w:noProof/>
            <w:webHidden/>
          </w:rPr>
          <w:fldChar w:fldCharType="begin"/>
        </w:r>
        <w:r>
          <w:rPr>
            <w:noProof/>
            <w:webHidden/>
          </w:rPr>
          <w:instrText xml:space="preserve"> PAGEREF _Toc509687146 \h </w:instrText>
        </w:r>
        <w:r>
          <w:rPr>
            <w:noProof/>
            <w:webHidden/>
          </w:rPr>
        </w:r>
        <w:r>
          <w:rPr>
            <w:noProof/>
            <w:webHidden/>
          </w:rPr>
          <w:fldChar w:fldCharType="separate"/>
        </w:r>
        <w:r w:rsidR="0021086E">
          <w:rPr>
            <w:noProof/>
            <w:webHidden/>
          </w:rPr>
          <w:t>5</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147" w:history="1">
        <w:r w:rsidRPr="00CE0443">
          <w:rPr>
            <w:rStyle w:val="a9"/>
            <w:noProof/>
          </w:rPr>
          <w:t>2.1</w:t>
        </w:r>
        <w:r w:rsidRPr="00CE0443">
          <w:rPr>
            <w:rStyle w:val="a9"/>
            <w:rFonts w:hint="eastAsia"/>
            <w:noProof/>
          </w:rPr>
          <w:t>基金基本情况</w:t>
        </w:r>
        <w:r>
          <w:rPr>
            <w:noProof/>
            <w:webHidden/>
          </w:rPr>
          <w:tab/>
        </w:r>
        <w:r>
          <w:rPr>
            <w:noProof/>
            <w:webHidden/>
          </w:rPr>
          <w:fldChar w:fldCharType="begin"/>
        </w:r>
        <w:r>
          <w:rPr>
            <w:noProof/>
            <w:webHidden/>
          </w:rPr>
          <w:instrText xml:space="preserve"> PAGEREF _Toc509687147 \h </w:instrText>
        </w:r>
        <w:r>
          <w:rPr>
            <w:noProof/>
            <w:webHidden/>
          </w:rPr>
        </w:r>
        <w:r>
          <w:rPr>
            <w:noProof/>
            <w:webHidden/>
          </w:rPr>
          <w:fldChar w:fldCharType="separate"/>
        </w:r>
        <w:r w:rsidR="0021086E">
          <w:rPr>
            <w:noProof/>
            <w:webHidden/>
          </w:rPr>
          <w:t>5</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48" w:history="1">
        <w:r w:rsidRPr="00CE0443">
          <w:rPr>
            <w:rStyle w:val="a9"/>
            <w:noProof/>
          </w:rPr>
          <w:t xml:space="preserve">2.2 </w:t>
        </w:r>
        <w:r w:rsidRPr="00CE0443">
          <w:rPr>
            <w:rStyle w:val="a9"/>
            <w:rFonts w:hint="eastAsia"/>
            <w:noProof/>
          </w:rPr>
          <w:t>基金产品说明</w:t>
        </w:r>
        <w:r>
          <w:rPr>
            <w:noProof/>
            <w:webHidden/>
          </w:rPr>
          <w:tab/>
        </w:r>
        <w:r>
          <w:rPr>
            <w:noProof/>
            <w:webHidden/>
          </w:rPr>
          <w:fldChar w:fldCharType="begin"/>
        </w:r>
        <w:r>
          <w:rPr>
            <w:noProof/>
            <w:webHidden/>
          </w:rPr>
          <w:instrText xml:space="preserve"> PAGEREF _Toc509687148 \h </w:instrText>
        </w:r>
        <w:r>
          <w:rPr>
            <w:noProof/>
            <w:webHidden/>
          </w:rPr>
        </w:r>
        <w:r>
          <w:rPr>
            <w:noProof/>
            <w:webHidden/>
          </w:rPr>
          <w:fldChar w:fldCharType="separate"/>
        </w:r>
        <w:r w:rsidR="0021086E">
          <w:rPr>
            <w:noProof/>
            <w:webHidden/>
          </w:rPr>
          <w:t>5</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49" w:history="1">
        <w:r w:rsidRPr="00CE0443">
          <w:rPr>
            <w:rStyle w:val="a9"/>
            <w:noProof/>
          </w:rPr>
          <w:t xml:space="preserve">2.3 </w:t>
        </w:r>
        <w:r w:rsidRPr="00CE0443">
          <w:rPr>
            <w:rStyle w:val="a9"/>
            <w:rFonts w:hint="eastAsia"/>
            <w:noProof/>
          </w:rPr>
          <w:t>基金管理人和基金托管人</w:t>
        </w:r>
        <w:r>
          <w:rPr>
            <w:noProof/>
            <w:webHidden/>
          </w:rPr>
          <w:tab/>
        </w:r>
        <w:r>
          <w:rPr>
            <w:noProof/>
            <w:webHidden/>
          </w:rPr>
          <w:fldChar w:fldCharType="begin"/>
        </w:r>
        <w:r>
          <w:rPr>
            <w:noProof/>
            <w:webHidden/>
          </w:rPr>
          <w:instrText xml:space="preserve"> PAGEREF _Toc509687149 \h </w:instrText>
        </w:r>
        <w:r>
          <w:rPr>
            <w:noProof/>
            <w:webHidden/>
          </w:rPr>
        </w:r>
        <w:r>
          <w:rPr>
            <w:noProof/>
            <w:webHidden/>
          </w:rPr>
          <w:fldChar w:fldCharType="separate"/>
        </w:r>
        <w:r w:rsidR="0021086E">
          <w:rPr>
            <w:noProof/>
            <w:webHidden/>
          </w:rPr>
          <w:t>6</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50" w:history="1">
        <w:r w:rsidRPr="00CE0443">
          <w:rPr>
            <w:rStyle w:val="a9"/>
            <w:noProof/>
          </w:rPr>
          <w:t xml:space="preserve">2.4 </w:t>
        </w:r>
        <w:r w:rsidRPr="00CE0443">
          <w:rPr>
            <w:rStyle w:val="a9"/>
            <w:rFonts w:hint="eastAsia"/>
            <w:noProof/>
          </w:rPr>
          <w:t>信息披露方式</w:t>
        </w:r>
        <w:r>
          <w:rPr>
            <w:noProof/>
            <w:webHidden/>
          </w:rPr>
          <w:tab/>
        </w:r>
        <w:r>
          <w:rPr>
            <w:noProof/>
            <w:webHidden/>
          </w:rPr>
          <w:fldChar w:fldCharType="begin"/>
        </w:r>
        <w:r>
          <w:rPr>
            <w:noProof/>
            <w:webHidden/>
          </w:rPr>
          <w:instrText xml:space="preserve"> PAGEREF _Toc509687150 \h </w:instrText>
        </w:r>
        <w:r>
          <w:rPr>
            <w:noProof/>
            <w:webHidden/>
          </w:rPr>
        </w:r>
        <w:r>
          <w:rPr>
            <w:noProof/>
            <w:webHidden/>
          </w:rPr>
          <w:fldChar w:fldCharType="separate"/>
        </w:r>
        <w:r w:rsidR="0021086E">
          <w:rPr>
            <w:noProof/>
            <w:webHidden/>
          </w:rPr>
          <w:t>6</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51" w:history="1">
        <w:r w:rsidRPr="00CE0443">
          <w:rPr>
            <w:rStyle w:val="a9"/>
            <w:noProof/>
          </w:rPr>
          <w:t xml:space="preserve">2.5 </w:t>
        </w:r>
        <w:r w:rsidRPr="00CE0443">
          <w:rPr>
            <w:rStyle w:val="a9"/>
            <w:rFonts w:hint="eastAsia"/>
            <w:noProof/>
          </w:rPr>
          <w:t>其他相关资料</w:t>
        </w:r>
        <w:r>
          <w:rPr>
            <w:noProof/>
            <w:webHidden/>
          </w:rPr>
          <w:tab/>
        </w:r>
        <w:r>
          <w:rPr>
            <w:noProof/>
            <w:webHidden/>
          </w:rPr>
          <w:fldChar w:fldCharType="begin"/>
        </w:r>
        <w:r>
          <w:rPr>
            <w:noProof/>
            <w:webHidden/>
          </w:rPr>
          <w:instrText xml:space="preserve"> PAGEREF _Toc509687151 \h </w:instrText>
        </w:r>
        <w:r>
          <w:rPr>
            <w:noProof/>
            <w:webHidden/>
          </w:rPr>
        </w:r>
        <w:r>
          <w:rPr>
            <w:noProof/>
            <w:webHidden/>
          </w:rPr>
          <w:fldChar w:fldCharType="separate"/>
        </w:r>
        <w:r w:rsidR="0021086E">
          <w:rPr>
            <w:noProof/>
            <w:webHidden/>
          </w:rPr>
          <w:t>6</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152" w:history="1">
        <w:r w:rsidRPr="00CE0443">
          <w:rPr>
            <w:rStyle w:val="a9"/>
            <w:b/>
            <w:bCs/>
            <w:noProof/>
          </w:rPr>
          <w:t xml:space="preserve">§3 </w:t>
        </w:r>
        <w:r w:rsidRPr="00CE0443">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_Toc509687152 \h </w:instrText>
        </w:r>
        <w:r>
          <w:rPr>
            <w:noProof/>
            <w:webHidden/>
          </w:rPr>
        </w:r>
        <w:r>
          <w:rPr>
            <w:noProof/>
            <w:webHidden/>
          </w:rPr>
          <w:fldChar w:fldCharType="separate"/>
        </w:r>
        <w:r w:rsidR="0021086E">
          <w:rPr>
            <w:noProof/>
            <w:webHidden/>
          </w:rPr>
          <w:t>7</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153" w:history="1">
        <w:r w:rsidRPr="00CE0443">
          <w:rPr>
            <w:rStyle w:val="a9"/>
            <w:noProof/>
          </w:rPr>
          <w:t xml:space="preserve">3.1 </w:t>
        </w:r>
        <w:r w:rsidRPr="00CE0443">
          <w:rPr>
            <w:rStyle w:val="a9"/>
            <w:rFonts w:hint="eastAsia"/>
            <w:noProof/>
          </w:rPr>
          <w:t>主要会计数据和财务指标</w:t>
        </w:r>
        <w:r>
          <w:rPr>
            <w:noProof/>
            <w:webHidden/>
          </w:rPr>
          <w:tab/>
        </w:r>
        <w:r>
          <w:rPr>
            <w:noProof/>
            <w:webHidden/>
          </w:rPr>
          <w:fldChar w:fldCharType="begin"/>
        </w:r>
        <w:r>
          <w:rPr>
            <w:noProof/>
            <w:webHidden/>
          </w:rPr>
          <w:instrText xml:space="preserve"> PAGEREF _Toc509687153 \h </w:instrText>
        </w:r>
        <w:r>
          <w:rPr>
            <w:noProof/>
            <w:webHidden/>
          </w:rPr>
        </w:r>
        <w:r>
          <w:rPr>
            <w:noProof/>
            <w:webHidden/>
          </w:rPr>
          <w:fldChar w:fldCharType="separate"/>
        </w:r>
        <w:r w:rsidR="0021086E">
          <w:rPr>
            <w:noProof/>
            <w:webHidden/>
          </w:rPr>
          <w:t>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54" w:history="1">
        <w:r w:rsidRPr="00CE0443">
          <w:rPr>
            <w:rStyle w:val="a9"/>
            <w:noProof/>
          </w:rPr>
          <w:t xml:space="preserve">3.2 </w:t>
        </w:r>
        <w:r w:rsidRPr="00CE0443">
          <w:rPr>
            <w:rStyle w:val="a9"/>
            <w:rFonts w:hint="eastAsia"/>
            <w:noProof/>
          </w:rPr>
          <w:t>基金净值表现</w:t>
        </w:r>
        <w:r>
          <w:rPr>
            <w:noProof/>
            <w:webHidden/>
          </w:rPr>
          <w:tab/>
        </w:r>
        <w:r>
          <w:rPr>
            <w:noProof/>
            <w:webHidden/>
          </w:rPr>
          <w:fldChar w:fldCharType="begin"/>
        </w:r>
        <w:r>
          <w:rPr>
            <w:noProof/>
            <w:webHidden/>
          </w:rPr>
          <w:instrText xml:space="preserve"> PAGEREF _Toc509687154 \h </w:instrText>
        </w:r>
        <w:r>
          <w:rPr>
            <w:noProof/>
            <w:webHidden/>
          </w:rPr>
        </w:r>
        <w:r>
          <w:rPr>
            <w:noProof/>
            <w:webHidden/>
          </w:rPr>
          <w:fldChar w:fldCharType="separate"/>
        </w:r>
        <w:r w:rsidR="0021086E">
          <w:rPr>
            <w:noProof/>
            <w:webHidden/>
          </w:rPr>
          <w:t>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56" w:history="1">
        <w:r w:rsidRPr="00CE0443">
          <w:rPr>
            <w:rStyle w:val="a9"/>
            <w:noProof/>
          </w:rPr>
          <w:t>3.3</w:t>
        </w:r>
        <w:r>
          <w:rPr>
            <w:rStyle w:val="a9"/>
            <w:rFonts w:hint="eastAsia"/>
            <w:noProof/>
          </w:rPr>
          <w:t xml:space="preserve"> </w:t>
        </w:r>
        <w:r w:rsidRPr="00CE0443">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_Toc509687156 \h </w:instrText>
        </w:r>
        <w:r>
          <w:rPr>
            <w:noProof/>
            <w:webHidden/>
          </w:rPr>
        </w:r>
        <w:r>
          <w:rPr>
            <w:noProof/>
            <w:webHidden/>
          </w:rPr>
          <w:fldChar w:fldCharType="separate"/>
        </w:r>
        <w:r w:rsidR="0021086E">
          <w:rPr>
            <w:noProof/>
            <w:webHidden/>
          </w:rPr>
          <w:t>9</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157" w:history="1">
        <w:r w:rsidRPr="00CE0443">
          <w:rPr>
            <w:rStyle w:val="a9"/>
            <w:b/>
            <w:bCs/>
            <w:noProof/>
          </w:rPr>
          <w:t xml:space="preserve">§4  </w:t>
        </w:r>
        <w:r w:rsidRPr="00CE0443">
          <w:rPr>
            <w:rStyle w:val="a9"/>
            <w:rFonts w:hint="eastAsia"/>
            <w:b/>
            <w:bCs/>
            <w:noProof/>
          </w:rPr>
          <w:t>管理人报告</w:t>
        </w:r>
        <w:r>
          <w:rPr>
            <w:noProof/>
            <w:webHidden/>
          </w:rPr>
          <w:tab/>
        </w:r>
        <w:r>
          <w:rPr>
            <w:noProof/>
            <w:webHidden/>
          </w:rPr>
          <w:fldChar w:fldCharType="begin"/>
        </w:r>
        <w:r>
          <w:rPr>
            <w:noProof/>
            <w:webHidden/>
          </w:rPr>
          <w:instrText xml:space="preserve"> PAGEREF _Toc509687157 \h </w:instrText>
        </w:r>
        <w:r>
          <w:rPr>
            <w:noProof/>
            <w:webHidden/>
          </w:rPr>
        </w:r>
        <w:r>
          <w:rPr>
            <w:noProof/>
            <w:webHidden/>
          </w:rPr>
          <w:fldChar w:fldCharType="separate"/>
        </w:r>
        <w:r w:rsidR="0021086E">
          <w:rPr>
            <w:noProof/>
            <w:webHidden/>
          </w:rPr>
          <w:t>9</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158" w:history="1">
        <w:r w:rsidRPr="00CE0443">
          <w:rPr>
            <w:rStyle w:val="a9"/>
            <w:noProof/>
          </w:rPr>
          <w:t xml:space="preserve">4.1 </w:t>
        </w:r>
        <w:r w:rsidRPr="00CE0443">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_Toc509687158 \h </w:instrText>
        </w:r>
        <w:r>
          <w:rPr>
            <w:noProof/>
            <w:webHidden/>
          </w:rPr>
        </w:r>
        <w:r>
          <w:rPr>
            <w:noProof/>
            <w:webHidden/>
          </w:rPr>
          <w:fldChar w:fldCharType="separate"/>
        </w:r>
        <w:r w:rsidR="0021086E">
          <w:rPr>
            <w:noProof/>
            <w:webHidden/>
          </w:rPr>
          <w:t>9</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61" w:history="1">
        <w:r w:rsidRPr="00CE0443">
          <w:rPr>
            <w:rStyle w:val="a9"/>
            <w:noProof/>
          </w:rPr>
          <w:t xml:space="preserve">4.2 </w:t>
        </w:r>
        <w:r w:rsidRPr="00CE044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_Toc509687161 \h </w:instrText>
        </w:r>
        <w:r>
          <w:rPr>
            <w:noProof/>
            <w:webHidden/>
          </w:rPr>
        </w:r>
        <w:r>
          <w:rPr>
            <w:noProof/>
            <w:webHidden/>
          </w:rPr>
          <w:fldChar w:fldCharType="separate"/>
        </w:r>
        <w:r w:rsidR="0021086E">
          <w:rPr>
            <w:noProof/>
            <w:webHidden/>
          </w:rPr>
          <w:t>10</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62" w:history="1">
        <w:r w:rsidRPr="00CE0443">
          <w:rPr>
            <w:rStyle w:val="a9"/>
            <w:noProof/>
          </w:rPr>
          <w:t xml:space="preserve">4.3 </w:t>
        </w:r>
        <w:r w:rsidRPr="00CE044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_Toc509687162 \h </w:instrText>
        </w:r>
        <w:r>
          <w:rPr>
            <w:noProof/>
            <w:webHidden/>
          </w:rPr>
        </w:r>
        <w:r>
          <w:rPr>
            <w:noProof/>
            <w:webHidden/>
          </w:rPr>
          <w:fldChar w:fldCharType="separate"/>
        </w:r>
        <w:r w:rsidR="0021086E">
          <w:rPr>
            <w:noProof/>
            <w:webHidden/>
          </w:rPr>
          <w:t>11</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66" w:history="1">
        <w:r w:rsidRPr="00CE0443">
          <w:rPr>
            <w:rStyle w:val="a9"/>
            <w:noProof/>
          </w:rPr>
          <w:t xml:space="preserve">4.4 </w:t>
        </w:r>
        <w:r w:rsidRPr="00CE044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_Toc509687166 \h </w:instrText>
        </w:r>
        <w:r>
          <w:rPr>
            <w:noProof/>
            <w:webHidden/>
          </w:rPr>
        </w:r>
        <w:r>
          <w:rPr>
            <w:noProof/>
            <w:webHidden/>
          </w:rPr>
          <w:fldChar w:fldCharType="separate"/>
        </w:r>
        <w:r w:rsidR="0021086E">
          <w:rPr>
            <w:noProof/>
            <w:webHidden/>
          </w:rPr>
          <w:t>12</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69" w:history="1">
        <w:r w:rsidRPr="00CE0443">
          <w:rPr>
            <w:rStyle w:val="a9"/>
            <w:noProof/>
          </w:rPr>
          <w:t xml:space="preserve">4.5 </w:t>
        </w:r>
        <w:r w:rsidRPr="00CE044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_Toc509687169 \h </w:instrText>
        </w:r>
        <w:r>
          <w:rPr>
            <w:noProof/>
            <w:webHidden/>
          </w:rPr>
        </w:r>
        <w:r>
          <w:rPr>
            <w:noProof/>
            <w:webHidden/>
          </w:rPr>
          <w:fldChar w:fldCharType="separate"/>
        </w:r>
        <w:r w:rsidR="0021086E">
          <w:rPr>
            <w:noProof/>
            <w:webHidden/>
          </w:rPr>
          <w:t>12</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70" w:history="1">
        <w:r w:rsidRPr="00CE0443">
          <w:rPr>
            <w:rStyle w:val="a9"/>
            <w:noProof/>
          </w:rPr>
          <w:t xml:space="preserve">4.6 </w:t>
        </w:r>
        <w:r w:rsidRPr="00CE0443">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_Toc509687170 \h </w:instrText>
        </w:r>
        <w:r>
          <w:rPr>
            <w:noProof/>
            <w:webHidden/>
          </w:rPr>
        </w:r>
        <w:r>
          <w:rPr>
            <w:noProof/>
            <w:webHidden/>
          </w:rPr>
          <w:fldChar w:fldCharType="separate"/>
        </w:r>
        <w:r w:rsidR="0021086E">
          <w:rPr>
            <w:noProof/>
            <w:webHidden/>
          </w:rPr>
          <w:t>12</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71" w:history="1">
        <w:r w:rsidRPr="00CE0443">
          <w:rPr>
            <w:rStyle w:val="a9"/>
            <w:noProof/>
          </w:rPr>
          <w:t xml:space="preserve">4.7 </w:t>
        </w:r>
        <w:r w:rsidRPr="00CE044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_Toc509687171 \h </w:instrText>
        </w:r>
        <w:r>
          <w:rPr>
            <w:noProof/>
            <w:webHidden/>
          </w:rPr>
        </w:r>
        <w:r>
          <w:rPr>
            <w:noProof/>
            <w:webHidden/>
          </w:rPr>
          <w:fldChar w:fldCharType="separate"/>
        </w:r>
        <w:r w:rsidR="0021086E">
          <w:rPr>
            <w:noProof/>
            <w:webHidden/>
          </w:rPr>
          <w:t>13</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72" w:history="1">
        <w:r w:rsidRPr="00CE0443">
          <w:rPr>
            <w:rStyle w:val="a9"/>
            <w:noProof/>
          </w:rPr>
          <w:t>4.8</w:t>
        </w:r>
        <w:r>
          <w:rPr>
            <w:rStyle w:val="a9"/>
            <w:rFonts w:hint="eastAsia"/>
            <w:noProof/>
          </w:rPr>
          <w:t xml:space="preserve"> </w:t>
        </w:r>
        <w:r w:rsidRPr="00CE044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_Toc509687172 \h </w:instrText>
        </w:r>
        <w:r>
          <w:rPr>
            <w:noProof/>
            <w:webHidden/>
          </w:rPr>
        </w:r>
        <w:r>
          <w:rPr>
            <w:noProof/>
            <w:webHidden/>
          </w:rPr>
          <w:fldChar w:fldCharType="separate"/>
        </w:r>
        <w:r w:rsidR="0021086E">
          <w:rPr>
            <w:noProof/>
            <w:webHidden/>
          </w:rPr>
          <w:t>13</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73" w:history="1">
        <w:r w:rsidRPr="00CE0443">
          <w:rPr>
            <w:rStyle w:val="a9"/>
            <w:noProof/>
          </w:rPr>
          <w:t>4.9</w:t>
        </w:r>
        <w:r>
          <w:rPr>
            <w:rStyle w:val="a9"/>
            <w:rFonts w:hint="eastAsia"/>
            <w:noProof/>
          </w:rPr>
          <w:t xml:space="preserve"> </w:t>
        </w:r>
        <w:r w:rsidRPr="00CE0443">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_Toc509687173 \h </w:instrText>
        </w:r>
        <w:r>
          <w:rPr>
            <w:noProof/>
            <w:webHidden/>
          </w:rPr>
        </w:r>
        <w:r>
          <w:rPr>
            <w:noProof/>
            <w:webHidden/>
          </w:rPr>
          <w:fldChar w:fldCharType="separate"/>
        </w:r>
        <w:r w:rsidR="0021086E">
          <w:rPr>
            <w:noProof/>
            <w:webHidden/>
          </w:rPr>
          <w:t>13</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174" w:history="1">
        <w:r w:rsidRPr="00CE0443">
          <w:rPr>
            <w:rStyle w:val="a9"/>
            <w:b/>
            <w:bCs/>
            <w:noProof/>
          </w:rPr>
          <w:t xml:space="preserve">§5  </w:t>
        </w:r>
        <w:r w:rsidRPr="00CE0443">
          <w:rPr>
            <w:rStyle w:val="a9"/>
            <w:rFonts w:hint="eastAsia"/>
            <w:b/>
            <w:bCs/>
            <w:noProof/>
          </w:rPr>
          <w:t>托管人报告</w:t>
        </w:r>
        <w:r>
          <w:rPr>
            <w:noProof/>
            <w:webHidden/>
          </w:rPr>
          <w:tab/>
        </w:r>
        <w:r>
          <w:rPr>
            <w:noProof/>
            <w:webHidden/>
          </w:rPr>
          <w:fldChar w:fldCharType="begin"/>
        </w:r>
        <w:r>
          <w:rPr>
            <w:noProof/>
            <w:webHidden/>
          </w:rPr>
          <w:instrText xml:space="preserve"> PAGEREF _Toc509687174 \h </w:instrText>
        </w:r>
        <w:r>
          <w:rPr>
            <w:noProof/>
            <w:webHidden/>
          </w:rPr>
        </w:r>
        <w:r>
          <w:rPr>
            <w:noProof/>
            <w:webHidden/>
          </w:rPr>
          <w:fldChar w:fldCharType="separate"/>
        </w:r>
        <w:r w:rsidR="0021086E">
          <w:rPr>
            <w:noProof/>
            <w:webHidden/>
          </w:rPr>
          <w:t>14</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175" w:history="1">
        <w:r w:rsidRPr="00CE0443">
          <w:rPr>
            <w:rStyle w:val="a9"/>
            <w:noProof/>
          </w:rPr>
          <w:t xml:space="preserve">5.1 </w:t>
        </w:r>
        <w:r w:rsidRPr="00CE044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_Toc509687175 \h </w:instrText>
        </w:r>
        <w:r>
          <w:rPr>
            <w:noProof/>
            <w:webHidden/>
          </w:rPr>
        </w:r>
        <w:r>
          <w:rPr>
            <w:noProof/>
            <w:webHidden/>
          </w:rPr>
          <w:fldChar w:fldCharType="separate"/>
        </w:r>
        <w:r w:rsidR="0021086E">
          <w:rPr>
            <w:noProof/>
            <w:webHidden/>
          </w:rPr>
          <w:t>14</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76" w:history="1">
        <w:r w:rsidRPr="00CE0443">
          <w:rPr>
            <w:rStyle w:val="a9"/>
            <w:noProof/>
          </w:rPr>
          <w:t xml:space="preserve">5.2 </w:t>
        </w:r>
        <w:r w:rsidRPr="00CE044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_Toc509687176 \h </w:instrText>
        </w:r>
        <w:r>
          <w:rPr>
            <w:noProof/>
            <w:webHidden/>
          </w:rPr>
        </w:r>
        <w:r>
          <w:rPr>
            <w:noProof/>
            <w:webHidden/>
          </w:rPr>
          <w:fldChar w:fldCharType="separate"/>
        </w:r>
        <w:r w:rsidR="0021086E">
          <w:rPr>
            <w:noProof/>
            <w:webHidden/>
          </w:rPr>
          <w:t>14</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77" w:history="1">
        <w:r w:rsidRPr="00CE0443">
          <w:rPr>
            <w:rStyle w:val="a9"/>
            <w:noProof/>
          </w:rPr>
          <w:t xml:space="preserve">5.3 </w:t>
        </w:r>
        <w:r w:rsidRPr="00CE0443">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_Toc509687177 \h </w:instrText>
        </w:r>
        <w:r>
          <w:rPr>
            <w:noProof/>
            <w:webHidden/>
          </w:rPr>
        </w:r>
        <w:r>
          <w:rPr>
            <w:noProof/>
            <w:webHidden/>
          </w:rPr>
          <w:fldChar w:fldCharType="separate"/>
        </w:r>
        <w:r w:rsidR="0021086E">
          <w:rPr>
            <w:noProof/>
            <w:webHidden/>
          </w:rPr>
          <w:t>14</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178" w:history="1">
        <w:r w:rsidRPr="00CE0443">
          <w:rPr>
            <w:rStyle w:val="a9"/>
            <w:b/>
            <w:bCs/>
            <w:noProof/>
          </w:rPr>
          <w:t xml:space="preserve">§6  </w:t>
        </w:r>
        <w:r w:rsidRPr="00CE0443">
          <w:rPr>
            <w:rStyle w:val="a9"/>
            <w:rFonts w:hint="eastAsia"/>
            <w:b/>
            <w:bCs/>
            <w:noProof/>
          </w:rPr>
          <w:t>审计报告</w:t>
        </w:r>
        <w:r>
          <w:rPr>
            <w:noProof/>
            <w:webHidden/>
          </w:rPr>
          <w:tab/>
        </w:r>
        <w:r>
          <w:rPr>
            <w:noProof/>
            <w:webHidden/>
          </w:rPr>
          <w:fldChar w:fldCharType="begin"/>
        </w:r>
        <w:r>
          <w:rPr>
            <w:noProof/>
            <w:webHidden/>
          </w:rPr>
          <w:instrText xml:space="preserve"> PAGEREF _Toc509687178 \h </w:instrText>
        </w:r>
        <w:r>
          <w:rPr>
            <w:noProof/>
            <w:webHidden/>
          </w:rPr>
        </w:r>
        <w:r>
          <w:rPr>
            <w:noProof/>
            <w:webHidden/>
          </w:rPr>
          <w:fldChar w:fldCharType="separate"/>
        </w:r>
        <w:r w:rsidR="0021086E">
          <w:rPr>
            <w:noProof/>
            <w:webHidden/>
          </w:rPr>
          <w:t>14</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179" w:history="1">
        <w:r w:rsidRPr="00CE0443">
          <w:rPr>
            <w:rStyle w:val="a9"/>
            <w:rFonts w:hint="eastAsia"/>
            <w:noProof/>
          </w:rPr>
          <w:t>一、</w:t>
        </w:r>
        <w:r w:rsidRPr="00CE0443">
          <w:rPr>
            <w:rStyle w:val="a9"/>
            <w:noProof/>
          </w:rPr>
          <w:t xml:space="preserve"> </w:t>
        </w:r>
        <w:r w:rsidRPr="00CE0443">
          <w:rPr>
            <w:rStyle w:val="a9"/>
            <w:rFonts w:hint="eastAsia"/>
            <w:noProof/>
          </w:rPr>
          <w:t>审计意见</w:t>
        </w:r>
        <w:r>
          <w:rPr>
            <w:noProof/>
            <w:webHidden/>
          </w:rPr>
          <w:tab/>
        </w:r>
        <w:r>
          <w:rPr>
            <w:noProof/>
            <w:webHidden/>
          </w:rPr>
          <w:fldChar w:fldCharType="begin"/>
        </w:r>
        <w:r>
          <w:rPr>
            <w:noProof/>
            <w:webHidden/>
          </w:rPr>
          <w:instrText xml:space="preserve"> PAGEREF _Toc509687179 \h </w:instrText>
        </w:r>
        <w:r>
          <w:rPr>
            <w:noProof/>
            <w:webHidden/>
          </w:rPr>
        </w:r>
        <w:r>
          <w:rPr>
            <w:noProof/>
            <w:webHidden/>
          </w:rPr>
          <w:fldChar w:fldCharType="separate"/>
        </w:r>
        <w:r w:rsidR="0021086E">
          <w:rPr>
            <w:noProof/>
            <w:webHidden/>
          </w:rPr>
          <w:t>14</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80" w:history="1">
        <w:r w:rsidRPr="00CE0443">
          <w:rPr>
            <w:rStyle w:val="a9"/>
            <w:rFonts w:hint="eastAsia"/>
            <w:noProof/>
          </w:rPr>
          <w:t>二、</w:t>
        </w:r>
        <w:r w:rsidRPr="00CE0443">
          <w:rPr>
            <w:rStyle w:val="a9"/>
            <w:noProof/>
          </w:rPr>
          <w:t xml:space="preserve"> </w:t>
        </w:r>
        <w:r w:rsidRPr="00CE0443">
          <w:rPr>
            <w:rStyle w:val="a9"/>
            <w:rFonts w:hint="eastAsia"/>
            <w:noProof/>
          </w:rPr>
          <w:t>形成审计意见的基础</w:t>
        </w:r>
        <w:r>
          <w:rPr>
            <w:noProof/>
            <w:webHidden/>
          </w:rPr>
          <w:tab/>
        </w:r>
        <w:r>
          <w:rPr>
            <w:noProof/>
            <w:webHidden/>
          </w:rPr>
          <w:fldChar w:fldCharType="begin"/>
        </w:r>
        <w:r>
          <w:rPr>
            <w:noProof/>
            <w:webHidden/>
          </w:rPr>
          <w:instrText xml:space="preserve"> PAGEREF _Toc509687180 \h </w:instrText>
        </w:r>
        <w:r>
          <w:rPr>
            <w:noProof/>
            <w:webHidden/>
          </w:rPr>
        </w:r>
        <w:r>
          <w:rPr>
            <w:noProof/>
            <w:webHidden/>
          </w:rPr>
          <w:fldChar w:fldCharType="separate"/>
        </w:r>
        <w:r w:rsidR="0021086E">
          <w:rPr>
            <w:noProof/>
            <w:webHidden/>
          </w:rPr>
          <w:t>15</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81" w:history="1">
        <w:r w:rsidRPr="00CE0443">
          <w:rPr>
            <w:rStyle w:val="a9"/>
            <w:rFonts w:hint="eastAsia"/>
            <w:noProof/>
          </w:rPr>
          <w:t>三、</w:t>
        </w:r>
        <w:r w:rsidRPr="00CE0443">
          <w:rPr>
            <w:rStyle w:val="a9"/>
            <w:noProof/>
          </w:rPr>
          <w:t xml:space="preserve"> </w:t>
        </w:r>
        <w:r w:rsidRPr="00CE0443">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_Toc509687181 \h </w:instrText>
        </w:r>
        <w:r>
          <w:rPr>
            <w:noProof/>
            <w:webHidden/>
          </w:rPr>
        </w:r>
        <w:r>
          <w:rPr>
            <w:noProof/>
            <w:webHidden/>
          </w:rPr>
          <w:fldChar w:fldCharType="separate"/>
        </w:r>
        <w:r w:rsidR="0021086E">
          <w:rPr>
            <w:noProof/>
            <w:webHidden/>
          </w:rPr>
          <w:t>15</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82" w:history="1">
        <w:r w:rsidRPr="00CE0443">
          <w:rPr>
            <w:rStyle w:val="a9"/>
            <w:rFonts w:hint="eastAsia"/>
            <w:noProof/>
          </w:rPr>
          <w:t>四、</w:t>
        </w:r>
        <w:r w:rsidRPr="00CE0443">
          <w:rPr>
            <w:rStyle w:val="a9"/>
            <w:noProof/>
          </w:rPr>
          <w:t xml:space="preserve"> </w:t>
        </w:r>
        <w:r w:rsidRPr="00CE0443">
          <w:rPr>
            <w:rStyle w:val="a9"/>
            <w:rFonts w:hint="eastAsia"/>
            <w:noProof/>
          </w:rPr>
          <w:t>注册会计师对财</w:t>
        </w:r>
        <w:r w:rsidRPr="00CE0443">
          <w:rPr>
            <w:rStyle w:val="a9"/>
            <w:rFonts w:hint="eastAsia"/>
            <w:noProof/>
          </w:rPr>
          <w:t>务</w:t>
        </w:r>
        <w:r w:rsidRPr="00CE0443">
          <w:rPr>
            <w:rStyle w:val="a9"/>
            <w:rFonts w:hint="eastAsia"/>
            <w:noProof/>
          </w:rPr>
          <w:t>报表审计的责任</w:t>
        </w:r>
        <w:r>
          <w:rPr>
            <w:noProof/>
            <w:webHidden/>
          </w:rPr>
          <w:tab/>
        </w:r>
        <w:r>
          <w:rPr>
            <w:noProof/>
            <w:webHidden/>
          </w:rPr>
          <w:fldChar w:fldCharType="begin"/>
        </w:r>
        <w:r>
          <w:rPr>
            <w:noProof/>
            <w:webHidden/>
          </w:rPr>
          <w:instrText xml:space="preserve"> PAGEREF _Toc509687182 \h </w:instrText>
        </w:r>
        <w:r>
          <w:rPr>
            <w:noProof/>
            <w:webHidden/>
          </w:rPr>
        </w:r>
        <w:r>
          <w:rPr>
            <w:noProof/>
            <w:webHidden/>
          </w:rPr>
          <w:fldChar w:fldCharType="separate"/>
        </w:r>
        <w:r w:rsidR="0021086E">
          <w:rPr>
            <w:noProof/>
            <w:webHidden/>
          </w:rPr>
          <w:t>15</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183" w:history="1">
        <w:r w:rsidRPr="00CE0443">
          <w:rPr>
            <w:rStyle w:val="a9"/>
            <w:b/>
            <w:bCs/>
            <w:noProof/>
          </w:rPr>
          <w:t>§7</w:t>
        </w:r>
        <w:r w:rsidR="00583BD5">
          <w:rPr>
            <w:rStyle w:val="a9"/>
            <w:rFonts w:hint="eastAsia"/>
            <w:b/>
            <w:bCs/>
            <w:noProof/>
          </w:rPr>
          <w:t xml:space="preserve">  </w:t>
        </w:r>
        <w:r w:rsidRPr="00CE0443">
          <w:rPr>
            <w:rStyle w:val="a9"/>
            <w:rFonts w:hint="eastAsia"/>
            <w:b/>
            <w:bCs/>
            <w:noProof/>
          </w:rPr>
          <w:t>年度财务报表</w:t>
        </w:r>
        <w:r>
          <w:rPr>
            <w:noProof/>
            <w:webHidden/>
          </w:rPr>
          <w:tab/>
        </w:r>
        <w:r>
          <w:rPr>
            <w:noProof/>
            <w:webHidden/>
          </w:rPr>
          <w:fldChar w:fldCharType="begin"/>
        </w:r>
        <w:r>
          <w:rPr>
            <w:noProof/>
            <w:webHidden/>
          </w:rPr>
          <w:instrText xml:space="preserve"> PAGEREF _Toc509687183 \h </w:instrText>
        </w:r>
        <w:r>
          <w:rPr>
            <w:noProof/>
            <w:webHidden/>
          </w:rPr>
        </w:r>
        <w:r>
          <w:rPr>
            <w:noProof/>
            <w:webHidden/>
          </w:rPr>
          <w:fldChar w:fldCharType="separate"/>
        </w:r>
        <w:r w:rsidR="0021086E">
          <w:rPr>
            <w:noProof/>
            <w:webHidden/>
          </w:rPr>
          <w:t>16</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184" w:history="1">
        <w:r w:rsidRPr="00CE0443">
          <w:rPr>
            <w:rStyle w:val="a9"/>
            <w:noProof/>
          </w:rPr>
          <w:t xml:space="preserve">7.1 </w:t>
        </w:r>
        <w:r w:rsidRPr="00CE0443">
          <w:rPr>
            <w:rStyle w:val="a9"/>
            <w:rFonts w:hint="eastAsia"/>
            <w:noProof/>
          </w:rPr>
          <w:t>资产负债表</w:t>
        </w:r>
        <w:r>
          <w:rPr>
            <w:noProof/>
            <w:webHidden/>
          </w:rPr>
          <w:tab/>
        </w:r>
        <w:r>
          <w:rPr>
            <w:noProof/>
            <w:webHidden/>
          </w:rPr>
          <w:fldChar w:fldCharType="begin"/>
        </w:r>
        <w:r>
          <w:rPr>
            <w:noProof/>
            <w:webHidden/>
          </w:rPr>
          <w:instrText xml:space="preserve"> PAGEREF _Toc509687184 \h </w:instrText>
        </w:r>
        <w:r>
          <w:rPr>
            <w:noProof/>
            <w:webHidden/>
          </w:rPr>
        </w:r>
        <w:r>
          <w:rPr>
            <w:noProof/>
            <w:webHidden/>
          </w:rPr>
          <w:fldChar w:fldCharType="separate"/>
        </w:r>
        <w:r w:rsidR="0021086E">
          <w:rPr>
            <w:noProof/>
            <w:webHidden/>
          </w:rPr>
          <w:t>16</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85" w:history="1">
        <w:r w:rsidRPr="00CE0443">
          <w:rPr>
            <w:rStyle w:val="a9"/>
            <w:noProof/>
          </w:rPr>
          <w:t xml:space="preserve">7.2 </w:t>
        </w:r>
        <w:r w:rsidRPr="00CE0443">
          <w:rPr>
            <w:rStyle w:val="a9"/>
            <w:rFonts w:hint="eastAsia"/>
            <w:noProof/>
          </w:rPr>
          <w:t>利润表</w:t>
        </w:r>
        <w:r>
          <w:rPr>
            <w:noProof/>
            <w:webHidden/>
          </w:rPr>
          <w:tab/>
        </w:r>
        <w:r>
          <w:rPr>
            <w:noProof/>
            <w:webHidden/>
          </w:rPr>
          <w:fldChar w:fldCharType="begin"/>
        </w:r>
        <w:r>
          <w:rPr>
            <w:noProof/>
            <w:webHidden/>
          </w:rPr>
          <w:instrText xml:space="preserve"> PAGEREF _Toc509687185 \h </w:instrText>
        </w:r>
        <w:r>
          <w:rPr>
            <w:noProof/>
            <w:webHidden/>
          </w:rPr>
        </w:r>
        <w:r>
          <w:rPr>
            <w:noProof/>
            <w:webHidden/>
          </w:rPr>
          <w:fldChar w:fldCharType="separate"/>
        </w:r>
        <w:r w:rsidR="0021086E">
          <w:rPr>
            <w:noProof/>
            <w:webHidden/>
          </w:rPr>
          <w:t>18</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86" w:history="1">
        <w:r w:rsidRPr="00CE0443">
          <w:rPr>
            <w:rStyle w:val="a9"/>
            <w:noProof/>
          </w:rPr>
          <w:t xml:space="preserve">7.3 </w:t>
        </w:r>
        <w:r w:rsidRPr="00CE0443">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_Toc509687186 \h </w:instrText>
        </w:r>
        <w:r>
          <w:rPr>
            <w:noProof/>
            <w:webHidden/>
          </w:rPr>
        </w:r>
        <w:r>
          <w:rPr>
            <w:noProof/>
            <w:webHidden/>
          </w:rPr>
          <w:fldChar w:fldCharType="separate"/>
        </w:r>
        <w:r w:rsidR="0021086E">
          <w:rPr>
            <w:noProof/>
            <w:webHidden/>
          </w:rPr>
          <w:t>19</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187" w:history="1">
        <w:r w:rsidRPr="00CE0443">
          <w:rPr>
            <w:rStyle w:val="a9"/>
            <w:noProof/>
          </w:rPr>
          <w:t xml:space="preserve">7.4 </w:t>
        </w:r>
        <w:r w:rsidRPr="00CE0443">
          <w:rPr>
            <w:rStyle w:val="a9"/>
            <w:rFonts w:hint="eastAsia"/>
            <w:noProof/>
          </w:rPr>
          <w:t>报表附注</w:t>
        </w:r>
        <w:r>
          <w:rPr>
            <w:noProof/>
            <w:webHidden/>
          </w:rPr>
          <w:tab/>
        </w:r>
        <w:r>
          <w:rPr>
            <w:noProof/>
            <w:webHidden/>
          </w:rPr>
          <w:fldChar w:fldCharType="begin"/>
        </w:r>
        <w:r>
          <w:rPr>
            <w:noProof/>
            <w:webHidden/>
          </w:rPr>
          <w:instrText xml:space="preserve"> PAGEREF _Toc509687187 \h </w:instrText>
        </w:r>
        <w:r>
          <w:rPr>
            <w:noProof/>
            <w:webHidden/>
          </w:rPr>
        </w:r>
        <w:r>
          <w:rPr>
            <w:noProof/>
            <w:webHidden/>
          </w:rPr>
          <w:fldChar w:fldCharType="separate"/>
        </w:r>
        <w:r w:rsidR="0021086E">
          <w:rPr>
            <w:noProof/>
            <w:webHidden/>
          </w:rPr>
          <w:t>21</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268" w:history="1">
        <w:r w:rsidRPr="00CE0443">
          <w:rPr>
            <w:rStyle w:val="a9"/>
            <w:b/>
            <w:noProof/>
          </w:rPr>
          <w:t>§8</w:t>
        </w:r>
        <w:r w:rsidR="00583BD5">
          <w:rPr>
            <w:rStyle w:val="a9"/>
            <w:rFonts w:hint="eastAsia"/>
            <w:b/>
            <w:noProof/>
          </w:rPr>
          <w:t xml:space="preserve">  </w:t>
        </w:r>
        <w:r w:rsidRPr="00CE0443">
          <w:rPr>
            <w:rStyle w:val="a9"/>
            <w:rFonts w:hint="eastAsia"/>
            <w:b/>
            <w:noProof/>
          </w:rPr>
          <w:t>投资组合报告</w:t>
        </w:r>
        <w:r>
          <w:rPr>
            <w:noProof/>
            <w:webHidden/>
          </w:rPr>
          <w:tab/>
        </w:r>
        <w:r>
          <w:rPr>
            <w:noProof/>
            <w:webHidden/>
          </w:rPr>
          <w:fldChar w:fldCharType="begin"/>
        </w:r>
        <w:r>
          <w:rPr>
            <w:noProof/>
            <w:webHidden/>
          </w:rPr>
          <w:instrText xml:space="preserve"> PAGEREF _Toc509687268 \h </w:instrText>
        </w:r>
        <w:r>
          <w:rPr>
            <w:noProof/>
            <w:webHidden/>
          </w:rPr>
        </w:r>
        <w:r>
          <w:rPr>
            <w:noProof/>
            <w:webHidden/>
          </w:rPr>
          <w:fldChar w:fldCharType="separate"/>
        </w:r>
        <w:r w:rsidR="0021086E">
          <w:rPr>
            <w:noProof/>
            <w:webHidden/>
          </w:rPr>
          <w:t>43</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269" w:history="1">
        <w:r w:rsidRPr="00CE0443">
          <w:rPr>
            <w:rStyle w:val="a9"/>
            <w:noProof/>
          </w:rPr>
          <w:t>8.1</w:t>
        </w:r>
        <w:r w:rsidRPr="00CE0443">
          <w:rPr>
            <w:rStyle w:val="a9"/>
            <w:rFonts w:hint="eastAsia"/>
            <w:noProof/>
          </w:rPr>
          <w:t>期末基金资产组合情况</w:t>
        </w:r>
        <w:r>
          <w:rPr>
            <w:noProof/>
            <w:webHidden/>
          </w:rPr>
          <w:tab/>
        </w:r>
        <w:r>
          <w:rPr>
            <w:noProof/>
            <w:webHidden/>
          </w:rPr>
          <w:fldChar w:fldCharType="begin"/>
        </w:r>
        <w:r>
          <w:rPr>
            <w:noProof/>
            <w:webHidden/>
          </w:rPr>
          <w:instrText xml:space="preserve"> PAGEREF _Toc509687269 \h </w:instrText>
        </w:r>
        <w:r>
          <w:rPr>
            <w:noProof/>
            <w:webHidden/>
          </w:rPr>
        </w:r>
        <w:r>
          <w:rPr>
            <w:noProof/>
            <w:webHidden/>
          </w:rPr>
          <w:fldChar w:fldCharType="separate"/>
        </w:r>
        <w:r w:rsidR="0021086E">
          <w:rPr>
            <w:noProof/>
            <w:webHidden/>
          </w:rPr>
          <w:t>43</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0" w:history="1">
        <w:r w:rsidRPr="00CE0443">
          <w:rPr>
            <w:rStyle w:val="a9"/>
            <w:noProof/>
          </w:rPr>
          <w:t>8.2</w:t>
        </w:r>
        <w:r w:rsidRPr="00CE0443">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_Toc509687270 \h </w:instrText>
        </w:r>
        <w:r>
          <w:rPr>
            <w:noProof/>
            <w:webHidden/>
          </w:rPr>
        </w:r>
        <w:r>
          <w:rPr>
            <w:noProof/>
            <w:webHidden/>
          </w:rPr>
          <w:fldChar w:fldCharType="separate"/>
        </w:r>
        <w:r w:rsidR="0021086E">
          <w:rPr>
            <w:noProof/>
            <w:webHidden/>
          </w:rPr>
          <w:t>43</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1" w:history="1">
        <w:r w:rsidRPr="00CE0443">
          <w:rPr>
            <w:rStyle w:val="a9"/>
            <w:noProof/>
          </w:rPr>
          <w:t>8.3</w:t>
        </w:r>
        <w:r w:rsidRPr="00CE0443">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_Toc509687271 \h </w:instrText>
        </w:r>
        <w:r>
          <w:rPr>
            <w:noProof/>
            <w:webHidden/>
          </w:rPr>
        </w:r>
        <w:r>
          <w:rPr>
            <w:noProof/>
            <w:webHidden/>
          </w:rPr>
          <w:fldChar w:fldCharType="separate"/>
        </w:r>
        <w:r w:rsidR="0021086E">
          <w:rPr>
            <w:noProof/>
            <w:webHidden/>
          </w:rPr>
          <w:t>44</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2" w:history="1">
        <w:r w:rsidRPr="00CE0443">
          <w:rPr>
            <w:rStyle w:val="a9"/>
            <w:noProof/>
          </w:rPr>
          <w:t>8.4</w:t>
        </w:r>
        <w:r w:rsidRPr="00CE0443">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_Toc509687272 \h </w:instrText>
        </w:r>
        <w:r>
          <w:rPr>
            <w:noProof/>
            <w:webHidden/>
          </w:rPr>
        </w:r>
        <w:r>
          <w:rPr>
            <w:noProof/>
            <w:webHidden/>
          </w:rPr>
          <w:fldChar w:fldCharType="separate"/>
        </w:r>
        <w:r w:rsidR="0021086E">
          <w:rPr>
            <w:noProof/>
            <w:webHidden/>
          </w:rPr>
          <w:t>45</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6" w:history="1">
        <w:r w:rsidRPr="00CE0443">
          <w:rPr>
            <w:rStyle w:val="a9"/>
            <w:noProof/>
          </w:rPr>
          <w:t>8.5</w:t>
        </w:r>
        <w:r w:rsidRPr="00CE0443">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_Toc509687276 \h </w:instrText>
        </w:r>
        <w:r>
          <w:rPr>
            <w:noProof/>
            <w:webHidden/>
          </w:rPr>
        </w:r>
        <w:r>
          <w:rPr>
            <w:noProof/>
            <w:webHidden/>
          </w:rPr>
          <w:fldChar w:fldCharType="separate"/>
        </w:r>
        <w:r w:rsidR="0021086E">
          <w:rPr>
            <w:noProof/>
            <w:webHidden/>
          </w:rPr>
          <w:t>46</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7" w:history="1">
        <w:r w:rsidRPr="00CE0443">
          <w:rPr>
            <w:rStyle w:val="a9"/>
            <w:noProof/>
          </w:rPr>
          <w:t>8.6</w:t>
        </w:r>
        <w:r w:rsidRPr="00CE044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_Toc509687277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8" w:history="1">
        <w:r w:rsidRPr="00CE0443">
          <w:rPr>
            <w:rStyle w:val="a9"/>
            <w:noProof/>
          </w:rPr>
          <w:t>8.7</w:t>
        </w:r>
        <w:r w:rsidRPr="00CE044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_Toc509687278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79" w:history="1">
        <w:r w:rsidRPr="00CE0443">
          <w:rPr>
            <w:rStyle w:val="a9"/>
            <w:noProof/>
          </w:rPr>
          <w:t>8.8</w:t>
        </w:r>
        <w:r w:rsidRPr="00CE0443">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_Toc509687279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80" w:history="1">
        <w:r w:rsidRPr="00CE0443">
          <w:rPr>
            <w:rStyle w:val="a9"/>
            <w:noProof/>
          </w:rPr>
          <w:t>8.9</w:t>
        </w:r>
        <w:r w:rsidRPr="00CE0443">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_Toc509687280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81" w:history="1">
        <w:r w:rsidRPr="00CE0443">
          <w:rPr>
            <w:rStyle w:val="a9"/>
            <w:noProof/>
          </w:rPr>
          <w:t xml:space="preserve">8.10 </w:t>
        </w:r>
        <w:r w:rsidRPr="00CE0443">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_Toc509687281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82" w:history="1">
        <w:r w:rsidRPr="00CE0443">
          <w:rPr>
            <w:rStyle w:val="a9"/>
            <w:noProof/>
          </w:rPr>
          <w:t>8.11</w:t>
        </w:r>
        <w:r w:rsidRPr="00CE0443">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_Toc509687282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83" w:history="1">
        <w:r w:rsidRPr="00CE0443">
          <w:rPr>
            <w:rStyle w:val="a9"/>
            <w:noProof/>
          </w:rPr>
          <w:t xml:space="preserve">8.12 </w:t>
        </w:r>
        <w:r w:rsidRPr="00CE0443">
          <w:rPr>
            <w:rStyle w:val="a9"/>
            <w:rFonts w:hint="eastAsia"/>
            <w:noProof/>
          </w:rPr>
          <w:t>投资组合报告附注</w:t>
        </w:r>
        <w:r>
          <w:rPr>
            <w:noProof/>
            <w:webHidden/>
          </w:rPr>
          <w:tab/>
        </w:r>
        <w:r>
          <w:rPr>
            <w:noProof/>
            <w:webHidden/>
          </w:rPr>
          <w:fldChar w:fldCharType="begin"/>
        </w:r>
        <w:r>
          <w:rPr>
            <w:noProof/>
            <w:webHidden/>
          </w:rPr>
          <w:instrText xml:space="preserve"> PAGEREF _Toc509687283 \h </w:instrText>
        </w:r>
        <w:r>
          <w:rPr>
            <w:noProof/>
            <w:webHidden/>
          </w:rPr>
        </w:r>
        <w:r>
          <w:rPr>
            <w:noProof/>
            <w:webHidden/>
          </w:rPr>
          <w:fldChar w:fldCharType="separate"/>
        </w:r>
        <w:r w:rsidR="0021086E">
          <w:rPr>
            <w:noProof/>
            <w:webHidden/>
          </w:rPr>
          <w:t>47</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288" w:history="1">
        <w:r w:rsidRPr="00CE0443">
          <w:rPr>
            <w:rStyle w:val="a9"/>
            <w:b/>
            <w:noProof/>
          </w:rPr>
          <w:t>§9</w:t>
        </w:r>
        <w:r w:rsidR="00583BD5">
          <w:rPr>
            <w:rStyle w:val="a9"/>
            <w:rFonts w:hint="eastAsia"/>
            <w:b/>
            <w:noProof/>
          </w:rPr>
          <w:t xml:space="preserve">  </w:t>
        </w:r>
        <w:r w:rsidRPr="00CE0443">
          <w:rPr>
            <w:rStyle w:val="a9"/>
            <w:rFonts w:hint="eastAsia"/>
            <w:b/>
            <w:noProof/>
          </w:rPr>
          <w:t>基金份额持有人信息</w:t>
        </w:r>
        <w:r>
          <w:rPr>
            <w:noProof/>
            <w:webHidden/>
          </w:rPr>
          <w:tab/>
        </w:r>
        <w:r>
          <w:rPr>
            <w:noProof/>
            <w:webHidden/>
          </w:rPr>
          <w:fldChar w:fldCharType="begin"/>
        </w:r>
        <w:r>
          <w:rPr>
            <w:noProof/>
            <w:webHidden/>
          </w:rPr>
          <w:instrText xml:space="preserve"> PAGEREF _Toc509687288 \h </w:instrText>
        </w:r>
        <w:r>
          <w:rPr>
            <w:noProof/>
            <w:webHidden/>
          </w:rPr>
        </w:r>
        <w:r>
          <w:rPr>
            <w:noProof/>
            <w:webHidden/>
          </w:rPr>
          <w:fldChar w:fldCharType="separate"/>
        </w:r>
        <w:r w:rsidR="0021086E">
          <w:rPr>
            <w:noProof/>
            <w:webHidden/>
          </w:rPr>
          <w:t>48</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289" w:history="1">
        <w:r w:rsidRPr="00CE0443">
          <w:rPr>
            <w:rStyle w:val="a9"/>
            <w:noProof/>
          </w:rPr>
          <w:t xml:space="preserve">9.1 </w:t>
        </w:r>
        <w:r w:rsidRPr="00CE044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_Toc509687289 \h </w:instrText>
        </w:r>
        <w:r>
          <w:rPr>
            <w:noProof/>
            <w:webHidden/>
          </w:rPr>
        </w:r>
        <w:r>
          <w:rPr>
            <w:noProof/>
            <w:webHidden/>
          </w:rPr>
          <w:fldChar w:fldCharType="separate"/>
        </w:r>
        <w:r w:rsidR="0021086E">
          <w:rPr>
            <w:noProof/>
            <w:webHidden/>
          </w:rPr>
          <w:t>48</w:t>
        </w:r>
        <w:r>
          <w:rPr>
            <w:noProof/>
            <w:webHidden/>
          </w:rPr>
          <w:fldChar w:fldCharType="end"/>
        </w:r>
      </w:hyperlink>
    </w:p>
    <w:p w:rsidR="00CD2785" w:rsidRDefault="00CD2785" w:rsidP="00583BD5">
      <w:pPr>
        <w:pStyle w:val="22"/>
        <w:rPr>
          <w:rFonts w:asciiTheme="minorHAnsi" w:eastAsiaTheme="minorEastAsia" w:hAnsiTheme="minorHAnsi" w:cstheme="minorBidi"/>
          <w:noProof/>
          <w:kern w:val="2"/>
          <w:szCs w:val="22"/>
        </w:rPr>
      </w:pPr>
      <w:hyperlink w:anchor="_Toc509687290" w:history="1">
        <w:r w:rsidRPr="00CE0443">
          <w:rPr>
            <w:rStyle w:val="a9"/>
            <w:noProof/>
          </w:rPr>
          <w:t>9.2</w:t>
        </w:r>
        <w:r w:rsidR="00583BD5">
          <w:rPr>
            <w:rStyle w:val="a9"/>
            <w:rFonts w:hint="eastAsia"/>
            <w:noProof/>
          </w:rPr>
          <w:t xml:space="preserve"> </w:t>
        </w:r>
        <w:r w:rsidRPr="00CE044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_Toc509687290 \h </w:instrText>
        </w:r>
        <w:r>
          <w:rPr>
            <w:noProof/>
            <w:webHidden/>
          </w:rPr>
        </w:r>
        <w:r>
          <w:rPr>
            <w:noProof/>
            <w:webHidden/>
          </w:rPr>
          <w:fldChar w:fldCharType="separate"/>
        </w:r>
        <w:r w:rsidR="0021086E">
          <w:rPr>
            <w:noProof/>
            <w:webHidden/>
          </w:rPr>
          <w:t>49</w:t>
        </w:r>
        <w:r>
          <w:rPr>
            <w:noProof/>
            <w:webHidden/>
          </w:rPr>
          <w:fldChar w:fldCharType="end"/>
        </w:r>
      </w:hyperlink>
    </w:p>
    <w:p w:rsidR="00CD2785" w:rsidRDefault="00CD2785" w:rsidP="00583BD5">
      <w:pPr>
        <w:pStyle w:val="22"/>
        <w:rPr>
          <w:rFonts w:asciiTheme="minorHAnsi" w:eastAsiaTheme="minorEastAsia" w:hAnsiTheme="minorHAnsi" w:cstheme="minorBidi"/>
          <w:noProof/>
          <w:kern w:val="2"/>
          <w:szCs w:val="22"/>
        </w:rPr>
      </w:pPr>
      <w:hyperlink w:anchor="_Toc509687291" w:history="1">
        <w:r w:rsidRPr="00CE0443">
          <w:rPr>
            <w:rStyle w:val="a9"/>
            <w:noProof/>
          </w:rPr>
          <w:t>9.3</w:t>
        </w:r>
        <w:r w:rsidR="00583BD5">
          <w:rPr>
            <w:rStyle w:val="a9"/>
            <w:rFonts w:hint="eastAsia"/>
            <w:noProof/>
          </w:rPr>
          <w:t xml:space="preserve"> </w:t>
        </w:r>
        <w:r w:rsidRPr="00CE044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_Toc509687291 \h </w:instrText>
        </w:r>
        <w:r>
          <w:rPr>
            <w:noProof/>
            <w:webHidden/>
          </w:rPr>
        </w:r>
        <w:r>
          <w:rPr>
            <w:noProof/>
            <w:webHidden/>
          </w:rPr>
          <w:fldChar w:fldCharType="separate"/>
        </w:r>
        <w:r w:rsidR="0021086E">
          <w:rPr>
            <w:noProof/>
            <w:webHidden/>
          </w:rPr>
          <w:t>49</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292" w:history="1">
        <w:r w:rsidRPr="00CE0443">
          <w:rPr>
            <w:rStyle w:val="a9"/>
            <w:b/>
            <w:bCs/>
            <w:noProof/>
          </w:rPr>
          <w:t>§10</w:t>
        </w:r>
        <w:r w:rsidR="00583BD5">
          <w:rPr>
            <w:rStyle w:val="a9"/>
            <w:rFonts w:hint="eastAsia"/>
            <w:b/>
            <w:bCs/>
            <w:noProof/>
          </w:rPr>
          <w:t xml:space="preserve"> </w:t>
        </w:r>
        <w:r w:rsidRPr="00CE0443">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_Toc509687292 \h </w:instrText>
        </w:r>
        <w:r>
          <w:rPr>
            <w:noProof/>
            <w:webHidden/>
          </w:rPr>
        </w:r>
        <w:r>
          <w:rPr>
            <w:noProof/>
            <w:webHidden/>
          </w:rPr>
          <w:fldChar w:fldCharType="separate"/>
        </w:r>
        <w:r w:rsidR="0021086E">
          <w:rPr>
            <w:noProof/>
            <w:webHidden/>
          </w:rPr>
          <w:t>49</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293" w:history="1">
        <w:r w:rsidRPr="00CE0443">
          <w:rPr>
            <w:rStyle w:val="a9"/>
            <w:b/>
            <w:bCs/>
            <w:noProof/>
          </w:rPr>
          <w:t>§11</w:t>
        </w:r>
        <w:r w:rsidR="00583BD5">
          <w:rPr>
            <w:rStyle w:val="a9"/>
            <w:rFonts w:hint="eastAsia"/>
            <w:b/>
            <w:bCs/>
            <w:noProof/>
          </w:rPr>
          <w:t xml:space="preserve"> </w:t>
        </w:r>
        <w:r w:rsidRPr="00CE0443">
          <w:rPr>
            <w:rStyle w:val="a9"/>
            <w:rFonts w:hint="eastAsia"/>
            <w:b/>
            <w:bCs/>
            <w:noProof/>
          </w:rPr>
          <w:t>重大事件揭示</w:t>
        </w:r>
        <w:r>
          <w:rPr>
            <w:noProof/>
            <w:webHidden/>
          </w:rPr>
          <w:tab/>
        </w:r>
        <w:r>
          <w:rPr>
            <w:noProof/>
            <w:webHidden/>
          </w:rPr>
          <w:fldChar w:fldCharType="begin"/>
        </w:r>
        <w:r>
          <w:rPr>
            <w:noProof/>
            <w:webHidden/>
          </w:rPr>
          <w:instrText xml:space="preserve"> PAGEREF _Toc509687293 \h </w:instrText>
        </w:r>
        <w:r>
          <w:rPr>
            <w:noProof/>
            <w:webHidden/>
          </w:rPr>
        </w:r>
        <w:r>
          <w:rPr>
            <w:noProof/>
            <w:webHidden/>
          </w:rPr>
          <w:fldChar w:fldCharType="separate"/>
        </w:r>
        <w:r w:rsidR="0021086E">
          <w:rPr>
            <w:noProof/>
            <w:webHidden/>
          </w:rPr>
          <w:t>49</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294" w:history="1">
        <w:r w:rsidRPr="00CE0443">
          <w:rPr>
            <w:rStyle w:val="a9"/>
            <w:noProof/>
          </w:rPr>
          <w:t>11.1</w:t>
        </w:r>
        <w:r w:rsidR="00583BD5">
          <w:rPr>
            <w:rStyle w:val="a9"/>
            <w:rFonts w:hint="eastAsia"/>
            <w:noProof/>
          </w:rPr>
          <w:t xml:space="preserve"> </w:t>
        </w:r>
        <w:r w:rsidRPr="00CE0443">
          <w:rPr>
            <w:rStyle w:val="a9"/>
            <w:rFonts w:hint="eastAsia"/>
            <w:noProof/>
          </w:rPr>
          <w:t>基金份额持有人大会决议</w:t>
        </w:r>
        <w:r>
          <w:rPr>
            <w:noProof/>
            <w:webHidden/>
          </w:rPr>
          <w:tab/>
        </w:r>
        <w:r>
          <w:rPr>
            <w:noProof/>
            <w:webHidden/>
          </w:rPr>
          <w:fldChar w:fldCharType="begin"/>
        </w:r>
        <w:r>
          <w:rPr>
            <w:noProof/>
            <w:webHidden/>
          </w:rPr>
          <w:instrText xml:space="preserve"> PAGEREF _Toc509687294 \h </w:instrText>
        </w:r>
        <w:r>
          <w:rPr>
            <w:noProof/>
            <w:webHidden/>
          </w:rPr>
        </w:r>
        <w:r>
          <w:rPr>
            <w:noProof/>
            <w:webHidden/>
          </w:rPr>
          <w:fldChar w:fldCharType="separate"/>
        </w:r>
        <w:r w:rsidR="0021086E">
          <w:rPr>
            <w:noProof/>
            <w:webHidden/>
          </w:rPr>
          <w:t>49</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95" w:history="1">
        <w:r w:rsidRPr="00CE0443">
          <w:rPr>
            <w:rStyle w:val="a9"/>
            <w:noProof/>
          </w:rPr>
          <w:t xml:space="preserve">11.2 </w:t>
        </w:r>
        <w:r w:rsidRPr="00CE044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_Toc509687295 \h </w:instrText>
        </w:r>
        <w:r>
          <w:rPr>
            <w:noProof/>
            <w:webHidden/>
          </w:rPr>
        </w:r>
        <w:r>
          <w:rPr>
            <w:noProof/>
            <w:webHidden/>
          </w:rPr>
          <w:fldChar w:fldCharType="separate"/>
        </w:r>
        <w:r w:rsidR="0021086E">
          <w:rPr>
            <w:noProof/>
            <w:webHidden/>
          </w:rPr>
          <w:t>49</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96" w:history="1">
        <w:r w:rsidRPr="00CE0443">
          <w:rPr>
            <w:rStyle w:val="a9"/>
            <w:noProof/>
          </w:rPr>
          <w:t xml:space="preserve">11.3 </w:t>
        </w:r>
        <w:r w:rsidRPr="00CE044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_Toc509687296 \h </w:instrText>
        </w:r>
        <w:r>
          <w:rPr>
            <w:noProof/>
            <w:webHidden/>
          </w:rPr>
        </w:r>
        <w:r>
          <w:rPr>
            <w:noProof/>
            <w:webHidden/>
          </w:rPr>
          <w:fldChar w:fldCharType="separate"/>
        </w:r>
        <w:r w:rsidR="0021086E">
          <w:rPr>
            <w:noProof/>
            <w:webHidden/>
          </w:rPr>
          <w:t>50</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97" w:history="1">
        <w:r w:rsidRPr="00CE0443">
          <w:rPr>
            <w:rStyle w:val="a9"/>
            <w:noProof/>
          </w:rPr>
          <w:t xml:space="preserve">11.4 </w:t>
        </w:r>
        <w:r w:rsidRPr="00CE0443">
          <w:rPr>
            <w:rStyle w:val="a9"/>
            <w:rFonts w:hint="eastAsia"/>
            <w:noProof/>
          </w:rPr>
          <w:t>基金投资策略的改变</w:t>
        </w:r>
        <w:r>
          <w:rPr>
            <w:noProof/>
            <w:webHidden/>
          </w:rPr>
          <w:tab/>
        </w:r>
        <w:r>
          <w:rPr>
            <w:noProof/>
            <w:webHidden/>
          </w:rPr>
          <w:fldChar w:fldCharType="begin"/>
        </w:r>
        <w:r>
          <w:rPr>
            <w:noProof/>
            <w:webHidden/>
          </w:rPr>
          <w:instrText xml:space="preserve"> PAGEREF _Toc509687297 \h </w:instrText>
        </w:r>
        <w:r>
          <w:rPr>
            <w:noProof/>
            <w:webHidden/>
          </w:rPr>
        </w:r>
        <w:r>
          <w:rPr>
            <w:noProof/>
            <w:webHidden/>
          </w:rPr>
          <w:fldChar w:fldCharType="separate"/>
        </w:r>
        <w:r w:rsidR="0021086E">
          <w:rPr>
            <w:noProof/>
            <w:webHidden/>
          </w:rPr>
          <w:t>50</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98" w:history="1">
        <w:r w:rsidRPr="00CE0443">
          <w:rPr>
            <w:rStyle w:val="a9"/>
            <w:noProof/>
          </w:rPr>
          <w:t>11.5</w:t>
        </w:r>
        <w:r w:rsidR="00583BD5">
          <w:rPr>
            <w:rStyle w:val="a9"/>
            <w:rFonts w:hint="eastAsia"/>
            <w:noProof/>
          </w:rPr>
          <w:t xml:space="preserve"> </w:t>
        </w:r>
        <w:r w:rsidRPr="00CE0443">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_Toc509687298 \h </w:instrText>
        </w:r>
        <w:r>
          <w:rPr>
            <w:noProof/>
            <w:webHidden/>
          </w:rPr>
        </w:r>
        <w:r>
          <w:rPr>
            <w:noProof/>
            <w:webHidden/>
          </w:rPr>
          <w:fldChar w:fldCharType="separate"/>
        </w:r>
        <w:r w:rsidR="0021086E">
          <w:rPr>
            <w:noProof/>
            <w:webHidden/>
          </w:rPr>
          <w:t>50</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299" w:history="1">
        <w:r w:rsidRPr="00CE0443">
          <w:rPr>
            <w:rStyle w:val="a9"/>
            <w:noProof/>
          </w:rPr>
          <w:t xml:space="preserve">11.6 </w:t>
        </w:r>
        <w:r w:rsidRPr="00CE044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_Toc509687299 \h </w:instrText>
        </w:r>
        <w:r>
          <w:rPr>
            <w:noProof/>
            <w:webHidden/>
          </w:rPr>
        </w:r>
        <w:r>
          <w:rPr>
            <w:noProof/>
            <w:webHidden/>
          </w:rPr>
          <w:fldChar w:fldCharType="separate"/>
        </w:r>
        <w:r w:rsidR="0021086E">
          <w:rPr>
            <w:noProof/>
            <w:webHidden/>
          </w:rPr>
          <w:t>50</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300" w:history="1">
        <w:r w:rsidRPr="00CE0443">
          <w:rPr>
            <w:rStyle w:val="a9"/>
            <w:noProof/>
          </w:rPr>
          <w:t xml:space="preserve">11.7 </w:t>
        </w:r>
        <w:r w:rsidRPr="00CE044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_Toc509687300 \h </w:instrText>
        </w:r>
        <w:r>
          <w:rPr>
            <w:noProof/>
            <w:webHidden/>
          </w:rPr>
        </w:r>
        <w:r>
          <w:rPr>
            <w:noProof/>
            <w:webHidden/>
          </w:rPr>
          <w:fldChar w:fldCharType="separate"/>
        </w:r>
        <w:r w:rsidR="0021086E">
          <w:rPr>
            <w:noProof/>
            <w:webHidden/>
          </w:rPr>
          <w:t>50</w:t>
        </w:r>
        <w:r>
          <w:rPr>
            <w:noProof/>
            <w:webHidden/>
          </w:rPr>
          <w:fldChar w:fldCharType="end"/>
        </w:r>
      </w:hyperlink>
    </w:p>
    <w:p w:rsidR="00CD2785" w:rsidRDefault="00CD2785">
      <w:pPr>
        <w:pStyle w:val="22"/>
        <w:rPr>
          <w:rFonts w:asciiTheme="minorHAnsi" w:eastAsiaTheme="minorEastAsia" w:hAnsiTheme="minorHAnsi" w:cstheme="minorBidi"/>
          <w:noProof/>
          <w:kern w:val="2"/>
          <w:szCs w:val="22"/>
        </w:rPr>
      </w:pPr>
      <w:hyperlink w:anchor="_Toc509687303" w:history="1">
        <w:r w:rsidRPr="00CE0443">
          <w:rPr>
            <w:rStyle w:val="a9"/>
            <w:noProof/>
          </w:rPr>
          <w:t>11.8</w:t>
        </w:r>
        <w:r w:rsidR="00583BD5">
          <w:rPr>
            <w:rStyle w:val="a9"/>
            <w:rFonts w:hint="eastAsia"/>
            <w:noProof/>
          </w:rPr>
          <w:t xml:space="preserve"> </w:t>
        </w:r>
        <w:r w:rsidRPr="00CE0443">
          <w:rPr>
            <w:rStyle w:val="a9"/>
            <w:rFonts w:hint="eastAsia"/>
            <w:noProof/>
          </w:rPr>
          <w:t>其他重大事件</w:t>
        </w:r>
        <w:r>
          <w:rPr>
            <w:noProof/>
            <w:webHidden/>
          </w:rPr>
          <w:tab/>
        </w:r>
        <w:r>
          <w:rPr>
            <w:noProof/>
            <w:webHidden/>
          </w:rPr>
          <w:fldChar w:fldCharType="begin"/>
        </w:r>
        <w:r>
          <w:rPr>
            <w:noProof/>
            <w:webHidden/>
          </w:rPr>
          <w:instrText xml:space="preserve"> PAGEREF _Toc509687303 \h </w:instrText>
        </w:r>
        <w:r>
          <w:rPr>
            <w:noProof/>
            <w:webHidden/>
          </w:rPr>
        </w:r>
        <w:r>
          <w:rPr>
            <w:noProof/>
            <w:webHidden/>
          </w:rPr>
          <w:fldChar w:fldCharType="separate"/>
        </w:r>
        <w:r w:rsidR="0021086E">
          <w:rPr>
            <w:noProof/>
            <w:webHidden/>
          </w:rPr>
          <w:t>52</w:t>
        </w:r>
        <w:r>
          <w:rPr>
            <w:noProof/>
            <w:webHidden/>
          </w:rPr>
          <w:fldChar w:fldCharType="end"/>
        </w:r>
      </w:hyperlink>
    </w:p>
    <w:p w:rsidR="00CD2785" w:rsidRDefault="00CD2785">
      <w:pPr>
        <w:pStyle w:val="11"/>
        <w:rPr>
          <w:rFonts w:asciiTheme="minorHAnsi" w:eastAsiaTheme="minorEastAsia" w:hAnsiTheme="minorHAnsi" w:cstheme="minorBidi"/>
          <w:noProof/>
          <w:szCs w:val="22"/>
        </w:rPr>
      </w:pPr>
      <w:hyperlink w:anchor="_Toc509687304" w:history="1">
        <w:r w:rsidRPr="00CE0443">
          <w:rPr>
            <w:rStyle w:val="a9"/>
            <w:b/>
            <w:bCs/>
            <w:noProof/>
          </w:rPr>
          <w:t>§12</w:t>
        </w:r>
        <w:r w:rsidR="00583BD5">
          <w:rPr>
            <w:rStyle w:val="a9"/>
            <w:rFonts w:hint="eastAsia"/>
            <w:b/>
            <w:bCs/>
            <w:noProof/>
          </w:rPr>
          <w:t xml:space="preserve"> </w:t>
        </w:r>
        <w:r w:rsidRPr="00CE0443">
          <w:rPr>
            <w:rStyle w:val="a9"/>
            <w:rFonts w:hint="eastAsia"/>
            <w:b/>
            <w:bCs/>
            <w:noProof/>
          </w:rPr>
          <w:t>备查文件目录</w:t>
        </w:r>
        <w:r>
          <w:rPr>
            <w:noProof/>
            <w:webHidden/>
          </w:rPr>
          <w:tab/>
        </w:r>
        <w:r>
          <w:rPr>
            <w:noProof/>
            <w:webHidden/>
          </w:rPr>
          <w:fldChar w:fldCharType="begin"/>
        </w:r>
        <w:r>
          <w:rPr>
            <w:noProof/>
            <w:webHidden/>
          </w:rPr>
          <w:instrText xml:space="preserve"> PAGEREF _Toc509687304 \h </w:instrText>
        </w:r>
        <w:r>
          <w:rPr>
            <w:noProof/>
            <w:webHidden/>
          </w:rPr>
        </w:r>
        <w:r>
          <w:rPr>
            <w:noProof/>
            <w:webHidden/>
          </w:rPr>
          <w:fldChar w:fldCharType="separate"/>
        </w:r>
        <w:r w:rsidR="0021086E">
          <w:rPr>
            <w:noProof/>
            <w:webHidden/>
          </w:rPr>
          <w:t>56</w:t>
        </w:r>
        <w:r>
          <w:rPr>
            <w:noProof/>
            <w:webHidden/>
          </w:rPr>
          <w:fldChar w:fldCharType="end"/>
        </w:r>
      </w:hyperlink>
    </w:p>
    <w:p w:rsidR="00CD2785" w:rsidRDefault="00CD2785" w:rsidP="00CD2785">
      <w:pPr>
        <w:pStyle w:val="22"/>
        <w:rPr>
          <w:rFonts w:asciiTheme="minorHAnsi" w:eastAsiaTheme="minorEastAsia" w:hAnsiTheme="minorHAnsi" w:cstheme="minorBidi"/>
          <w:noProof/>
          <w:kern w:val="2"/>
          <w:szCs w:val="22"/>
        </w:rPr>
      </w:pPr>
      <w:hyperlink w:anchor="_Toc509687305" w:history="1">
        <w:r w:rsidRPr="00CE0443">
          <w:rPr>
            <w:rStyle w:val="a9"/>
            <w:noProof/>
          </w:rPr>
          <w:t xml:space="preserve">12.1 </w:t>
        </w:r>
        <w:r w:rsidRPr="00CE0443">
          <w:rPr>
            <w:rStyle w:val="a9"/>
            <w:rFonts w:hint="eastAsia"/>
            <w:noProof/>
          </w:rPr>
          <w:t>备查文件目录</w:t>
        </w:r>
        <w:r>
          <w:rPr>
            <w:noProof/>
            <w:webHidden/>
          </w:rPr>
          <w:tab/>
        </w:r>
        <w:r>
          <w:rPr>
            <w:noProof/>
            <w:webHidden/>
          </w:rPr>
          <w:fldChar w:fldCharType="begin"/>
        </w:r>
        <w:r>
          <w:rPr>
            <w:noProof/>
            <w:webHidden/>
          </w:rPr>
          <w:instrText xml:space="preserve"> PAGEREF _Toc509687305 \h </w:instrText>
        </w:r>
        <w:r>
          <w:rPr>
            <w:noProof/>
            <w:webHidden/>
          </w:rPr>
        </w:r>
        <w:r>
          <w:rPr>
            <w:noProof/>
            <w:webHidden/>
          </w:rPr>
          <w:fldChar w:fldCharType="separate"/>
        </w:r>
        <w:r w:rsidR="0021086E">
          <w:rPr>
            <w:noProof/>
            <w:webHidden/>
          </w:rPr>
          <w:t>56</w:t>
        </w:r>
        <w:r>
          <w:rPr>
            <w:noProof/>
            <w:webHidden/>
          </w:rPr>
          <w:fldChar w:fldCharType="end"/>
        </w:r>
      </w:hyperlink>
    </w:p>
    <w:p w:rsidR="00CD2785" w:rsidRDefault="00CD2785" w:rsidP="00583BD5">
      <w:pPr>
        <w:pStyle w:val="22"/>
        <w:rPr>
          <w:rFonts w:asciiTheme="minorHAnsi" w:eastAsiaTheme="minorEastAsia" w:hAnsiTheme="minorHAnsi" w:cstheme="minorBidi"/>
          <w:noProof/>
          <w:kern w:val="2"/>
          <w:szCs w:val="22"/>
        </w:rPr>
      </w:pPr>
      <w:hyperlink w:anchor="_Toc509687306" w:history="1">
        <w:r w:rsidRPr="00CE0443">
          <w:rPr>
            <w:rStyle w:val="a9"/>
            <w:noProof/>
          </w:rPr>
          <w:t>12.2</w:t>
        </w:r>
        <w:r w:rsidR="00583BD5">
          <w:rPr>
            <w:rStyle w:val="a9"/>
            <w:rFonts w:hint="eastAsia"/>
            <w:noProof/>
          </w:rPr>
          <w:t xml:space="preserve"> </w:t>
        </w:r>
        <w:r w:rsidRPr="00CE0443">
          <w:rPr>
            <w:rStyle w:val="a9"/>
            <w:rFonts w:hint="eastAsia"/>
            <w:noProof/>
          </w:rPr>
          <w:t>存放地点</w:t>
        </w:r>
        <w:r>
          <w:rPr>
            <w:noProof/>
            <w:webHidden/>
          </w:rPr>
          <w:tab/>
        </w:r>
        <w:r>
          <w:rPr>
            <w:noProof/>
            <w:webHidden/>
          </w:rPr>
          <w:fldChar w:fldCharType="begin"/>
        </w:r>
        <w:r>
          <w:rPr>
            <w:noProof/>
            <w:webHidden/>
          </w:rPr>
          <w:instrText xml:space="preserve"> PAGEREF _Toc509687306 \h </w:instrText>
        </w:r>
        <w:r>
          <w:rPr>
            <w:noProof/>
            <w:webHidden/>
          </w:rPr>
        </w:r>
        <w:r>
          <w:rPr>
            <w:noProof/>
            <w:webHidden/>
          </w:rPr>
          <w:fldChar w:fldCharType="separate"/>
        </w:r>
        <w:r w:rsidR="0021086E">
          <w:rPr>
            <w:noProof/>
            <w:webHidden/>
          </w:rPr>
          <w:t>56</w:t>
        </w:r>
        <w:r>
          <w:rPr>
            <w:noProof/>
            <w:webHidden/>
          </w:rPr>
          <w:fldChar w:fldCharType="end"/>
        </w:r>
      </w:hyperlink>
    </w:p>
    <w:p w:rsidR="00CD2785" w:rsidRDefault="00CD2785" w:rsidP="00583BD5">
      <w:pPr>
        <w:pStyle w:val="22"/>
        <w:rPr>
          <w:rFonts w:asciiTheme="minorHAnsi" w:eastAsiaTheme="minorEastAsia" w:hAnsiTheme="minorHAnsi" w:cstheme="minorBidi"/>
          <w:noProof/>
          <w:kern w:val="2"/>
          <w:szCs w:val="22"/>
        </w:rPr>
      </w:pPr>
      <w:hyperlink w:anchor="_Toc509687307" w:history="1">
        <w:r w:rsidRPr="00CE0443">
          <w:rPr>
            <w:rStyle w:val="a9"/>
            <w:noProof/>
          </w:rPr>
          <w:t>12.3</w:t>
        </w:r>
        <w:r w:rsidR="00583BD5">
          <w:rPr>
            <w:rStyle w:val="a9"/>
            <w:rFonts w:hint="eastAsia"/>
            <w:noProof/>
          </w:rPr>
          <w:t xml:space="preserve"> </w:t>
        </w:r>
        <w:r w:rsidRPr="00CE0443">
          <w:rPr>
            <w:rStyle w:val="a9"/>
            <w:rFonts w:hint="eastAsia"/>
            <w:noProof/>
          </w:rPr>
          <w:t>查阅方式</w:t>
        </w:r>
        <w:r>
          <w:rPr>
            <w:noProof/>
            <w:webHidden/>
          </w:rPr>
          <w:tab/>
        </w:r>
        <w:r>
          <w:rPr>
            <w:noProof/>
            <w:webHidden/>
          </w:rPr>
          <w:fldChar w:fldCharType="begin"/>
        </w:r>
        <w:r>
          <w:rPr>
            <w:noProof/>
            <w:webHidden/>
          </w:rPr>
          <w:instrText xml:space="preserve"> PAGEREF _Toc509687307 \h </w:instrText>
        </w:r>
        <w:r>
          <w:rPr>
            <w:noProof/>
            <w:webHidden/>
          </w:rPr>
        </w:r>
        <w:r>
          <w:rPr>
            <w:noProof/>
            <w:webHidden/>
          </w:rPr>
          <w:fldChar w:fldCharType="separate"/>
        </w:r>
        <w:r w:rsidR="0021086E">
          <w:rPr>
            <w:noProof/>
            <w:webHidden/>
          </w:rPr>
          <w:t>56</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68714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68714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交银施罗德数据产业灵活配置混合型证券投资基金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银数据</w:t>
            </w:r>
            <w:proofErr w:type="gramEnd"/>
            <w:r w:rsidRPr="0038115A">
              <w:rPr>
                <w:sz w:val="24"/>
              </w:rPr>
              <w:t>产业灵活配置混合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8</w:t>
            </w:r>
            <w:r w:rsidRPr="0038115A">
              <w:rPr>
                <w:sz w:val="24"/>
              </w:rPr>
              <w:t>月</w:t>
            </w:r>
            <w:r w:rsidRPr="0038115A">
              <w:rPr>
                <w:sz w:val="24"/>
              </w:rPr>
              <w:t>16</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981,496,058.83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D2785" w:rsidRDefault="001A59F9" w:rsidP="00CD2785">
      <w:pPr>
        <w:pStyle w:val="20"/>
        <w:spacing w:before="29" w:after="0" w:line="288" w:lineRule="auto"/>
        <w:rPr>
          <w:rFonts w:ascii="Times New Roman" w:hAnsi="Times New Roman"/>
          <w:kern w:val="0"/>
          <w:szCs w:val="24"/>
        </w:rPr>
      </w:pPr>
      <w:bookmarkStart w:id="14" w:name="_Toc361324846"/>
      <w:bookmarkStart w:id="15" w:name="_Toc509687148"/>
      <w:r w:rsidRPr="00CD2785">
        <w:rPr>
          <w:rFonts w:ascii="Times New Roman" w:hAnsi="Times New Roman"/>
          <w:kern w:val="0"/>
          <w:szCs w:val="24"/>
        </w:rPr>
        <w:t xml:space="preserve">2.2 </w:t>
      </w:r>
      <w:r w:rsidRPr="00CD278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本基金重点关注数据产业链的上中下游企业，在控制风险并保持基金资产良好的流动性的前提下，力争实现基金资产的长期稳定增值。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。本基金所定义的数据产业的主题范畴是指产生并存储着海量的数据资源的上游资源型公司；依托在数据处理技术上</w:t>
            </w:r>
            <w:proofErr w:type="gramStart"/>
            <w:r w:rsidRPr="002A7419">
              <w:rPr>
                <w:sz w:val="24"/>
              </w:rPr>
              <w:t>具有卡</w:t>
            </w:r>
            <w:proofErr w:type="gramEnd"/>
            <w:r w:rsidRPr="002A7419">
              <w:rPr>
                <w:sz w:val="24"/>
              </w:rPr>
              <w:t>位优势的中游技术型公司，以及通过对开放数据的交叉关联运用对数据资源实现大数据价值挖掘后的下游平台型公司。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CD2785" w:rsidRDefault="001A59F9" w:rsidP="00CD2785">
      <w:pPr>
        <w:pStyle w:val="20"/>
        <w:spacing w:before="29" w:after="0" w:line="288" w:lineRule="auto"/>
        <w:rPr>
          <w:rFonts w:ascii="Times New Roman" w:hAnsi="Times New Roman"/>
          <w:kern w:val="0"/>
          <w:szCs w:val="24"/>
        </w:rPr>
      </w:pPr>
      <w:bookmarkStart w:id="16" w:name="_Toc225498247"/>
      <w:bookmarkStart w:id="17" w:name="_Toc361324847"/>
      <w:bookmarkStart w:id="18" w:name="_Toc509687149"/>
      <w:r w:rsidRPr="00CD2785">
        <w:rPr>
          <w:rFonts w:ascii="Times New Roman" w:hAnsi="Times New Roman"/>
          <w:kern w:val="0"/>
          <w:szCs w:val="24"/>
        </w:rPr>
        <w:lastRenderedPageBreak/>
        <w:t xml:space="preserve">2.3 </w:t>
      </w:r>
      <w:r w:rsidRPr="00CD278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D2785" w:rsidRDefault="001A59F9" w:rsidP="00CD2785">
      <w:pPr>
        <w:pStyle w:val="20"/>
        <w:spacing w:before="29" w:after="0" w:line="288" w:lineRule="auto"/>
        <w:rPr>
          <w:rFonts w:ascii="Times New Roman" w:hAnsi="Times New Roman"/>
          <w:kern w:val="0"/>
          <w:szCs w:val="24"/>
        </w:rPr>
      </w:pPr>
      <w:bookmarkStart w:id="19" w:name="_Toc225498248"/>
      <w:bookmarkStart w:id="20" w:name="_Toc361324848"/>
      <w:bookmarkStart w:id="21" w:name="_Toc509687150"/>
      <w:r w:rsidRPr="00CD2785">
        <w:rPr>
          <w:rFonts w:ascii="Times New Roman" w:hAnsi="Times New Roman"/>
          <w:kern w:val="0"/>
          <w:szCs w:val="24"/>
        </w:rPr>
        <w:t xml:space="preserve">2.4 </w:t>
      </w:r>
      <w:r w:rsidRPr="00CD278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D2785" w:rsidRDefault="001A59F9" w:rsidP="00CD2785">
      <w:pPr>
        <w:pStyle w:val="20"/>
        <w:spacing w:before="29" w:after="0" w:line="288" w:lineRule="auto"/>
        <w:rPr>
          <w:rFonts w:ascii="Times New Roman" w:hAnsi="Times New Roman"/>
          <w:kern w:val="0"/>
          <w:szCs w:val="24"/>
        </w:rPr>
      </w:pPr>
      <w:bookmarkStart w:id="22" w:name="_Toc225498249"/>
      <w:bookmarkStart w:id="23" w:name="_Toc361324849"/>
      <w:bookmarkStart w:id="24" w:name="_Toc509687151"/>
      <w:r w:rsidRPr="00CD2785">
        <w:rPr>
          <w:rFonts w:ascii="Times New Roman" w:hAnsi="Times New Roman"/>
          <w:kern w:val="0"/>
          <w:szCs w:val="24"/>
        </w:rPr>
        <w:t xml:space="preserve">2.5 </w:t>
      </w:r>
      <w:r w:rsidRPr="00CD278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687152"/>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CD2785" w:rsidRDefault="001A59F9" w:rsidP="00CD2785">
      <w:pPr>
        <w:pStyle w:val="20"/>
        <w:spacing w:before="29" w:after="0" w:line="288" w:lineRule="auto"/>
        <w:rPr>
          <w:rFonts w:ascii="Times New Roman" w:hAnsi="Times New Roman"/>
          <w:kern w:val="0"/>
          <w:szCs w:val="24"/>
        </w:rPr>
      </w:pPr>
      <w:bookmarkStart w:id="28" w:name="_Toc286996129"/>
      <w:bookmarkStart w:id="29" w:name="_Toc361324851"/>
      <w:bookmarkStart w:id="30" w:name="_Toc509687153"/>
      <w:r w:rsidRPr="00CD2785">
        <w:rPr>
          <w:rFonts w:ascii="Times New Roman" w:hAnsi="Times New Roman"/>
          <w:kern w:val="0"/>
          <w:szCs w:val="24"/>
        </w:rPr>
        <w:t xml:space="preserve">3.1 </w:t>
      </w:r>
      <w:r w:rsidRPr="00CD278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403A8E" w:rsidRPr="0091212A" w:rsidTr="00403A8E">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8</w:t>
            </w:r>
            <w:r w:rsidRPr="00251D94">
              <w:rPr>
                <w:b/>
                <w:szCs w:val="21"/>
              </w:rPr>
              <w:t>月</w:t>
            </w:r>
            <w:r w:rsidRPr="00251D94">
              <w:rPr>
                <w:b/>
                <w:szCs w:val="21"/>
              </w:rPr>
              <w:t>16</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-90,632,484.29</w:t>
            </w:r>
          </w:p>
        </w:tc>
        <w:tc>
          <w:tcPr>
            <w:tcW w:w="1297" w:type="pct"/>
            <w:vAlign w:val="center"/>
          </w:tcPr>
          <w:p w:rsidR="0040141B" w:rsidRPr="00251D94" w:rsidRDefault="0040141B" w:rsidP="004E3EF9">
            <w:pPr>
              <w:spacing w:before="29" w:line="288" w:lineRule="auto"/>
              <w:jc w:val="right"/>
              <w:rPr>
                <w:szCs w:val="21"/>
              </w:rPr>
            </w:pPr>
            <w:r w:rsidRPr="00251D94">
              <w:rPr>
                <w:szCs w:val="21"/>
              </w:rPr>
              <w:t>-32,594,087.56</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-245,256,002.12</w:t>
            </w:r>
          </w:p>
        </w:tc>
        <w:tc>
          <w:tcPr>
            <w:tcW w:w="1297" w:type="pct"/>
            <w:vAlign w:val="center"/>
          </w:tcPr>
          <w:p w:rsidR="0040141B" w:rsidRPr="00251D94" w:rsidRDefault="0040141B" w:rsidP="004E3EF9">
            <w:pPr>
              <w:spacing w:before="29" w:line="288" w:lineRule="auto"/>
              <w:jc w:val="right"/>
              <w:rPr>
                <w:szCs w:val="21"/>
              </w:rPr>
            </w:pPr>
            <w:r w:rsidRPr="00251D94">
              <w:rPr>
                <w:szCs w:val="21"/>
              </w:rPr>
              <w:t>-60,997,295.41</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-0.186</w:t>
            </w:r>
            <w:r w:rsidR="00501720">
              <w:rPr>
                <w:szCs w:val="21"/>
              </w:rPr>
              <w:t>2</w:t>
            </w:r>
          </w:p>
        </w:tc>
        <w:tc>
          <w:tcPr>
            <w:tcW w:w="1297" w:type="pct"/>
            <w:vAlign w:val="center"/>
          </w:tcPr>
          <w:p w:rsidR="0040141B" w:rsidRPr="00251D94" w:rsidRDefault="0040141B" w:rsidP="004E3EF9">
            <w:pPr>
              <w:spacing w:before="29" w:line="288" w:lineRule="auto"/>
              <w:jc w:val="right"/>
              <w:rPr>
                <w:szCs w:val="21"/>
              </w:rPr>
            </w:pPr>
            <w:r w:rsidRPr="00251D94">
              <w:rPr>
                <w:szCs w:val="21"/>
              </w:rPr>
              <w:t>-0.0305</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5108EC" w:rsidP="004E3EF9">
            <w:pPr>
              <w:spacing w:before="29" w:line="288" w:lineRule="auto"/>
              <w:jc w:val="right"/>
              <w:rPr>
                <w:szCs w:val="21"/>
              </w:rPr>
            </w:pPr>
            <w:r>
              <w:rPr>
                <w:szCs w:val="21"/>
              </w:rPr>
              <w:t>-21.90</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-3.05%</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-19.55%</w:t>
            </w:r>
          </w:p>
        </w:tc>
        <w:tc>
          <w:tcPr>
            <w:tcW w:w="1297" w:type="pct"/>
            <w:vAlign w:val="center"/>
          </w:tcPr>
          <w:p w:rsidR="0040141B" w:rsidRPr="00251D94" w:rsidRDefault="0040141B" w:rsidP="004E3EF9">
            <w:pPr>
              <w:spacing w:before="29" w:line="288" w:lineRule="auto"/>
              <w:jc w:val="right"/>
              <w:rPr>
                <w:szCs w:val="21"/>
              </w:rPr>
            </w:pPr>
            <w:r w:rsidRPr="00251D94">
              <w:rPr>
                <w:szCs w:val="21"/>
              </w:rPr>
              <w:t>-5.90%</w:t>
            </w:r>
          </w:p>
        </w:tc>
      </w:tr>
      <w:tr w:rsidR="00403A8E" w:rsidRPr="0091212A" w:rsidTr="00403A8E">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-238,566,763.63</w:t>
            </w:r>
          </w:p>
        </w:tc>
        <w:tc>
          <w:tcPr>
            <w:tcW w:w="1297" w:type="pct"/>
            <w:vAlign w:val="center"/>
          </w:tcPr>
          <w:p w:rsidR="0040141B" w:rsidRPr="00251D94" w:rsidRDefault="0040141B" w:rsidP="004E3EF9">
            <w:pPr>
              <w:spacing w:before="29" w:line="288" w:lineRule="auto"/>
              <w:jc w:val="right"/>
              <w:rPr>
                <w:szCs w:val="21"/>
              </w:rPr>
            </w:pPr>
            <w:r w:rsidRPr="00251D94">
              <w:rPr>
                <w:szCs w:val="21"/>
              </w:rPr>
              <w:t>-91,922,834.98</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-0.243</w:t>
            </w:r>
          </w:p>
        </w:tc>
        <w:tc>
          <w:tcPr>
            <w:tcW w:w="1297" w:type="pct"/>
            <w:vAlign w:val="center"/>
          </w:tcPr>
          <w:p w:rsidR="0040141B" w:rsidRPr="00251D94" w:rsidRDefault="0040141B" w:rsidP="004E3EF9">
            <w:pPr>
              <w:spacing w:before="29" w:line="288" w:lineRule="auto"/>
              <w:jc w:val="right"/>
              <w:rPr>
                <w:szCs w:val="21"/>
              </w:rPr>
            </w:pPr>
            <w:r w:rsidRPr="00251D94">
              <w:rPr>
                <w:szCs w:val="21"/>
              </w:rPr>
              <w:t>-0.059</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742,929,295.20</w:t>
            </w:r>
          </w:p>
        </w:tc>
        <w:tc>
          <w:tcPr>
            <w:tcW w:w="1297" w:type="pct"/>
            <w:vAlign w:val="center"/>
          </w:tcPr>
          <w:p w:rsidR="0040141B" w:rsidRPr="00251D94" w:rsidRDefault="0040141B" w:rsidP="004E3EF9">
            <w:pPr>
              <w:spacing w:before="29" w:line="288" w:lineRule="auto"/>
              <w:jc w:val="right"/>
              <w:rPr>
                <w:szCs w:val="21"/>
              </w:rPr>
            </w:pPr>
            <w:r w:rsidRPr="00251D94">
              <w:rPr>
                <w:szCs w:val="21"/>
              </w:rPr>
              <w:t>1,455,988,858.26</w:t>
            </w:r>
          </w:p>
        </w:tc>
      </w:tr>
      <w:tr w:rsidR="00403A8E" w:rsidRPr="0091212A" w:rsidTr="00403A8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0.757</w:t>
            </w:r>
          </w:p>
        </w:tc>
        <w:tc>
          <w:tcPr>
            <w:tcW w:w="1297" w:type="pct"/>
            <w:vAlign w:val="center"/>
          </w:tcPr>
          <w:p w:rsidR="0040141B" w:rsidRPr="00251D94" w:rsidRDefault="0040141B" w:rsidP="004E3EF9">
            <w:pPr>
              <w:spacing w:before="29" w:line="288" w:lineRule="auto"/>
              <w:jc w:val="right"/>
              <w:rPr>
                <w:szCs w:val="21"/>
              </w:rPr>
            </w:pPr>
            <w:r w:rsidRPr="00251D94">
              <w:rPr>
                <w:szCs w:val="21"/>
              </w:rPr>
              <w:t>0.941</w:t>
            </w:r>
          </w:p>
        </w:tc>
      </w:tr>
      <w:tr w:rsidR="00403A8E" w:rsidRPr="0091212A" w:rsidTr="00403A8E">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3A8E" w:rsidRPr="0091212A" w:rsidTr="00403A8E">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-24.30%</w:t>
            </w:r>
          </w:p>
        </w:tc>
        <w:tc>
          <w:tcPr>
            <w:tcW w:w="1297" w:type="pct"/>
            <w:vAlign w:val="center"/>
          </w:tcPr>
          <w:p w:rsidR="0040141B" w:rsidRPr="00251D94" w:rsidRDefault="0040141B" w:rsidP="004E3EF9">
            <w:pPr>
              <w:spacing w:before="29" w:line="288" w:lineRule="auto"/>
              <w:jc w:val="right"/>
              <w:rPr>
                <w:szCs w:val="21"/>
              </w:rPr>
            </w:pPr>
            <w:r w:rsidRPr="00251D94">
              <w:rPr>
                <w:szCs w:val="21"/>
              </w:rPr>
              <w:t>-5.90%</w:t>
            </w:r>
          </w:p>
        </w:tc>
      </w:tr>
    </w:tbl>
    <w:p w:rsidR="003A7D58" w:rsidRDefault="004D278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68715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68715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A7D58">
        <w:tc>
          <w:tcPr>
            <w:tcW w:w="1286" w:type="dxa"/>
            <w:vAlign w:val="center"/>
          </w:tcPr>
          <w:p w:rsidR="003A7D58" w:rsidRDefault="004D278B">
            <w:pPr>
              <w:jc w:val="left"/>
            </w:pPr>
            <w:r>
              <w:rPr>
                <w:color w:val="000000"/>
                <w:sz w:val="24"/>
              </w:rPr>
              <w:t>过去三个月</w:t>
            </w:r>
          </w:p>
        </w:tc>
        <w:tc>
          <w:tcPr>
            <w:tcW w:w="1286" w:type="dxa"/>
            <w:vAlign w:val="center"/>
          </w:tcPr>
          <w:p w:rsidR="003A7D58" w:rsidRDefault="004D278B">
            <w:pPr>
              <w:jc w:val="center"/>
            </w:pPr>
            <w:r>
              <w:rPr>
                <w:color w:val="000000"/>
                <w:sz w:val="24"/>
              </w:rPr>
              <w:t>-8.13%</w:t>
            </w:r>
          </w:p>
        </w:tc>
        <w:tc>
          <w:tcPr>
            <w:tcW w:w="1286" w:type="dxa"/>
            <w:vAlign w:val="center"/>
          </w:tcPr>
          <w:p w:rsidR="003A7D58" w:rsidRDefault="004D278B">
            <w:pPr>
              <w:jc w:val="center"/>
            </w:pPr>
            <w:r>
              <w:rPr>
                <w:color w:val="000000"/>
                <w:sz w:val="24"/>
              </w:rPr>
              <w:t>0.96%</w:t>
            </w:r>
          </w:p>
        </w:tc>
        <w:tc>
          <w:tcPr>
            <w:tcW w:w="1285" w:type="dxa"/>
            <w:vAlign w:val="center"/>
          </w:tcPr>
          <w:p w:rsidR="003A7D58" w:rsidRDefault="004D278B">
            <w:pPr>
              <w:jc w:val="center"/>
            </w:pPr>
            <w:r>
              <w:rPr>
                <w:color w:val="000000"/>
                <w:sz w:val="24"/>
              </w:rPr>
              <w:t>2.86%</w:t>
            </w:r>
          </w:p>
        </w:tc>
        <w:tc>
          <w:tcPr>
            <w:tcW w:w="1285" w:type="dxa"/>
            <w:vAlign w:val="center"/>
          </w:tcPr>
          <w:p w:rsidR="003A7D58" w:rsidRDefault="004D278B">
            <w:pPr>
              <w:jc w:val="center"/>
            </w:pPr>
            <w:r>
              <w:rPr>
                <w:color w:val="000000"/>
                <w:sz w:val="24"/>
              </w:rPr>
              <w:t>0.49%</w:t>
            </w:r>
          </w:p>
        </w:tc>
        <w:tc>
          <w:tcPr>
            <w:tcW w:w="1285" w:type="dxa"/>
            <w:vAlign w:val="center"/>
          </w:tcPr>
          <w:p w:rsidR="003A7D58" w:rsidRDefault="004D278B">
            <w:pPr>
              <w:jc w:val="center"/>
            </w:pPr>
            <w:r>
              <w:rPr>
                <w:color w:val="000000"/>
                <w:sz w:val="24"/>
              </w:rPr>
              <w:t>-10.99%</w:t>
            </w:r>
          </w:p>
        </w:tc>
        <w:tc>
          <w:tcPr>
            <w:tcW w:w="1285" w:type="dxa"/>
            <w:vAlign w:val="center"/>
          </w:tcPr>
          <w:p w:rsidR="003A7D58" w:rsidRDefault="004D278B">
            <w:pPr>
              <w:jc w:val="center"/>
            </w:pPr>
            <w:r>
              <w:rPr>
                <w:color w:val="000000"/>
                <w:sz w:val="24"/>
              </w:rPr>
              <w:t>0.47%</w:t>
            </w:r>
          </w:p>
        </w:tc>
      </w:tr>
      <w:tr w:rsidR="003A7D58">
        <w:tc>
          <w:tcPr>
            <w:tcW w:w="1286" w:type="dxa"/>
            <w:vAlign w:val="center"/>
          </w:tcPr>
          <w:p w:rsidR="003A7D58" w:rsidRDefault="004D278B">
            <w:pPr>
              <w:jc w:val="left"/>
            </w:pPr>
            <w:r>
              <w:rPr>
                <w:color w:val="000000"/>
                <w:sz w:val="24"/>
              </w:rPr>
              <w:t>过去六个月</w:t>
            </w:r>
          </w:p>
        </w:tc>
        <w:tc>
          <w:tcPr>
            <w:tcW w:w="1286" w:type="dxa"/>
            <w:vAlign w:val="center"/>
          </w:tcPr>
          <w:p w:rsidR="003A7D58" w:rsidRDefault="004D278B">
            <w:pPr>
              <w:jc w:val="center"/>
            </w:pPr>
            <w:r>
              <w:rPr>
                <w:color w:val="000000"/>
                <w:sz w:val="24"/>
              </w:rPr>
              <w:t>-7.91%</w:t>
            </w:r>
          </w:p>
        </w:tc>
        <w:tc>
          <w:tcPr>
            <w:tcW w:w="1286" w:type="dxa"/>
            <w:vAlign w:val="center"/>
          </w:tcPr>
          <w:p w:rsidR="003A7D58" w:rsidRDefault="004D278B">
            <w:pPr>
              <w:jc w:val="center"/>
            </w:pPr>
            <w:r>
              <w:rPr>
                <w:color w:val="000000"/>
                <w:sz w:val="24"/>
              </w:rPr>
              <w:t>1.12%</w:t>
            </w:r>
          </w:p>
        </w:tc>
        <w:tc>
          <w:tcPr>
            <w:tcW w:w="1285" w:type="dxa"/>
            <w:vAlign w:val="center"/>
          </w:tcPr>
          <w:p w:rsidR="003A7D58" w:rsidRDefault="004D278B">
            <w:pPr>
              <w:jc w:val="center"/>
            </w:pPr>
            <w:r>
              <w:rPr>
                <w:color w:val="000000"/>
                <w:sz w:val="24"/>
              </w:rPr>
              <w:t>5.99%</w:t>
            </w:r>
          </w:p>
        </w:tc>
        <w:tc>
          <w:tcPr>
            <w:tcW w:w="1285" w:type="dxa"/>
            <w:vAlign w:val="center"/>
          </w:tcPr>
          <w:p w:rsidR="003A7D58" w:rsidRDefault="004D278B">
            <w:pPr>
              <w:jc w:val="center"/>
            </w:pPr>
            <w:r>
              <w:rPr>
                <w:color w:val="000000"/>
                <w:sz w:val="24"/>
              </w:rPr>
              <w:t>0.42%</w:t>
            </w:r>
          </w:p>
        </w:tc>
        <w:tc>
          <w:tcPr>
            <w:tcW w:w="1285" w:type="dxa"/>
            <w:vAlign w:val="center"/>
          </w:tcPr>
          <w:p w:rsidR="003A7D58" w:rsidRDefault="004D278B">
            <w:pPr>
              <w:jc w:val="center"/>
            </w:pPr>
            <w:r>
              <w:rPr>
                <w:color w:val="000000"/>
                <w:sz w:val="24"/>
              </w:rPr>
              <w:t>-13.90%</w:t>
            </w:r>
          </w:p>
        </w:tc>
        <w:tc>
          <w:tcPr>
            <w:tcW w:w="1285" w:type="dxa"/>
            <w:vAlign w:val="center"/>
          </w:tcPr>
          <w:p w:rsidR="003A7D58" w:rsidRDefault="004D278B">
            <w:pPr>
              <w:jc w:val="center"/>
            </w:pPr>
            <w:r>
              <w:rPr>
                <w:color w:val="000000"/>
                <w:sz w:val="24"/>
              </w:rPr>
              <w:t>0.70%</w:t>
            </w:r>
          </w:p>
        </w:tc>
      </w:tr>
      <w:tr w:rsidR="003A7D58">
        <w:tc>
          <w:tcPr>
            <w:tcW w:w="1286" w:type="dxa"/>
            <w:vAlign w:val="center"/>
          </w:tcPr>
          <w:p w:rsidR="003A7D58" w:rsidRDefault="004D278B">
            <w:pPr>
              <w:jc w:val="left"/>
            </w:pPr>
            <w:r>
              <w:rPr>
                <w:color w:val="000000"/>
                <w:sz w:val="24"/>
              </w:rPr>
              <w:t>过去一年</w:t>
            </w:r>
          </w:p>
        </w:tc>
        <w:tc>
          <w:tcPr>
            <w:tcW w:w="1286" w:type="dxa"/>
            <w:vAlign w:val="center"/>
          </w:tcPr>
          <w:p w:rsidR="003A7D58" w:rsidRDefault="004D278B">
            <w:pPr>
              <w:jc w:val="center"/>
            </w:pPr>
            <w:r>
              <w:rPr>
                <w:color w:val="000000"/>
                <w:sz w:val="24"/>
              </w:rPr>
              <w:t>-19.55%</w:t>
            </w:r>
          </w:p>
        </w:tc>
        <w:tc>
          <w:tcPr>
            <w:tcW w:w="1286" w:type="dxa"/>
            <w:vAlign w:val="center"/>
          </w:tcPr>
          <w:p w:rsidR="003A7D58" w:rsidRDefault="004D278B">
            <w:pPr>
              <w:jc w:val="center"/>
            </w:pPr>
            <w:r>
              <w:rPr>
                <w:color w:val="000000"/>
                <w:sz w:val="24"/>
              </w:rPr>
              <w:t>1.08%</w:t>
            </w:r>
          </w:p>
        </w:tc>
        <w:tc>
          <w:tcPr>
            <w:tcW w:w="1285" w:type="dxa"/>
            <w:vAlign w:val="center"/>
          </w:tcPr>
          <w:p w:rsidR="003A7D58" w:rsidRDefault="004D278B">
            <w:pPr>
              <w:jc w:val="center"/>
            </w:pPr>
            <w:r>
              <w:rPr>
                <w:color w:val="000000"/>
                <w:sz w:val="24"/>
              </w:rPr>
              <w:t>12.81%</w:t>
            </w:r>
          </w:p>
        </w:tc>
        <w:tc>
          <w:tcPr>
            <w:tcW w:w="1285" w:type="dxa"/>
            <w:vAlign w:val="center"/>
          </w:tcPr>
          <w:p w:rsidR="003A7D58" w:rsidRDefault="004D278B">
            <w:pPr>
              <w:jc w:val="center"/>
            </w:pPr>
            <w:r>
              <w:rPr>
                <w:color w:val="000000"/>
                <w:sz w:val="24"/>
              </w:rPr>
              <w:t>0.38%</w:t>
            </w:r>
          </w:p>
        </w:tc>
        <w:tc>
          <w:tcPr>
            <w:tcW w:w="1285" w:type="dxa"/>
            <w:vAlign w:val="center"/>
          </w:tcPr>
          <w:p w:rsidR="003A7D58" w:rsidRDefault="004D278B">
            <w:pPr>
              <w:jc w:val="center"/>
            </w:pPr>
            <w:r>
              <w:rPr>
                <w:color w:val="000000"/>
                <w:sz w:val="24"/>
              </w:rPr>
              <w:t>-32.36%</w:t>
            </w:r>
          </w:p>
        </w:tc>
        <w:tc>
          <w:tcPr>
            <w:tcW w:w="1285" w:type="dxa"/>
            <w:vAlign w:val="center"/>
          </w:tcPr>
          <w:p w:rsidR="003A7D58" w:rsidRDefault="004D278B">
            <w:pPr>
              <w:jc w:val="center"/>
            </w:pPr>
            <w:r>
              <w:rPr>
                <w:color w:val="000000"/>
                <w:sz w:val="24"/>
              </w:rPr>
              <w:t>0.70%</w:t>
            </w:r>
          </w:p>
        </w:tc>
      </w:tr>
      <w:tr w:rsidR="003A7D58">
        <w:tc>
          <w:tcPr>
            <w:tcW w:w="1286" w:type="dxa"/>
            <w:vAlign w:val="center"/>
          </w:tcPr>
          <w:p w:rsidR="003A7D58" w:rsidRDefault="004D278B">
            <w:pPr>
              <w:jc w:val="left"/>
            </w:pPr>
            <w:r>
              <w:rPr>
                <w:color w:val="000000"/>
                <w:sz w:val="24"/>
              </w:rPr>
              <w:lastRenderedPageBreak/>
              <w:t>自基金合同生效起至今</w:t>
            </w:r>
          </w:p>
        </w:tc>
        <w:tc>
          <w:tcPr>
            <w:tcW w:w="1286" w:type="dxa"/>
            <w:vAlign w:val="center"/>
          </w:tcPr>
          <w:p w:rsidR="003A7D58" w:rsidRDefault="004D278B">
            <w:pPr>
              <w:jc w:val="center"/>
            </w:pPr>
            <w:r>
              <w:rPr>
                <w:color w:val="000000"/>
                <w:sz w:val="24"/>
              </w:rPr>
              <w:t>-24.30%</w:t>
            </w:r>
          </w:p>
        </w:tc>
        <w:tc>
          <w:tcPr>
            <w:tcW w:w="1286" w:type="dxa"/>
            <w:vAlign w:val="center"/>
          </w:tcPr>
          <w:p w:rsidR="003A7D58" w:rsidRDefault="004D278B">
            <w:pPr>
              <w:jc w:val="center"/>
            </w:pPr>
            <w:r>
              <w:rPr>
                <w:color w:val="000000"/>
                <w:sz w:val="24"/>
              </w:rPr>
              <w:t>1.11%</w:t>
            </w:r>
          </w:p>
        </w:tc>
        <w:tc>
          <w:tcPr>
            <w:tcW w:w="1285" w:type="dxa"/>
            <w:vAlign w:val="center"/>
          </w:tcPr>
          <w:p w:rsidR="003A7D58" w:rsidRDefault="004D278B">
            <w:pPr>
              <w:jc w:val="center"/>
            </w:pPr>
            <w:r>
              <w:rPr>
                <w:color w:val="000000"/>
                <w:sz w:val="24"/>
              </w:rPr>
              <w:t>10.73%</w:t>
            </w:r>
          </w:p>
        </w:tc>
        <w:tc>
          <w:tcPr>
            <w:tcW w:w="1285" w:type="dxa"/>
            <w:vAlign w:val="center"/>
          </w:tcPr>
          <w:p w:rsidR="003A7D58" w:rsidRDefault="004D278B">
            <w:pPr>
              <w:jc w:val="center"/>
            </w:pPr>
            <w:r>
              <w:rPr>
                <w:color w:val="000000"/>
                <w:sz w:val="24"/>
              </w:rPr>
              <w:t>0.39%</w:t>
            </w:r>
          </w:p>
        </w:tc>
        <w:tc>
          <w:tcPr>
            <w:tcW w:w="1285" w:type="dxa"/>
            <w:vAlign w:val="center"/>
          </w:tcPr>
          <w:p w:rsidR="003A7D58" w:rsidRDefault="004D278B">
            <w:pPr>
              <w:jc w:val="center"/>
            </w:pPr>
            <w:r>
              <w:rPr>
                <w:color w:val="000000"/>
                <w:sz w:val="24"/>
              </w:rPr>
              <w:t>-35.03%</w:t>
            </w:r>
          </w:p>
        </w:tc>
        <w:tc>
          <w:tcPr>
            <w:tcW w:w="1285" w:type="dxa"/>
            <w:vAlign w:val="center"/>
          </w:tcPr>
          <w:p w:rsidR="003A7D58" w:rsidRDefault="004D278B">
            <w:pPr>
              <w:jc w:val="center"/>
            </w:pPr>
            <w:r>
              <w:rPr>
                <w:color w:val="000000"/>
                <w:sz w:val="24"/>
              </w:rPr>
              <w:t>0.72%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007535A3" w:rsidRPr="007535A3">
        <w:rPr>
          <w:rFonts w:hint="eastAsia"/>
          <w:kern w:val="0"/>
          <w:sz w:val="24"/>
        </w:rPr>
        <w:t>沪深</w:t>
      </w:r>
      <w:r w:rsidR="007535A3" w:rsidRPr="007535A3">
        <w:rPr>
          <w:rFonts w:hint="eastAsia"/>
          <w:kern w:val="0"/>
          <w:sz w:val="24"/>
        </w:rPr>
        <w:t>300</w:t>
      </w:r>
      <w:r w:rsidR="007535A3" w:rsidRPr="007535A3">
        <w:rPr>
          <w:rFonts w:hint="eastAsia"/>
          <w:kern w:val="0"/>
          <w:sz w:val="24"/>
        </w:rPr>
        <w:t>指数收益率×</w:t>
      </w:r>
      <w:r w:rsidR="007535A3" w:rsidRPr="007535A3">
        <w:rPr>
          <w:rFonts w:hint="eastAsia"/>
          <w:kern w:val="0"/>
          <w:sz w:val="24"/>
        </w:rPr>
        <w:t>60%+</w:t>
      </w:r>
      <w:r w:rsidR="007535A3" w:rsidRPr="007535A3">
        <w:rPr>
          <w:rFonts w:hint="eastAsia"/>
          <w:kern w:val="0"/>
          <w:sz w:val="24"/>
        </w:rPr>
        <w:t>中证综合债券指数收益率×</w:t>
      </w:r>
      <w:r w:rsidR="007535A3" w:rsidRPr="007535A3">
        <w:rPr>
          <w:rFonts w:hint="eastAsia"/>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2016</w:t>
      </w:r>
      <w:r w:rsidRPr="00E15CED">
        <w:rPr>
          <w:kern w:val="0"/>
          <w:sz w:val="24"/>
        </w:rPr>
        <w:t>年</w:t>
      </w:r>
      <w:r w:rsidRPr="00E15CED">
        <w:rPr>
          <w:kern w:val="0"/>
          <w:sz w:val="24"/>
        </w:rPr>
        <w:t>8</w:t>
      </w:r>
      <w:r w:rsidRPr="00E15CED">
        <w:rPr>
          <w:kern w:val="0"/>
          <w:sz w:val="24"/>
        </w:rPr>
        <w:t>月</w:t>
      </w:r>
      <w:r w:rsidRPr="00E15CED">
        <w:rPr>
          <w:kern w:val="0"/>
          <w:sz w:val="24"/>
        </w:rPr>
        <w:t>16</w:t>
      </w:r>
      <w:r w:rsidRPr="00E15CED">
        <w:rPr>
          <w:kern w:val="0"/>
          <w:sz w:val="24"/>
        </w:rPr>
        <w:t>日，截至报告期期末，本基金已完成</w:t>
      </w:r>
      <w:proofErr w:type="gramStart"/>
      <w:r w:rsidRPr="00E15CED">
        <w:rPr>
          <w:kern w:val="0"/>
          <w:sz w:val="24"/>
        </w:rPr>
        <w:t>建仓但</w:t>
      </w:r>
      <w:proofErr w:type="gramEnd"/>
      <w:r w:rsidRPr="00E15CED">
        <w:rPr>
          <w:kern w:val="0"/>
          <w:sz w:val="24"/>
        </w:rPr>
        <w:t>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085F20" w:rsidP="00E15CED">
      <w:pPr>
        <w:tabs>
          <w:tab w:val="left" w:pos="426"/>
        </w:tabs>
        <w:spacing w:before="29" w:line="288" w:lineRule="auto"/>
        <w:jc w:val="left"/>
        <w:rPr>
          <w:kern w:val="0"/>
          <w:sz w:val="24"/>
        </w:rPr>
      </w:pPr>
      <w:r>
        <w:rPr>
          <w:kern w:val="0"/>
          <w:sz w:val="24"/>
        </w:rPr>
        <w:t>注：</w:t>
      </w:r>
      <w:r w:rsidR="001A59F9" w:rsidRPr="00E15CED">
        <w:rPr>
          <w:kern w:val="0"/>
          <w:sz w:val="24"/>
        </w:rPr>
        <w:t>图示日期为</w:t>
      </w:r>
      <w:r w:rsidR="001A59F9" w:rsidRPr="00E15CED">
        <w:rPr>
          <w:kern w:val="0"/>
          <w:sz w:val="24"/>
        </w:rPr>
        <w:t>2016</w:t>
      </w:r>
      <w:r w:rsidR="001A59F9" w:rsidRPr="00E15CED">
        <w:rPr>
          <w:kern w:val="0"/>
          <w:sz w:val="24"/>
        </w:rPr>
        <w:t>年</w:t>
      </w:r>
      <w:r w:rsidR="001A59F9" w:rsidRPr="00E15CED">
        <w:rPr>
          <w:kern w:val="0"/>
          <w:sz w:val="24"/>
        </w:rPr>
        <w:t>8</w:t>
      </w:r>
      <w:r w:rsidR="001A59F9" w:rsidRPr="00E15CED">
        <w:rPr>
          <w:kern w:val="0"/>
          <w:sz w:val="24"/>
        </w:rPr>
        <w:t>月</w:t>
      </w:r>
      <w:r w:rsidR="001A59F9" w:rsidRPr="00E15CED">
        <w:rPr>
          <w:kern w:val="0"/>
          <w:sz w:val="24"/>
        </w:rPr>
        <w:t>16</w:t>
      </w:r>
      <w:r w:rsidR="001A59F9" w:rsidRPr="00E15CED">
        <w:rPr>
          <w:kern w:val="0"/>
          <w:sz w:val="24"/>
        </w:rPr>
        <w:t>日至</w:t>
      </w:r>
      <w:r w:rsidR="001A59F9" w:rsidRPr="00E15CED">
        <w:rPr>
          <w:kern w:val="0"/>
          <w:sz w:val="24"/>
        </w:rPr>
        <w:t>201</w:t>
      </w:r>
      <w:r>
        <w:rPr>
          <w:kern w:val="0"/>
          <w:sz w:val="24"/>
        </w:rPr>
        <w:t>7</w:t>
      </w:r>
      <w:r w:rsidR="001A59F9" w:rsidRPr="00E15CED">
        <w:rPr>
          <w:kern w:val="0"/>
          <w:sz w:val="24"/>
        </w:rPr>
        <w:t>年</w:t>
      </w:r>
      <w:r w:rsidR="001A59F9" w:rsidRPr="00E15CED">
        <w:rPr>
          <w:kern w:val="0"/>
          <w:sz w:val="24"/>
        </w:rPr>
        <w:t>12</w:t>
      </w:r>
      <w:r w:rsidR="001A59F9" w:rsidRPr="00E15CED">
        <w:rPr>
          <w:kern w:val="0"/>
          <w:sz w:val="24"/>
        </w:rPr>
        <w:t>月</w:t>
      </w:r>
      <w:r w:rsidR="001A59F9" w:rsidRPr="00E15CED">
        <w:rPr>
          <w:kern w:val="0"/>
          <w:sz w:val="24"/>
        </w:rPr>
        <w:t>31</w:t>
      </w:r>
      <w:r w:rsidR="001A59F9"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D2785" w:rsidRDefault="00E63239" w:rsidP="00CD2785">
      <w:pPr>
        <w:pStyle w:val="20"/>
        <w:spacing w:before="29" w:after="0" w:line="288" w:lineRule="auto"/>
        <w:rPr>
          <w:rFonts w:ascii="Times New Roman" w:hAnsi="Times New Roman"/>
          <w:kern w:val="0"/>
          <w:szCs w:val="24"/>
        </w:rPr>
      </w:pPr>
      <w:bookmarkStart w:id="35" w:name="_Toc249760033"/>
      <w:bookmarkStart w:id="36" w:name="_Toc361324853"/>
      <w:bookmarkStart w:id="37" w:name="_Toc509687156"/>
      <w:r w:rsidRPr="00CD2785">
        <w:rPr>
          <w:rFonts w:ascii="Times New Roman" w:hAnsi="Times New Roman"/>
          <w:kern w:val="0"/>
          <w:szCs w:val="24"/>
        </w:rPr>
        <w:t>3.3</w:t>
      </w:r>
      <w:r w:rsidRPr="00CD278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A7D58">
        <w:trPr>
          <w:jc w:val="center"/>
        </w:trPr>
        <w:tc>
          <w:tcPr>
            <w:tcW w:w="1157" w:type="dxa"/>
            <w:vAlign w:val="center"/>
          </w:tcPr>
          <w:p w:rsidR="003A7D58" w:rsidRDefault="004D278B">
            <w:pPr>
              <w:jc w:val="center"/>
            </w:pPr>
            <w:r>
              <w:rPr>
                <w:color w:val="000000"/>
                <w:sz w:val="24"/>
              </w:rPr>
              <w:t>2017</w:t>
            </w:r>
            <w:r>
              <w:rPr>
                <w:color w:val="000000"/>
                <w:sz w:val="24"/>
              </w:rPr>
              <w:t>年</w:t>
            </w:r>
          </w:p>
        </w:tc>
        <w:tc>
          <w:tcPr>
            <w:tcW w:w="1378" w:type="dxa"/>
            <w:vAlign w:val="center"/>
          </w:tcPr>
          <w:p w:rsidR="003A7D58" w:rsidRDefault="004D278B">
            <w:pPr>
              <w:jc w:val="right"/>
            </w:pPr>
            <w:r>
              <w:rPr>
                <w:color w:val="000000"/>
                <w:sz w:val="24"/>
              </w:rPr>
              <w:t>-</w:t>
            </w:r>
          </w:p>
        </w:tc>
        <w:tc>
          <w:tcPr>
            <w:tcW w:w="1839" w:type="dxa"/>
            <w:vAlign w:val="center"/>
          </w:tcPr>
          <w:p w:rsidR="003A7D58" w:rsidRDefault="004D278B">
            <w:pPr>
              <w:jc w:val="right"/>
            </w:pPr>
            <w:r>
              <w:rPr>
                <w:color w:val="000000"/>
                <w:sz w:val="24"/>
              </w:rPr>
              <w:t>-</w:t>
            </w:r>
          </w:p>
        </w:tc>
        <w:tc>
          <w:tcPr>
            <w:tcW w:w="1950" w:type="dxa"/>
            <w:vAlign w:val="center"/>
          </w:tcPr>
          <w:p w:rsidR="003A7D58" w:rsidRDefault="004D278B">
            <w:pPr>
              <w:jc w:val="right"/>
            </w:pPr>
            <w:r>
              <w:rPr>
                <w:color w:val="000000"/>
                <w:sz w:val="24"/>
              </w:rPr>
              <w:t>-</w:t>
            </w:r>
          </w:p>
        </w:tc>
        <w:tc>
          <w:tcPr>
            <w:tcW w:w="1894" w:type="dxa"/>
            <w:vAlign w:val="center"/>
          </w:tcPr>
          <w:p w:rsidR="003A7D58" w:rsidRDefault="004D278B">
            <w:pPr>
              <w:jc w:val="right"/>
            </w:pPr>
            <w:r>
              <w:rPr>
                <w:color w:val="000000"/>
                <w:sz w:val="24"/>
              </w:rPr>
              <w:t>-</w:t>
            </w:r>
          </w:p>
        </w:tc>
        <w:tc>
          <w:tcPr>
            <w:tcW w:w="1068" w:type="dxa"/>
            <w:vAlign w:val="center"/>
          </w:tcPr>
          <w:p w:rsidR="003A7D58" w:rsidRDefault="004D278B">
            <w:pPr>
              <w:jc w:val="left"/>
            </w:pPr>
            <w:r>
              <w:rPr>
                <w:color w:val="000000"/>
                <w:sz w:val="24"/>
              </w:rPr>
              <w:t>-</w:t>
            </w:r>
          </w:p>
        </w:tc>
      </w:tr>
      <w:tr w:rsidR="003A7D58">
        <w:trPr>
          <w:jc w:val="center"/>
        </w:trPr>
        <w:tc>
          <w:tcPr>
            <w:tcW w:w="1157" w:type="dxa"/>
            <w:vAlign w:val="center"/>
          </w:tcPr>
          <w:p w:rsidR="003A7D58" w:rsidRDefault="004D278B">
            <w:pPr>
              <w:jc w:val="center"/>
            </w:pPr>
            <w:r>
              <w:rPr>
                <w:color w:val="000000"/>
                <w:sz w:val="24"/>
              </w:rPr>
              <w:t>2016</w:t>
            </w:r>
            <w:r>
              <w:rPr>
                <w:color w:val="000000"/>
                <w:sz w:val="24"/>
              </w:rPr>
              <w:t>年</w:t>
            </w:r>
          </w:p>
        </w:tc>
        <w:tc>
          <w:tcPr>
            <w:tcW w:w="1378" w:type="dxa"/>
            <w:vAlign w:val="center"/>
          </w:tcPr>
          <w:p w:rsidR="003A7D58" w:rsidRDefault="004D278B">
            <w:pPr>
              <w:jc w:val="right"/>
            </w:pPr>
            <w:r>
              <w:rPr>
                <w:color w:val="000000"/>
                <w:sz w:val="24"/>
              </w:rPr>
              <w:t>-</w:t>
            </w:r>
          </w:p>
        </w:tc>
        <w:tc>
          <w:tcPr>
            <w:tcW w:w="1839" w:type="dxa"/>
            <w:vAlign w:val="center"/>
          </w:tcPr>
          <w:p w:rsidR="003A7D58" w:rsidRDefault="004D278B">
            <w:pPr>
              <w:jc w:val="right"/>
            </w:pPr>
            <w:r>
              <w:rPr>
                <w:color w:val="000000"/>
                <w:sz w:val="24"/>
              </w:rPr>
              <w:t>-</w:t>
            </w:r>
          </w:p>
        </w:tc>
        <w:tc>
          <w:tcPr>
            <w:tcW w:w="1950" w:type="dxa"/>
            <w:vAlign w:val="center"/>
          </w:tcPr>
          <w:p w:rsidR="003A7D58" w:rsidRDefault="004D278B">
            <w:pPr>
              <w:jc w:val="right"/>
            </w:pPr>
            <w:r>
              <w:rPr>
                <w:color w:val="000000"/>
                <w:sz w:val="24"/>
              </w:rPr>
              <w:t>-</w:t>
            </w:r>
          </w:p>
        </w:tc>
        <w:tc>
          <w:tcPr>
            <w:tcW w:w="1894" w:type="dxa"/>
            <w:vAlign w:val="center"/>
          </w:tcPr>
          <w:p w:rsidR="003A7D58" w:rsidRDefault="004D278B">
            <w:pPr>
              <w:jc w:val="right"/>
            </w:pPr>
            <w:r>
              <w:rPr>
                <w:color w:val="000000"/>
                <w:sz w:val="24"/>
              </w:rPr>
              <w:t>-</w:t>
            </w:r>
          </w:p>
        </w:tc>
        <w:tc>
          <w:tcPr>
            <w:tcW w:w="1068" w:type="dxa"/>
            <w:vAlign w:val="center"/>
          </w:tcPr>
          <w:p w:rsidR="003A7D58" w:rsidRDefault="004D278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68715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68715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68715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3A7D58" w:rsidRDefault="004D278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68716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A7D58">
        <w:tc>
          <w:tcPr>
            <w:tcW w:w="1032" w:type="dxa"/>
            <w:vAlign w:val="center"/>
          </w:tcPr>
          <w:p w:rsidR="003A7D58" w:rsidRDefault="004D278B">
            <w:pPr>
              <w:jc w:val="center"/>
            </w:pPr>
            <w:r>
              <w:rPr>
                <w:color w:val="000000"/>
                <w:sz w:val="24"/>
              </w:rPr>
              <w:t>芮晨</w:t>
            </w:r>
          </w:p>
        </w:tc>
        <w:tc>
          <w:tcPr>
            <w:tcW w:w="1416" w:type="dxa"/>
            <w:vAlign w:val="center"/>
          </w:tcPr>
          <w:p w:rsidR="003A7D58" w:rsidRDefault="004D278B">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238" w:type="dxa"/>
            <w:vAlign w:val="center"/>
          </w:tcPr>
          <w:p w:rsidR="003A7D58" w:rsidRDefault="004D278B">
            <w:pPr>
              <w:jc w:val="center"/>
            </w:pPr>
            <w:r>
              <w:rPr>
                <w:color w:val="000000"/>
                <w:sz w:val="24"/>
              </w:rPr>
              <w:t>2016-08-16</w:t>
            </w:r>
          </w:p>
        </w:tc>
        <w:tc>
          <w:tcPr>
            <w:tcW w:w="1276" w:type="dxa"/>
            <w:vAlign w:val="center"/>
          </w:tcPr>
          <w:p w:rsidR="003A7D58" w:rsidRDefault="004D278B">
            <w:pPr>
              <w:jc w:val="center"/>
            </w:pPr>
            <w:r>
              <w:rPr>
                <w:color w:val="000000"/>
                <w:sz w:val="24"/>
              </w:rPr>
              <w:t>-</w:t>
            </w:r>
          </w:p>
        </w:tc>
        <w:tc>
          <w:tcPr>
            <w:tcW w:w="996" w:type="dxa"/>
            <w:vAlign w:val="center"/>
          </w:tcPr>
          <w:p w:rsidR="003A7D58" w:rsidRDefault="004D278B">
            <w:pPr>
              <w:jc w:val="center"/>
            </w:pPr>
            <w:r>
              <w:rPr>
                <w:color w:val="000000"/>
                <w:sz w:val="24"/>
              </w:rPr>
              <w:t>10</w:t>
            </w:r>
            <w:r>
              <w:rPr>
                <w:color w:val="000000"/>
                <w:sz w:val="24"/>
              </w:rPr>
              <w:t>年</w:t>
            </w:r>
          </w:p>
        </w:tc>
        <w:tc>
          <w:tcPr>
            <w:tcW w:w="3040" w:type="dxa"/>
            <w:vAlign w:val="center"/>
          </w:tcPr>
          <w:p w:rsidR="003A7D58" w:rsidRDefault="004D278B">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3A7D58" w:rsidRDefault="004D278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A7D58" w:rsidRDefault="004D278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68716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3A7D58" w:rsidRDefault="004D278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687162"/>
      <w:r w:rsidRPr="000E6433">
        <w:rPr>
          <w:rFonts w:ascii="Times New Roman" w:hAnsi="Times New Roman"/>
          <w:kern w:val="0"/>
          <w:szCs w:val="24"/>
        </w:rPr>
        <w:lastRenderedPageBreak/>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68716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3A7D58" w:rsidRDefault="004D278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A7D58" w:rsidRDefault="004D278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A7D58" w:rsidRDefault="004D278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A7D58" w:rsidRDefault="004D278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A7D58" w:rsidRDefault="004D278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68716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68716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687166"/>
      <w:r w:rsidRPr="000E6433">
        <w:rPr>
          <w:rFonts w:ascii="Times New Roman" w:hAnsi="Times New Roman"/>
          <w:kern w:val="0"/>
          <w:szCs w:val="24"/>
        </w:rPr>
        <w:lastRenderedPageBreak/>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68716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3A7D58" w:rsidRDefault="004D278B">
      <w:pPr>
        <w:spacing w:before="29" w:line="288" w:lineRule="auto"/>
        <w:ind w:firstLineChars="200" w:firstLine="480"/>
        <w:rPr>
          <w:color w:val="000000"/>
          <w:sz w:val="24"/>
        </w:rPr>
      </w:pPr>
      <w:r>
        <w:rPr>
          <w:color w:val="000000"/>
          <w:sz w:val="24"/>
        </w:rPr>
        <w:t>2017</w:t>
      </w:r>
      <w:r>
        <w:rPr>
          <w:color w:val="000000"/>
          <w:sz w:val="24"/>
        </w:rPr>
        <w:t>年的资本市场延续了</w:t>
      </w:r>
      <w:r>
        <w:rPr>
          <w:color w:val="000000"/>
          <w:sz w:val="24"/>
        </w:rPr>
        <w:t>2016</w:t>
      </w:r>
      <w:r>
        <w:rPr>
          <w:color w:val="000000"/>
          <w:sz w:val="24"/>
        </w:rPr>
        <w:t>年的趋势，消费类股票及周期类股票交替表现，成长类股票即使有较好的业绩增长，也未能被市场关注，到后期逐步发展成股票市值以大为美的市场风格，大部分市值较大的公司股价表现均不错，一九分化明显，估值也抬升至接近历史高位。</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 xml:space="preserve"> 2017 </w:t>
      </w:r>
      <w:r w:rsidRPr="00125363">
        <w:rPr>
          <w:color w:val="000000"/>
          <w:sz w:val="24"/>
        </w:rPr>
        <w:t>年未能超越业绩比较基准表现，主要</w:t>
      </w:r>
      <w:proofErr w:type="gramStart"/>
      <w:r w:rsidRPr="00125363">
        <w:rPr>
          <w:color w:val="000000"/>
          <w:sz w:val="24"/>
        </w:rPr>
        <w:t>受创业板成长类</w:t>
      </w:r>
      <w:proofErr w:type="gramEnd"/>
      <w:r w:rsidRPr="00125363">
        <w:rPr>
          <w:color w:val="000000"/>
          <w:sz w:val="24"/>
        </w:rPr>
        <w:t>股票的整体配置原因所拖累。</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68716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0.757</w:t>
      </w:r>
      <w:r w:rsidRPr="00125363">
        <w:rPr>
          <w:color w:val="000000"/>
          <w:sz w:val="24"/>
        </w:rPr>
        <w:t>元，本报告期份额净值增长率为</w:t>
      </w:r>
      <w:r w:rsidRPr="00125363">
        <w:rPr>
          <w:color w:val="000000"/>
          <w:sz w:val="24"/>
        </w:rPr>
        <w:t>-19.55%</w:t>
      </w:r>
      <w:r w:rsidRPr="00125363">
        <w:rPr>
          <w:color w:val="000000"/>
          <w:sz w:val="24"/>
        </w:rPr>
        <w:t>，同期业绩比较基准增长率为</w:t>
      </w:r>
      <w:r w:rsidRPr="00125363">
        <w:rPr>
          <w:color w:val="000000"/>
          <w:sz w:val="24"/>
        </w:rPr>
        <w:t>12.81%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68716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 xml:space="preserve"> 2018 </w:t>
      </w:r>
      <w:r w:rsidRPr="00125363">
        <w:rPr>
          <w:color w:val="000000"/>
          <w:sz w:val="24"/>
        </w:rPr>
        <w:t>年，我们预计风格切换较难发生，更多是个股间性价比的比较，着重在于成长性和估值的匹配度。本基金过去一直致力选择成长性的股票，从结果来看，所选择的大多数公司还是表现出较高的成长性，但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将会有突显的性价比，值得继续关注。</w:t>
      </w:r>
      <w:r w:rsidRPr="00125363">
        <w:rPr>
          <w:color w:val="000000"/>
          <w:sz w:val="24"/>
        </w:rPr>
        <w:t xml:space="preserve"> </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68717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3A7D58" w:rsidRDefault="004D278B">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3A7D58" w:rsidRDefault="004D278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A7D58" w:rsidRDefault="004D278B">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3A7D58" w:rsidRDefault="004D278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3A7D58" w:rsidRDefault="004D278B">
      <w:pPr>
        <w:spacing w:before="29" w:line="288" w:lineRule="auto"/>
        <w:ind w:firstLineChars="200" w:firstLine="480"/>
        <w:rPr>
          <w:color w:val="000000"/>
          <w:sz w:val="24"/>
        </w:rPr>
      </w:pPr>
      <w:r>
        <w:rPr>
          <w:color w:val="000000"/>
          <w:sz w:val="24"/>
        </w:rPr>
        <w:t>（二）深化事前事中合</w:t>
      </w:r>
      <w:proofErr w:type="gramStart"/>
      <w:r>
        <w:rPr>
          <w:color w:val="000000"/>
          <w:sz w:val="24"/>
        </w:rPr>
        <w:t>规</w:t>
      </w:r>
      <w:proofErr w:type="gramEnd"/>
      <w:r>
        <w:rPr>
          <w:color w:val="000000"/>
          <w:sz w:val="24"/>
        </w:rPr>
        <w:t>及风险管理，提高合</w:t>
      </w:r>
      <w:proofErr w:type="gramStart"/>
      <w:r>
        <w:rPr>
          <w:color w:val="000000"/>
          <w:sz w:val="24"/>
        </w:rPr>
        <w:t>规</w:t>
      </w:r>
      <w:proofErr w:type="gramEnd"/>
      <w:r>
        <w:rPr>
          <w:color w:val="000000"/>
          <w:sz w:val="24"/>
        </w:rPr>
        <w:t>管理及风险控制有效性。</w:t>
      </w:r>
    </w:p>
    <w:p w:rsidR="003A7D58" w:rsidRDefault="004D278B">
      <w:pPr>
        <w:spacing w:before="29" w:line="288" w:lineRule="auto"/>
        <w:ind w:firstLineChars="200" w:firstLine="480"/>
        <w:rPr>
          <w:color w:val="000000"/>
          <w:sz w:val="24"/>
        </w:rPr>
      </w:pPr>
      <w:r>
        <w:rPr>
          <w:color w:val="000000"/>
          <w:sz w:val="24"/>
        </w:rPr>
        <w:t>强化事前事中合</w:t>
      </w:r>
      <w:proofErr w:type="gramStart"/>
      <w:r>
        <w:rPr>
          <w:color w:val="000000"/>
          <w:sz w:val="24"/>
        </w:rPr>
        <w:t>规</w:t>
      </w:r>
      <w:proofErr w:type="gramEnd"/>
      <w:r>
        <w:rPr>
          <w:color w:val="000000"/>
          <w:sz w:val="24"/>
        </w:rPr>
        <w:t>审查，严格审核信息披露文件、基金宣传推介材料等，着力防范各类合</w:t>
      </w:r>
      <w:proofErr w:type="gramStart"/>
      <w:r>
        <w:rPr>
          <w:color w:val="000000"/>
          <w:sz w:val="24"/>
        </w:rPr>
        <w:t>规</w:t>
      </w:r>
      <w:proofErr w:type="gramEnd"/>
      <w:r>
        <w:rPr>
          <w:color w:val="000000"/>
          <w:sz w:val="24"/>
        </w:rPr>
        <w:t>风险。在风险管理方面，夯实事前防范、事中控制和事后监督等各阶段工作，</w:t>
      </w:r>
      <w:r>
        <w:rPr>
          <w:color w:val="000000"/>
          <w:sz w:val="24"/>
        </w:rPr>
        <w:lastRenderedPageBreak/>
        <w:t>重点加强对信用风险、流动性风险等风险的管理。</w:t>
      </w:r>
    </w:p>
    <w:p w:rsidR="003A7D58" w:rsidRDefault="004D278B">
      <w:pPr>
        <w:spacing w:before="29" w:line="288" w:lineRule="auto"/>
        <w:ind w:firstLineChars="200" w:firstLine="480"/>
        <w:rPr>
          <w:color w:val="000000"/>
          <w:sz w:val="24"/>
        </w:rPr>
      </w:pPr>
      <w:r>
        <w:rPr>
          <w:color w:val="000000"/>
          <w:sz w:val="24"/>
        </w:rPr>
        <w:t>（三）全面开展内部监督检查，强化公司内部控制。</w:t>
      </w:r>
    </w:p>
    <w:p w:rsidR="003A7D58" w:rsidRDefault="004D278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A7D58" w:rsidRDefault="004D278B">
      <w:pPr>
        <w:spacing w:before="29" w:line="288" w:lineRule="auto"/>
        <w:ind w:firstLineChars="200" w:firstLine="480"/>
        <w:rPr>
          <w:color w:val="000000"/>
          <w:sz w:val="24"/>
        </w:rPr>
      </w:pPr>
      <w:r>
        <w:rPr>
          <w:color w:val="000000"/>
          <w:sz w:val="24"/>
        </w:rPr>
        <w:t>（四）强化培训教育，持续提高全员风险合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w:t>
      </w:r>
      <w:proofErr w:type="gramStart"/>
      <w:r w:rsidRPr="00125363">
        <w:rPr>
          <w:color w:val="000000"/>
          <w:sz w:val="24"/>
        </w:rPr>
        <w:t>规</w:t>
      </w:r>
      <w:proofErr w:type="gramEnd"/>
      <w:r w:rsidRPr="00125363">
        <w:rPr>
          <w:color w:val="000000"/>
          <w:sz w:val="24"/>
        </w:rPr>
        <w:t>教育工作。通过及时、有序和针对性的法律法规、制度规章、风险案例的研讨、培训和交流，提升了员工的风险合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68717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3A7D58" w:rsidRDefault="004D278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A7D58" w:rsidRDefault="004D278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D2785" w:rsidRDefault="00486CC6" w:rsidP="00CD2785">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509687172"/>
      <w:r w:rsidRPr="00CD2785">
        <w:rPr>
          <w:rFonts w:ascii="Times New Roman" w:hAnsi="Times New Roman"/>
          <w:kern w:val="0"/>
          <w:szCs w:val="24"/>
        </w:rPr>
        <w:t>4.</w:t>
      </w:r>
      <w:r w:rsidRPr="00CD2785">
        <w:rPr>
          <w:rFonts w:ascii="Times New Roman" w:hAnsi="Times New Roman" w:hint="eastAsia"/>
          <w:kern w:val="0"/>
          <w:szCs w:val="24"/>
        </w:rPr>
        <w:t>8</w:t>
      </w:r>
      <w:r w:rsidRPr="00CD2785">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D2785" w:rsidRDefault="00486CC6" w:rsidP="00CD2785">
      <w:pPr>
        <w:pStyle w:val="20"/>
        <w:spacing w:before="29" w:after="0" w:line="288" w:lineRule="auto"/>
        <w:rPr>
          <w:rFonts w:ascii="Times New Roman" w:hAnsi="Times New Roman"/>
          <w:kern w:val="0"/>
          <w:szCs w:val="24"/>
        </w:rPr>
      </w:pPr>
      <w:bookmarkStart w:id="75" w:name="_Toc509687173"/>
      <w:r w:rsidRPr="00CD2785">
        <w:rPr>
          <w:rFonts w:ascii="Times New Roman" w:hAnsi="Times New Roman"/>
          <w:kern w:val="0"/>
          <w:szCs w:val="24"/>
        </w:rPr>
        <w:t>4.9</w:t>
      </w:r>
      <w:r w:rsidRPr="00CD2785">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687174"/>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68717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ED641E" w:rsidRDefault="00ED641E" w:rsidP="00ED641E">
      <w:pPr>
        <w:spacing w:before="29" w:line="288" w:lineRule="auto"/>
        <w:ind w:firstLineChars="200" w:firstLine="480"/>
        <w:rPr>
          <w:color w:val="000000"/>
          <w:sz w:val="24"/>
        </w:rPr>
      </w:pPr>
      <w:r>
        <w:rPr>
          <w:rFonts w:hint="eastAsia"/>
          <w:color w:val="000000"/>
          <w:sz w:val="24"/>
        </w:rPr>
        <w:t>在托管本基金的过程中，本基金托管人中国农业银行股份有限公司严格遵守《证券投资基金法》相关法律法规的规定以及基金合同、托管协议的约定，对本</w:t>
      </w:r>
      <w:proofErr w:type="gramStart"/>
      <w:r>
        <w:rPr>
          <w:rFonts w:hint="eastAsia"/>
          <w:color w:val="000000"/>
          <w:sz w:val="24"/>
        </w:rPr>
        <w:t>基金基金</w:t>
      </w:r>
      <w:proofErr w:type="gramEnd"/>
      <w:r>
        <w:rPr>
          <w:rFonts w:hint="eastAsia"/>
          <w:color w:val="000000"/>
          <w:sz w:val="24"/>
        </w:rPr>
        <w:t>管理人</w:t>
      </w:r>
      <w:r>
        <w:rPr>
          <w:color w:val="000000"/>
          <w:sz w:val="24"/>
        </w:rPr>
        <w:t>—</w:t>
      </w:r>
      <w:r>
        <w:rPr>
          <w:rFonts w:hint="eastAsia"/>
          <w:color w:val="000000"/>
          <w:sz w:val="24"/>
        </w:rPr>
        <w:t>交银施罗德基金管理有限公司</w:t>
      </w:r>
      <w:r>
        <w:rPr>
          <w:color w:val="000000"/>
          <w:sz w:val="24"/>
        </w:rPr>
        <w:t>2017</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日基金的投资运作，进行了认真、独立的会计核算和必要的投资监督，认真履行了托管人的义务，没有从事任何损害基金份额持有人利益的行为。</w:t>
      </w:r>
    </w:p>
    <w:p w:rsidR="001A59F9" w:rsidRPr="00ED641E"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68717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68717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687178"/>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6145D8" w:rsidRPr="00AD3225" w:rsidRDefault="006145D8" w:rsidP="006145D8">
      <w:pPr>
        <w:widowControl/>
        <w:spacing w:line="360" w:lineRule="auto"/>
        <w:jc w:val="right"/>
        <w:rPr>
          <w:color w:val="000000"/>
          <w:sz w:val="24"/>
        </w:rPr>
      </w:pPr>
      <w:r w:rsidRPr="00AD3225">
        <w:rPr>
          <w:color w:val="000000"/>
          <w:sz w:val="24"/>
        </w:rPr>
        <w:t>普华永道</w:t>
      </w:r>
      <w:proofErr w:type="gramStart"/>
      <w:r w:rsidRPr="00AD3225">
        <w:rPr>
          <w:color w:val="000000"/>
          <w:sz w:val="24"/>
        </w:rPr>
        <w:t>中天审字</w:t>
      </w:r>
      <w:proofErr w:type="gramEnd"/>
      <w:r w:rsidRPr="00AD3225">
        <w:rPr>
          <w:color w:val="000000"/>
          <w:sz w:val="24"/>
        </w:rPr>
        <w:t>(2018)</w:t>
      </w:r>
      <w:r w:rsidRPr="00AD3225">
        <w:rPr>
          <w:color w:val="000000"/>
          <w:sz w:val="24"/>
        </w:rPr>
        <w:t>第</w:t>
      </w:r>
      <w:r w:rsidRPr="00AD3225">
        <w:rPr>
          <w:color w:val="000000"/>
          <w:sz w:val="24"/>
        </w:rPr>
        <w:t>21999</w:t>
      </w:r>
      <w:r w:rsidRPr="00AD3225">
        <w:rPr>
          <w:color w:val="000000"/>
          <w:sz w:val="24"/>
        </w:rPr>
        <w:t>号</w:t>
      </w:r>
    </w:p>
    <w:p w:rsidR="006145D8" w:rsidRPr="00071888" w:rsidRDefault="006145D8" w:rsidP="006145D8">
      <w:pPr>
        <w:widowControl/>
        <w:spacing w:line="360" w:lineRule="auto"/>
        <w:jc w:val="left"/>
        <w:rPr>
          <w:color w:val="000000"/>
          <w:sz w:val="24"/>
        </w:rPr>
      </w:pPr>
      <w:r w:rsidRPr="00071888">
        <w:rPr>
          <w:color w:val="000000"/>
          <w:sz w:val="24"/>
        </w:rPr>
        <w:t>交银施罗德数据产业灵活配置混合型证券投资基金全体基金份额持有人：</w:t>
      </w:r>
    </w:p>
    <w:p w:rsidR="006145D8" w:rsidRPr="00071888" w:rsidRDefault="006145D8" w:rsidP="006145D8">
      <w:pPr>
        <w:pStyle w:val="20"/>
        <w:spacing w:beforeLines="50" w:before="156" w:after="0"/>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687179"/>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6145D8" w:rsidRDefault="006145D8" w:rsidP="006145D8">
      <w:pPr>
        <w:widowControl/>
        <w:spacing w:line="360" w:lineRule="auto"/>
        <w:ind w:firstLine="420"/>
        <w:rPr>
          <w:rFonts w:eastAsiaTheme="minorEastAsia"/>
          <w:color w:val="000000" w:themeColor="text1"/>
          <w:kern w:val="0"/>
          <w:szCs w:val="21"/>
        </w:rPr>
      </w:pPr>
      <w:r>
        <w:rPr>
          <w:color w:val="000000"/>
          <w:sz w:val="24"/>
        </w:rPr>
        <w:t>(</w:t>
      </w:r>
      <w:proofErr w:type="gramStart"/>
      <w:r>
        <w:rPr>
          <w:color w:val="000000"/>
          <w:sz w:val="24"/>
        </w:rPr>
        <w:t>一</w:t>
      </w:r>
      <w:proofErr w:type="gramEnd"/>
      <w:r>
        <w:rPr>
          <w:color w:val="000000"/>
          <w:sz w:val="24"/>
        </w:rPr>
        <w:t xml:space="preserve">) </w:t>
      </w:r>
      <w:r>
        <w:rPr>
          <w:color w:val="000000"/>
          <w:sz w:val="24"/>
        </w:rPr>
        <w:t>我们审计的内容</w:t>
      </w:r>
    </w:p>
    <w:p w:rsidR="006145D8" w:rsidRDefault="006145D8" w:rsidP="006145D8">
      <w:pPr>
        <w:widowControl/>
        <w:spacing w:line="360" w:lineRule="auto"/>
        <w:ind w:firstLine="420"/>
        <w:rPr>
          <w:rFonts w:eastAsiaTheme="minorEastAsia"/>
          <w:color w:val="000000" w:themeColor="text1"/>
          <w:kern w:val="0"/>
          <w:szCs w:val="21"/>
        </w:rPr>
      </w:pPr>
      <w:r>
        <w:rPr>
          <w:color w:val="000000"/>
          <w:sz w:val="24"/>
        </w:rPr>
        <w:t>我们审计了交银施罗德数据产业灵活配置混合型证券投资基金</w:t>
      </w:r>
      <w:r>
        <w:rPr>
          <w:color w:val="000000"/>
          <w:sz w:val="24"/>
        </w:rPr>
        <w:t>(</w:t>
      </w:r>
      <w:r>
        <w:rPr>
          <w:color w:val="000000"/>
          <w:sz w:val="24"/>
        </w:rPr>
        <w:t>以下简称</w:t>
      </w:r>
      <w:r>
        <w:rPr>
          <w:color w:val="000000"/>
          <w:sz w:val="24"/>
        </w:rPr>
        <w:t>“</w:t>
      </w:r>
      <w:r>
        <w:rPr>
          <w:color w:val="000000"/>
          <w:sz w:val="24"/>
        </w:rPr>
        <w:t>交银施罗德数据产业基金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6145D8" w:rsidRDefault="006145D8" w:rsidP="006145D8">
      <w:pPr>
        <w:widowControl/>
        <w:spacing w:line="360" w:lineRule="auto"/>
        <w:ind w:firstLine="420"/>
        <w:rPr>
          <w:rFonts w:eastAsiaTheme="minorEastAsia"/>
          <w:color w:val="000000" w:themeColor="text1"/>
          <w:kern w:val="0"/>
          <w:szCs w:val="21"/>
        </w:rPr>
      </w:pPr>
      <w:r>
        <w:rPr>
          <w:color w:val="000000"/>
          <w:sz w:val="24"/>
        </w:rPr>
        <w:t>(</w:t>
      </w:r>
      <w:r>
        <w:rPr>
          <w:color w:val="000000"/>
          <w:sz w:val="24"/>
        </w:rPr>
        <w:t>二</w:t>
      </w:r>
      <w:r>
        <w:rPr>
          <w:color w:val="000000"/>
          <w:sz w:val="24"/>
        </w:rPr>
        <w:t xml:space="preserve">) </w:t>
      </w:r>
      <w:r>
        <w:rPr>
          <w:color w:val="000000"/>
          <w:sz w:val="24"/>
        </w:rPr>
        <w:t>我们的意见</w:t>
      </w:r>
    </w:p>
    <w:p w:rsidR="006145D8" w:rsidRDefault="006145D8" w:rsidP="006145D8">
      <w:pPr>
        <w:widowControl/>
        <w:spacing w:line="360" w:lineRule="auto"/>
        <w:ind w:firstLine="420"/>
        <w:rPr>
          <w:rFonts w:eastAsiaTheme="minorEastAsia"/>
          <w:color w:val="000000" w:themeColor="text1"/>
          <w:kern w:val="0"/>
          <w:szCs w:val="21"/>
        </w:rPr>
      </w:pPr>
      <w:r>
        <w:rPr>
          <w:color w:val="000000"/>
          <w:sz w:val="24"/>
        </w:rPr>
        <w:lastRenderedPageBreak/>
        <w:t>我们认为，后附的财务报表在所有重大方面按照企业会计准则和在财务报表附注中所列示的中国证券监督管理委员会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发布的有关规定及允许</w:t>
      </w:r>
    </w:p>
    <w:p w:rsidR="006145D8" w:rsidRPr="00A73188" w:rsidRDefault="006145D8" w:rsidP="006145D8">
      <w:pPr>
        <w:widowControl/>
        <w:spacing w:line="360" w:lineRule="auto"/>
        <w:ind w:firstLine="420"/>
        <w:rPr>
          <w:rFonts w:eastAsiaTheme="minorEastAsia"/>
          <w:color w:val="000000" w:themeColor="text1"/>
          <w:kern w:val="0"/>
          <w:szCs w:val="21"/>
        </w:rPr>
      </w:pPr>
      <w:r w:rsidRPr="00071888">
        <w:rPr>
          <w:color w:val="000000"/>
          <w:sz w:val="24"/>
        </w:rPr>
        <w:t>的基金行业实务操作编制，公允反映了交银施罗德数据产业基金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6145D8" w:rsidRPr="00071888" w:rsidRDefault="006145D8" w:rsidP="006145D8">
      <w:pPr>
        <w:pStyle w:val="20"/>
        <w:spacing w:beforeLines="50" w:before="156" w:after="0"/>
        <w:rPr>
          <w:rFonts w:ascii="Times New Roman" w:hAnsi="Times New Roman"/>
          <w:kern w:val="0"/>
          <w:szCs w:val="24"/>
        </w:rPr>
      </w:pPr>
      <w:bookmarkStart w:id="110" w:name="_Toc509687180"/>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6145D8" w:rsidRDefault="006145D8" w:rsidP="006145D8">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145D8" w:rsidRPr="00A73188" w:rsidRDefault="006145D8" w:rsidP="006145D8">
      <w:pPr>
        <w:widowControl/>
        <w:spacing w:line="360" w:lineRule="auto"/>
        <w:ind w:firstLine="420"/>
        <w:rPr>
          <w:rFonts w:eastAsiaTheme="minorEastAsia"/>
          <w:color w:val="000000" w:themeColor="text1"/>
          <w:szCs w:val="21"/>
        </w:rPr>
      </w:pPr>
      <w:r>
        <w:rPr>
          <w:rFonts w:hint="eastAsia"/>
          <w:color w:val="000000"/>
          <w:sz w:val="24"/>
        </w:rPr>
        <w:t>按照中国注册会计师职业道德守则，我们独立于交银施罗德数据产业基金，并履行了职业道德方面的其他责任。</w:t>
      </w:r>
      <w:r w:rsidRPr="00071888">
        <w:rPr>
          <w:rFonts w:hint="eastAsia"/>
          <w:color w:val="000000"/>
          <w:sz w:val="24"/>
        </w:rPr>
        <w:t xml:space="preserve"> </w:t>
      </w:r>
    </w:p>
    <w:p w:rsidR="006145D8" w:rsidRPr="00071888" w:rsidRDefault="006145D8" w:rsidP="006145D8">
      <w:pPr>
        <w:pStyle w:val="20"/>
        <w:spacing w:beforeLines="50" w:before="156" w:after="0"/>
        <w:rPr>
          <w:rFonts w:ascii="Times New Roman" w:hAnsi="Times New Roman"/>
          <w:kern w:val="0"/>
          <w:szCs w:val="24"/>
        </w:rPr>
      </w:pPr>
      <w:bookmarkStart w:id="111" w:name="_Toc509687181"/>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6145D8" w:rsidRDefault="006145D8" w:rsidP="006145D8">
      <w:pPr>
        <w:widowControl/>
        <w:spacing w:line="360" w:lineRule="auto"/>
        <w:ind w:firstLine="420"/>
        <w:rPr>
          <w:rFonts w:eastAsiaTheme="minorEastAsia"/>
          <w:color w:val="000000" w:themeColor="text1"/>
          <w:szCs w:val="21"/>
        </w:rPr>
      </w:pPr>
      <w:r>
        <w:rPr>
          <w:color w:val="000000"/>
          <w:sz w:val="24"/>
        </w:rPr>
        <w:t>交银施罗德数据产业基金的基金管理人交银施罗德基金管理有限公司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w:t>
      </w:r>
      <w:proofErr w:type="gramStart"/>
      <w:r>
        <w:rPr>
          <w:color w:val="000000"/>
          <w:sz w:val="24"/>
        </w:rPr>
        <w:t>层负责</w:t>
      </w:r>
      <w:proofErr w:type="gramEnd"/>
      <w:r>
        <w:rPr>
          <w:color w:val="00000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145D8" w:rsidRDefault="006145D8" w:rsidP="006145D8">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在编制财务报表时，基金管理人管理层负责评估交银施罗德数据产业基金的持续经营能力，披露与持续经营相关的事项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，并运用持续经营假设，除非基金管理人管理层计划清算交银施罗德数据产业基金、终止运营或别无其他现实的选择。</w:t>
      </w:r>
    </w:p>
    <w:p w:rsidR="006145D8" w:rsidRPr="00A73188" w:rsidRDefault="006145D8" w:rsidP="006145D8">
      <w:pPr>
        <w:widowControl/>
        <w:spacing w:line="360" w:lineRule="auto"/>
        <w:ind w:firstLine="420"/>
        <w:rPr>
          <w:rFonts w:eastAsiaTheme="minorEastAsia"/>
          <w:color w:val="000000" w:themeColor="text1"/>
          <w:szCs w:val="21"/>
        </w:rPr>
      </w:pPr>
      <w:r w:rsidRPr="00071888">
        <w:rPr>
          <w:color w:val="000000"/>
          <w:sz w:val="24"/>
        </w:rPr>
        <w:t>基金管理人治理层负责监督交银施罗德数据产业基金的财务报告过程。</w:t>
      </w:r>
    </w:p>
    <w:p w:rsidR="006145D8" w:rsidRPr="00071888" w:rsidRDefault="006145D8" w:rsidP="006145D8">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687182"/>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6145D8" w:rsidRDefault="006145D8" w:rsidP="006145D8">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145D8" w:rsidRDefault="006145D8" w:rsidP="006145D8">
      <w:pPr>
        <w:spacing w:line="360"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6145D8" w:rsidRDefault="006145D8" w:rsidP="006145D8">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w:t>
      </w:r>
      <w:r>
        <w:rPr>
          <w:color w:val="000000"/>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145D8" w:rsidRDefault="006145D8" w:rsidP="006145D8">
      <w:pPr>
        <w:spacing w:line="360"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6145D8" w:rsidRDefault="006145D8" w:rsidP="006145D8">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6145D8" w:rsidRDefault="006145D8" w:rsidP="006145D8">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数据产业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数据产业基金不能持续经营。</w:t>
      </w:r>
    </w:p>
    <w:p w:rsidR="006145D8" w:rsidRDefault="006145D8" w:rsidP="006145D8">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6145D8" w:rsidRDefault="006145D8" w:rsidP="006145D8">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7535A3" w:rsidRPr="00071888" w:rsidRDefault="007535A3" w:rsidP="006145D8">
      <w:pPr>
        <w:spacing w:line="360"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A95050" w:rsidRPr="00E62260" w:rsidTr="0057604E">
        <w:tc>
          <w:tcPr>
            <w:tcW w:w="6629" w:type="dxa"/>
          </w:tcPr>
          <w:p w:rsidR="00A95050" w:rsidRPr="00E62260" w:rsidRDefault="00A95050" w:rsidP="0057604E">
            <w:pPr>
              <w:spacing w:line="360" w:lineRule="auto"/>
              <w:jc w:val="left"/>
              <w:rPr>
                <w:sz w:val="24"/>
              </w:rPr>
            </w:pPr>
            <w:r w:rsidRPr="00E62260">
              <w:rPr>
                <w:sz w:val="24"/>
              </w:rPr>
              <w:t>普华永道中天会计师事务所（特殊普通合伙）</w:t>
            </w:r>
          </w:p>
        </w:tc>
        <w:tc>
          <w:tcPr>
            <w:tcW w:w="2657" w:type="dxa"/>
          </w:tcPr>
          <w:p w:rsidR="00A95050" w:rsidRPr="00E62260" w:rsidRDefault="00A95050" w:rsidP="0057604E">
            <w:pPr>
              <w:spacing w:line="360" w:lineRule="auto"/>
              <w:jc w:val="right"/>
              <w:rPr>
                <w:sz w:val="24"/>
              </w:rPr>
            </w:pPr>
            <w:r w:rsidRPr="00E62260">
              <w:rPr>
                <w:rFonts w:hint="eastAsia"/>
                <w:sz w:val="24"/>
              </w:rPr>
              <w:t>中国注册会计师</w:t>
            </w:r>
          </w:p>
        </w:tc>
      </w:tr>
    </w:tbl>
    <w:p w:rsidR="00A95050" w:rsidRPr="00E62260" w:rsidRDefault="00A95050" w:rsidP="00A95050">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A95050" w:rsidRPr="00E62260" w:rsidRDefault="00A95050" w:rsidP="00A9505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A95050" w:rsidRPr="00996931" w:rsidRDefault="00A95050" w:rsidP="00A95050">
      <w:pPr>
        <w:widowControl/>
        <w:spacing w:line="288" w:lineRule="auto"/>
        <w:jc w:val="right"/>
        <w:rPr>
          <w:rFonts w:eastAsiaTheme="minorEastAsia"/>
          <w:sz w:val="24"/>
        </w:rPr>
      </w:pP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F00EC7" w:rsidRPr="00A95050"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68718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68718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交银施罗德数据产业灵活配置混合型证券投资基金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71,126,402.13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83,811,701.17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532,591.02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2,390,447.05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220,045.30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1,246,473.30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677,674,301.94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1,284,706,352.32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637,722,901.94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1,224,609,352.32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39,951,400.00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60,097,000.00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94,000,261.00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8,375,294.69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1,111,717.69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1,830,354.99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233,415.44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56,312.25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750,898,473.52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1,476,417,196.77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14,597,863.13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6,164,426.19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1,414,126.15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974,132.89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1,880,166.03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162,355.48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313,360.99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326,642.25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2,069,340.93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341,621.51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153,481.28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7,969,178.32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20,428,338.51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981,496,058.83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1,547,911,693.24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-238,566,763.63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-91,922,834.98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742,929,295.20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1,455,988,858.26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750,898,473.52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1,476,417,196.77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0.757</w:t>
      </w:r>
      <w:r w:rsidRPr="00BF6D11">
        <w:rPr>
          <w:kern w:val="0"/>
          <w:sz w:val="24"/>
        </w:rPr>
        <w:t>元，基金份额总额</w:t>
      </w:r>
      <w:r w:rsidRPr="00BF6D11">
        <w:rPr>
          <w:kern w:val="0"/>
          <w:sz w:val="24"/>
        </w:rPr>
        <w:t>981,496,058.83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68718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交银施罗德数据产业灵活配置混合型证券投资基金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8</w:t>
            </w:r>
            <w:r w:rsidRPr="008531A5">
              <w:rPr>
                <w:b/>
                <w:color w:val="000000"/>
              </w:rPr>
              <w:t>月</w:t>
            </w:r>
            <w:r w:rsidRPr="008531A5">
              <w:rPr>
                <w:b/>
                <w:color w:val="000000"/>
              </w:rPr>
              <w:t>16</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-222,122,331.17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-40,584,058.52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1,729,302.15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2,684,999.45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342,204.18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2,462,253.27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1,311,016.95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152,572.91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76,081.02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70,173.27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-69,848,846.51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-18,037,963.03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-73,967,070.08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-18,067,210.69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-150,010.00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4,268,233.57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29,247.66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-154,623,517.83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-28,403,207.85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620,731.02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3,172,112.91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23,133,670.95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20,413,236.89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16,905,225.40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11,333,143.28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2,817,537.53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1,888,857.21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3,039,423.98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7,022,951.80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371,484.04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168,284.60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-245,256,002.12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-60,997,295.41</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-245,256,002.12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-60,997,295.41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68718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交银施罗德数据产业灵活配置混合型证券投资基金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1,547,911,693.24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-91,922,834.98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1,455,988,858.26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-245,256,002.12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-245,256,002.12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lastRenderedPageBreak/>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-566,415,634.41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98,612,073.47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-467,803,560.94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65,869,260.52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-9,951,483.45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55,917,777.07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-632,284,894.93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108,563,556.92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-523,721,338.01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981,496,058.83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-238,566,763.63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742,929,295.20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8</w:t>
            </w:r>
            <w:r w:rsidRPr="00480B3C">
              <w:rPr>
                <w:rFonts w:ascii="Times New Roman" w:hAnsi="Times New Roman"/>
                <w:b/>
                <w:color w:val="000000"/>
                <w:kern w:val="2"/>
              </w:rPr>
              <w:t>月</w:t>
            </w:r>
            <w:r w:rsidRPr="00480B3C">
              <w:rPr>
                <w:rFonts w:ascii="Times New Roman" w:hAnsi="Times New Roman"/>
                <w:b/>
                <w:color w:val="000000"/>
                <w:kern w:val="2"/>
              </w:rPr>
              <w:t>16</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2,200,062,808.52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2,200,062,808.52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-60,997,295.41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-60,997,295.41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-652,151,115.28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-30,925,539.57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-683,076,654.85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285,742,431.69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-4,066,099.54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281,676,332.15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-937,893,546.97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-26,859,440.03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-964,752,987.00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1,547,911,693.24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-91,922,834.98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1,455,988,858.26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687187"/>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68718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3A7D58" w:rsidRDefault="004D278B">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3A7D58" w:rsidRDefault="004D278B">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w:t>
      </w:r>
      <w:r w:rsidR="00034CA7" w:rsidRPr="00034CA7">
        <w:rPr>
          <w:rFonts w:hint="eastAsia"/>
          <w:color w:val="000000"/>
          <w:sz w:val="24"/>
        </w:rPr>
        <w:t>沪深</w:t>
      </w:r>
      <w:r w:rsidR="00034CA7" w:rsidRPr="00034CA7">
        <w:rPr>
          <w:rFonts w:hint="eastAsia"/>
          <w:color w:val="000000"/>
          <w:sz w:val="24"/>
        </w:rPr>
        <w:t>300</w:t>
      </w:r>
      <w:r w:rsidR="00034CA7" w:rsidRPr="00034CA7">
        <w:rPr>
          <w:rFonts w:hint="eastAsia"/>
          <w:color w:val="000000"/>
          <w:sz w:val="24"/>
        </w:rPr>
        <w:t>指数收益率×</w:t>
      </w:r>
      <w:r w:rsidR="00034CA7" w:rsidRPr="00034CA7">
        <w:rPr>
          <w:rFonts w:hint="eastAsia"/>
          <w:color w:val="000000"/>
          <w:sz w:val="24"/>
        </w:rPr>
        <w:t>60%+</w:t>
      </w:r>
      <w:r w:rsidR="00034CA7" w:rsidRPr="00034CA7">
        <w:rPr>
          <w:rFonts w:hint="eastAsia"/>
          <w:color w:val="000000"/>
          <w:sz w:val="24"/>
        </w:rPr>
        <w:t>中证综合债券指数收益率×</w:t>
      </w:r>
      <w:r w:rsidR="00034CA7" w:rsidRPr="00034CA7">
        <w:rPr>
          <w:rFonts w:hint="eastAsia"/>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68718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3A7D58" w:rsidRDefault="004D278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颁布的《证券投资基金会计核算业务指引》、《交银施罗德数据产业灵活配置混合型证券投资基金基金合同》和在财务报表附注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687190"/>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68719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68719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2016</w:t>
      </w:r>
      <w:r w:rsidRPr="00AC056D">
        <w:rPr>
          <w:color w:val="000000"/>
          <w:sz w:val="24"/>
        </w:rPr>
        <w:t>年</w:t>
      </w:r>
      <w:r w:rsidRPr="00AC056D">
        <w:rPr>
          <w:color w:val="000000"/>
          <w:sz w:val="24"/>
        </w:rPr>
        <w:t>8</w:t>
      </w:r>
      <w:r w:rsidRPr="00AC056D">
        <w:rPr>
          <w:color w:val="000000"/>
          <w:sz w:val="24"/>
        </w:rPr>
        <w:t>月</w:t>
      </w:r>
      <w:r w:rsidRPr="00AC056D">
        <w:rPr>
          <w:color w:val="000000"/>
          <w:sz w:val="24"/>
        </w:rPr>
        <w:t>16</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68719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68719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3A7D58" w:rsidRDefault="004D278B">
      <w:pPr>
        <w:spacing w:before="29" w:line="288" w:lineRule="auto"/>
        <w:ind w:firstLineChars="200" w:firstLine="480"/>
        <w:rPr>
          <w:color w:val="000000"/>
          <w:sz w:val="24"/>
        </w:rPr>
      </w:pPr>
      <w:r>
        <w:rPr>
          <w:color w:val="000000"/>
          <w:sz w:val="24"/>
        </w:rPr>
        <w:t>(1)</w:t>
      </w:r>
      <w:r>
        <w:rPr>
          <w:color w:val="000000"/>
          <w:sz w:val="24"/>
        </w:rPr>
        <w:t>金融资产的分类</w:t>
      </w:r>
    </w:p>
    <w:p w:rsidR="003A7D58" w:rsidRDefault="004D278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A7D58" w:rsidRDefault="004D278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A7D58" w:rsidRDefault="004D278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A7D58" w:rsidRDefault="004D278B">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68719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3A7D58" w:rsidRDefault="004D278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w:t>
      </w:r>
      <w:r>
        <w:rPr>
          <w:color w:val="000000"/>
          <w:sz w:val="24"/>
        </w:rPr>
        <w:lastRenderedPageBreak/>
        <w:t>费用计入当期损益；对于支付的价款中包含的债券或资产支持证券起息日或上次除息日至购买日止的利息，单独确认为应收项目。应收款项和其他金融负债的相关交易费用计入初始确认金额。</w:t>
      </w:r>
    </w:p>
    <w:p w:rsidR="003A7D58" w:rsidRDefault="004D278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3A7D58" w:rsidRDefault="004D278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A7D58" w:rsidRDefault="004D278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68719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3A7D58" w:rsidRDefault="004D278B">
      <w:pPr>
        <w:spacing w:before="29" w:line="288" w:lineRule="auto"/>
        <w:ind w:firstLineChars="200" w:firstLine="480"/>
        <w:rPr>
          <w:color w:val="000000"/>
          <w:sz w:val="24"/>
        </w:rPr>
      </w:pPr>
      <w:r>
        <w:rPr>
          <w:color w:val="000000"/>
          <w:sz w:val="24"/>
        </w:rPr>
        <w:t>本基金持有的股票投资、债券投资、资产支持证券投资和衍生工具（主要为股指期货投资）按如下原则确定公允价值并进行估值：</w:t>
      </w:r>
    </w:p>
    <w:p w:rsidR="003A7D58" w:rsidRDefault="004D278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A7D58" w:rsidRDefault="004D278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68719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687198"/>
      <w:r w:rsidRPr="00AD0E47">
        <w:rPr>
          <w:rFonts w:ascii="Times New Roman" w:hAnsi="Times New Roman"/>
          <w:kern w:val="0"/>
          <w:szCs w:val="24"/>
        </w:rPr>
        <w:lastRenderedPageBreak/>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68719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68720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3A7D58" w:rsidRDefault="004D278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A7D58" w:rsidRDefault="004D278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68720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3A7D58" w:rsidRDefault="004D278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68720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3A7D58" w:rsidRDefault="004D278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w:t>
      </w:r>
      <w:r>
        <w:rPr>
          <w:color w:val="000000"/>
          <w:sz w:val="24"/>
        </w:rPr>
        <w:lastRenderedPageBreak/>
        <w:t>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68720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3A7D58" w:rsidRDefault="004D278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68720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3A7D58" w:rsidRDefault="004D278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3A7D58" w:rsidRDefault="004D278B">
      <w:pPr>
        <w:spacing w:before="29" w:line="288" w:lineRule="auto"/>
        <w:ind w:firstLineChars="200" w:firstLine="480"/>
        <w:rPr>
          <w:color w:val="000000"/>
          <w:sz w:val="24"/>
        </w:rPr>
      </w:pPr>
      <w:r>
        <w:rPr>
          <w:color w:val="000000"/>
          <w:sz w:val="24"/>
        </w:rPr>
        <w:t xml:space="preserve">(a)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A7D58" w:rsidRDefault="004D278B">
      <w:pPr>
        <w:spacing w:before="29" w:line="288" w:lineRule="auto"/>
        <w:ind w:firstLineChars="200" w:firstLine="480"/>
        <w:rPr>
          <w:color w:val="000000"/>
          <w:sz w:val="24"/>
        </w:rPr>
      </w:pPr>
      <w:r>
        <w:rPr>
          <w:color w:val="000000"/>
          <w:sz w:val="24"/>
        </w:rPr>
        <w:t xml:space="preserve"> (b)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(c)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w:t>
      </w:r>
      <w:r w:rsidRPr="00AC056D">
        <w:rPr>
          <w:color w:val="000000"/>
          <w:sz w:val="24"/>
        </w:rPr>
        <w:lastRenderedPageBreak/>
        <w:t>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68720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68720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68720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19585B" w:rsidRPr="000D37BE">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68720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687209"/>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3A7D58" w:rsidRDefault="004D278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3A7D58" w:rsidRDefault="004D278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3A7D58" w:rsidRDefault="004D278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A7D58" w:rsidRDefault="004D278B">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68721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687211"/>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71,126,402.13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83,811,701.17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71,126,402.13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83,811,701.17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68721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820,822,274.82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637,722,901.94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-183,099,372.88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3,991,498.80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3,989,200.00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-2,298.80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35,887,254.00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35,962,200.00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74,946.00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39,878,752.80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39,951,400.00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72,647.20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860,701,027.62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677,674,301.94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-183,026,725.68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1,252,970,870.17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1,224,609,352.32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-28,361,517.85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60,138,690.00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60,097,000.00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-41,690.00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60,138,690.00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60,097,000.00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-41,690.00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1,313,109,560.17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1,284,706,352.32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-28,403,207.85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68721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687214"/>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6B6A2E" w:rsidRPr="00AD0E47" w:rsidRDefault="001A59F9" w:rsidP="00AD0E47">
      <w:pPr>
        <w:pStyle w:val="20"/>
        <w:spacing w:before="29" w:after="0" w:line="288" w:lineRule="auto"/>
        <w:rPr>
          <w:rFonts w:ascii="Times New Roman" w:hAnsi="Times New Roman"/>
          <w:kern w:val="0"/>
          <w:szCs w:val="24"/>
        </w:rPr>
      </w:pPr>
      <w:bookmarkStart w:id="159" w:name="_Toc509687215"/>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59"/>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3A7D58">
        <w:trPr>
          <w:jc w:val="center"/>
        </w:trPr>
        <w:tc>
          <w:tcPr>
            <w:tcW w:w="2381" w:type="dxa"/>
            <w:vAlign w:val="center"/>
          </w:tcPr>
          <w:p w:rsidR="003A7D58" w:rsidRDefault="004D278B">
            <w:pPr>
              <w:jc w:val="left"/>
            </w:pPr>
            <w:r>
              <w:rPr>
                <w:kern w:val="0"/>
                <w:sz w:val="24"/>
              </w:rPr>
              <w:t>交易所买入返售金融资产</w:t>
            </w:r>
          </w:p>
        </w:tc>
        <w:tc>
          <w:tcPr>
            <w:tcW w:w="3260" w:type="dxa"/>
            <w:vAlign w:val="center"/>
          </w:tcPr>
          <w:p w:rsidR="003A7D58" w:rsidRDefault="004D278B">
            <w:pPr>
              <w:jc w:val="right"/>
            </w:pPr>
            <w:r>
              <w:rPr>
                <w:kern w:val="0"/>
                <w:sz w:val="24"/>
              </w:rPr>
              <w:t>-</w:t>
            </w:r>
          </w:p>
        </w:tc>
        <w:tc>
          <w:tcPr>
            <w:tcW w:w="3371" w:type="dxa"/>
            <w:vAlign w:val="center"/>
          </w:tcPr>
          <w:p w:rsidR="003A7D58" w:rsidRDefault="004D278B">
            <w:pPr>
              <w:jc w:val="right"/>
            </w:pPr>
            <w:r>
              <w:rPr>
                <w:kern w:val="0"/>
                <w:sz w:val="24"/>
              </w:rPr>
              <w:t>-</w:t>
            </w:r>
          </w:p>
        </w:tc>
      </w:tr>
      <w:tr w:rsidR="003A7D58">
        <w:trPr>
          <w:jc w:val="center"/>
        </w:trPr>
        <w:tc>
          <w:tcPr>
            <w:tcW w:w="2381" w:type="dxa"/>
            <w:vAlign w:val="center"/>
          </w:tcPr>
          <w:p w:rsidR="003A7D58" w:rsidRDefault="004D278B">
            <w:pPr>
              <w:jc w:val="left"/>
            </w:pPr>
            <w:r>
              <w:rPr>
                <w:kern w:val="0"/>
                <w:sz w:val="24"/>
              </w:rPr>
              <w:t>银行间买入返售金融资产</w:t>
            </w:r>
          </w:p>
        </w:tc>
        <w:tc>
          <w:tcPr>
            <w:tcW w:w="3260" w:type="dxa"/>
            <w:vAlign w:val="center"/>
          </w:tcPr>
          <w:p w:rsidR="003A7D58" w:rsidRDefault="004D278B">
            <w:pPr>
              <w:jc w:val="right"/>
            </w:pPr>
            <w:r>
              <w:rPr>
                <w:kern w:val="0"/>
                <w:sz w:val="24"/>
              </w:rPr>
              <w:t>-</w:t>
            </w:r>
          </w:p>
        </w:tc>
        <w:tc>
          <w:tcPr>
            <w:tcW w:w="3371" w:type="dxa"/>
            <w:vAlign w:val="center"/>
          </w:tcPr>
          <w:p w:rsidR="003A7D58" w:rsidRDefault="004D278B">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3A7D58">
        <w:trPr>
          <w:jc w:val="center"/>
        </w:trPr>
        <w:tc>
          <w:tcPr>
            <w:tcW w:w="2381" w:type="dxa"/>
            <w:vAlign w:val="center"/>
          </w:tcPr>
          <w:p w:rsidR="003A7D58" w:rsidRDefault="004D278B">
            <w:pPr>
              <w:jc w:val="left"/>
            </w:pPr>
            <w:r>
              <w:rPr>
                <w:kern w:val="0"/>
                <w:sz w:val="24"/>
              </w:rPr>
              <w:t>交易所买入返售金融资产</w:t>
            </w:r>
          </w:p>
        </w:tc>
        <w:tc>
          <w:tcPr>
            <w:tcW w:w="3260" w:type="dxa"/>
            <w:vAlign w:val="center"/>
          </w:tcPr>
          <w:p w:rsidR="003A7D58" w:rsidRDefault="004D278B">
            <w:pPr>
              <w:jc w:val="right"/>
            </w:pPr>
            <w:r>
              <w:rPr>
                <w:kern w:val="0"/>
                <w:sz w:val="24"/>
              </w:rPr>
              <w:t>-</w:t>
            </w:r>
          </w:p>
        </w:tc>
        <w:tc>
          <w:tcPr>
            <w:tcW w:w="3371" w:type="dxa"/>
            <w:vAlign w:val="center"/>
          </w:tcPr>
          <w:p w:rsidR="003A7D58" w:rsidRDefault="004D278B">
            <w:pPr>
              <w:jc w:val="right"/>
            </w:pPr>
            <w:r>
              <w:rPr>
                <w:kern w:val="0"/>
                <w:sz w:val="24"/>
              </w:rPr>
              <w:t>-</w:t>
            </w:r>
          </w:p>
        </w:tc>
      </w:tr>
      <w:tr w:rsidR="003A7D58">
        <w:trPr>
          <w:jc w:val="center"/>
        </w:trPr>
        <w:tc>
          <w:tcPr>
            <w:tcW w:w="2381" w:type="dxa"/>
            <w:vAlign w:val="center"/>
          </w:tcPr>
          <w:p w:rsidR="003A7D58" w:rsidRDefault="004D278B">
            <w:pPr>
              <w:jc w:val="left"/>
            </w:pPr>
            <w:r>
              <w:rPr>
                <w:kern w:val="0"/>
                <w:sz w:val="24"/>
              </w:rPr>
              <w:t>银行间买入返售金融资产</w:t>
            </w:r>
          </w:p>
        </w:tc>
        <w:tc>
          <w:tcPr>
            <w:tcW w:w="3260" w:type="dxa"/>
            <w:vAlign w:val="center"/>
          </w:tcPr>
          <w:p w:rsidR="003A7D58" w:rsidRDefault="004D278B">
            <w:pPr>
              <w:jc w:val="right"/>
            </w:pPr>
            <w:r>
              <w:rPr>
                <w:kern w:val="0"/>
                <w:sz w:val="24"/>
              </w:rPr>
              <w:t>94,000,261.00</w:t>
            </w:r>
          </w:p>
        </w:tc>
        <w:tc>
          <w:tcPr>
            <w:tcW w:w="3371" w:type="dxa"/>
            <w:vAlign w:val="center"/>
          </w:tcPr>
          <w:p w:rsidR="003A7D58" w:rsidRDefault="004D278B">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lastRenderedPageBreak/>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94,000,261.00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68721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687217"/>
      <w:r w:rsidRPr="00AD0E47">
        <w:rPr>
          <w:rFonts w:ascii="Times New Roman" w:hAnsi="Times New Roman"/>
          <w:kern w:val="0"/>
          <w:szCs w:val="24"/>
        </w:rPr>
        <w:t>7.4.7.5</w:t>
      </w:r>
      <w:r w:rsidRPr="00AD0E47">
        <w:rPr>
          <w:rFonts w:ascii="Times New Roman" w:hAnsi="Times New Roman" w:hint="eastAsia"/>
          <w:kern w:val="0"/>
          <w:szCs w:val="24"/>
        </w:rPr>
        <w:t>应收利息</w:t>
      </w:r>
      <w:bookmarkEnd w:id="16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15,820.65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37,030.35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263.67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1,183.27</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1,095,524.39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1,734,463.06</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57,060.72</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0.08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0.60</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108.90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616.99</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1,111,717.69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1,830,354.99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687218"/>
      <w:r w:rsidRPr="00AD0E47">
        <w:rPr>
          <w:rFonts w:ascii="Times New Roman" w:hAnsi="Times New Roman"/>
          <w:kern w:val="0"/>
          <w:szCs w:val="24"/>
        </w:rPr>
        <w:t>7.4.7.6</w:t>
      </w:r>
      <w:r w:rsidRPr="00AD0E47">
        <w:rPr>
          <w:rFonts w:ascii="Times New Roman" w:hAnsi="Times New Roman" w:hint="eastAsia"/>
          <w:kern w:val="0"/>
          <w:szCs w:val="24"/>
        </w:rPr>
        <w:t>其他资产</w:t>
      </w:r>
      <w:bookmarkEnd w:id="16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68721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326,277.25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2,068,330.43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1,010.50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326,642.25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2,069,340.93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687220"/>
      <w:r w:rsidRPr="00AD0E47">
        <w:rPr>
          <w:rFonts w:ascii="Times New Roman" w:hAnsi="Times New Roman"/>
          <w:kern w:val="0"/>
          <w:szCs w:val="24"/>
        </w:rPr>
        <w:t>7.4.7.8</w:t>
      </w:r>
      <w:r w:rsidRPr="00AD0E47">
        <w:rPr>
          <w:rFonts w:ascii="Times New Roman" w:hAnsi="Times New Roman" w:hint="eastAsia"/>
          <w:kern w:val="0"/>
          <w:szCs w:val="24"/>
        </w:rPr>
        <w:t>其他负债</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11,621.51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3,481.28</w:t>
            </w:r>
          </w:p>
        </w:tc>
      </w:tr>
      <w:tr w:rsidR="003A7D58">
        <w:tc>
          <w:tcPr>
            <w:tcW w:w="2715" w:type="dxa"/>
            <w:vAlign w:val="center"/>
          </w:tcPr>
          <w:p w:rsidR="003A7D58" w:rsidRDefault="004D278B">
            <w:pPr>
              <w:jc w:val="left"/>
            </w:pPr>
            <w:r>
              <w:rPr>
                <w:kern w:val="0"/>
                <w:sz w:val="24"/>
              </w:rPr>
              <w:t>预提信息披露费</w:t>
            </w:r>
          </w:p>
        </w:tc>
        <w:tc>
          <w:tcPr>
            <w:tcW w:w="3150" w:type="dxa"/>
            <w:vAlign w:val="center"/>
          </w:tcPr>
          <w:p w:rsidR="003A7D58" w:rsidRDefault="004D278B">
            <w:pPr>
              <w:jc w:val="right"/>
            </w:pPr>
            <w:r>
              <w:rPr>
                <w:kern w:val="0"/>
                <w:sz w:val="24"/>
              </w:rPr>
              <w:t>240,000.00</w:t>
            </w:r>
          </w:p>
        </w:tc>
        <w:tc>
          <w:tcPr>
            <w:tcW w:w="3150" w:type="dxa"/>
            <w:vAlign w:val="center"/>
          </w:tcPr>
          <w:p w:rsidR="003A7D58" w:rsidRDefault="004D278B">
            <w:pPr>
              <w:jc w:val="right"/>
            </w:pPr>
            <w:r>
              <w:rPr>
                <w:kern w:val="0"/>
                <w:sz w:val="24"/>
              </w:rPr>
              <w:t>60,000.00</w:t>
            </w:r>
          </w:p>
        </w:tc>
      </w:tr>
      <w:tr w:rsidR="003A7D58">
        <w:tc>
          <w:tcPr>
            <w:tcW w:w="2715" w:type="dxa"/>
            <w:vAlign w:val="center"/>
          </w:tcPr>
          <w:p w:rsidR="003A7D58" w:rsidRDefault="004D278B">
            <w:pPr>
              <w:jc w:val="left"/>
            </w:pPr>
            <w:r>
              <w:rPr>
                <w:kern w:val="0"/>
                <w:sz w:val="24"/>
              </w:rPr>
              <w:t>预提审计费</w:t>
            </w:r>
          </w:p>
        </w:tc>
        <w:tc>
          <w:tcPr>
            <w:tcW w:w="3150" w:type="dxa"/>
            <w:vAlign w:val="center"/>
          </w:tcPr>
          <w:p w:rsidR="003A7D58" w:rsidRDefault="004D278B">
            <w:pPr>
              <w:jc w:val="right"/>
            </w:pPr>
            <w:r>
              <w:rPr>
                <w:kern w:val="0"/>
                <w:sz w:val="24"/>
              </w:rPr>
              <w:t>90,000.00</w:t>
            </w:r>
          </w:p>
        </w:tc>
        <w:tc>
          <w:tcPr>
            <w:tcW w:w="3150" w:type="dxa"/>
            <w:vAlign w:val="center"/>
          </w:tcPr>
          <w:p w:rsidR="003A7D58" w:rsidRDefault="004D278B">
            <w:pPr>
              <w:jc w:val="right"/>
            </w:pPr>
            <w:r>
              <w:rPr>
                <w:kern w:val="0"/>
                <w:sz w:val="24"/>
              </w:rPr>
              <w:t>90,000.00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341,621.51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153,481.28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687221"/>
      <w:r w:rsidRPr="00AD0E47">
        <w:rPr>
          <w:rFonts w:ascii="Times New Roman" w:hAnsi="Times New Roman"/>
          <w:kern w:val="0"/>
          <w:szCs w:val="24"/>
        </w:rPr>
        <w:t>7.4.7.9</w:t>
      </w:r>
      <w:r w:rsidRPr="00AD0E47">
        <w:rPr>
          <w:rFonts w:ascii="Times New Roman" w:hAnsi="Times New Roman" w:hint="eastAsia"/>
          <w:kern w:val="0"/>
          <w:szCs w:val="24"/>
        </w:rPr>
        <w:t>实收基金</w:t>
      </w:r>
      <w:bookmarkEnd w:id="16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1,547,911,693.24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1,547,911,693.24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65,869,260.52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65,869,260.52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-632,284,894.93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-632,284,894.93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981,496,058.83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981,496,058.83</w:t>
            </w:r>
          </w:p>
        </w:tc>
      </w:tr>
    </w:tbl>
    <w:p w:rsidR="003A7D58" w:rsidRDefault="004D278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4704BC">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7535A3" w:rsidRDefault="007535A3"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68722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-27,822,877.05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-64,099,957.93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-91,922,834.98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-90,632,484.29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-154,623,517.83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-245,256,002.12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19,087,806.94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79,524,266.53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98,612,073.47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-1,832,263.57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-8,119,219.88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-9,951,483.45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20,920,070.51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87,643,486.41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108,563,556.92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-99,367,554.40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-139,199,209.23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-238,566,763.63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68722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lastRenderedPageBreak/>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8</w:t>
            </w:r>
            <w:r w:rsidRPr="00B04ACB">
              <w:rPr>
                <w:color w:val="000000"/>
                <w:sz w:val="24"/>
              </w:rPr>
              <w:t>月</w:t>
            </w:r>
            <w:r w:rsidRPr="00B04ACB">
              <w:rPr>
                <w:color w:val="000000"/>
                <w:sz w:val="24"/>
              </w:rPr>
              <w:t>16</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317,766.46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2,416,267.67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14,034.44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37,948.17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10,403.28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8,037.43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342,204.18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2,462,253.27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8" w:name="_Toc50968722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8</w:t>
            </w:r>
            <w:r w:rsidRPr="000A23C4">
              <w:rPr>
                <w:sz w:val="24"/>
              </w:rPr>
              <w:t>月</w:t>
            </w:r>
            <w:r w:rsidRPr="000A23C4">
              <w:rPr>
                <w:sz w:val="24"/>
              </w:rPr>
              <w:t>16</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1,119,675,246.01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1,883,545,622.58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1,193,642,316.09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1,901,612,833.27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-73,967,070.08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-18,067,210.69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50968722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ED641E">
        <w:trPr>
          <w:trHeight w:val="315"/>
        </w:trPr>
        <w:tc>
          <w:tcPr>
            <w:tcW w:w="4129" w:type="dxa"/>
            <w:vAlign w:val="center"/>
          </w:tcPr>
          <w:p w:rsidR="00406BDD" w:rsidRPr="000F1CA9" w:rsidRDefault="00406BDD" w:rsidP="00ED641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ED641E">
            <w:pPr>
              <w:widowControl/>
              <w:spacing w:before="29" w:line="288" w:lineRule="auto"/>
              <w:ind w:right="-15"/>
              <w:jc w:val="center"/>
              <w:rPr>
                <w:color w:val="000000"/>
                <w:sz w:val="24"/>
              </w:rPr>
            </w:pPr>
            <w:r w:rsidRPr="000F1CA9">
              <w:rPr>
                <w:color w:val="000000"/>
                <w:sz w:val="24"/>
              </w:rPr>
              <w:t>本期</w:t>
            </w:r>
          </w:p>
          <w:p w:rsidR="00406BDD" w:rsidRPr="000F1CA9" w:rsidRDefault="00406BDD" w:rsidP="00ED641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ED641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ED641E">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8</w:t>
            </w:r>
            <w:r w:rsidRPr="000F1CA9">
              <w:rPr>
                <w:color w:val="000000"/>
                <w:sz w:val="24"/>
              </w:rPr>
              <w:t>月</w:t>
            </w:r>
            <w:r w:rsidRPr="000F1CA9">
              <w:rPr>
                <w:color w:val="000000"/>
                <w:sz w:val="24"/>
              </w:rPr>
              <w:t>16</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ED641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ED641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92,894,063.56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w:t>
            </w:r>
          </w:p>
        </w:tc>
      </w:tr>
      <w:tr w:rsidR="00406BDD" w:rsidRPr="005A6E6C" w:rsidTr="00ED641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ED641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90,099,490.00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w:t>
            </w:r>
          </w:p>
        </w:tc>
      </w:tr>
      <w:tr w:rsidR="00406BDD" w:rsidRPr="005A6E6C" w:rsidTr="00ED641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ED641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2,944,583.56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w:t>
            </w:r>
          </w:p>
        </w:tc>
      </w:tr>
      <w:tr w:rsidR="00406BDD" w:rsidRPr="005A6E6C" w:rsidTr="00ED641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-150,010.00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ED641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687226"/>
      <w:r w:rsidRPr="00AD0E47">
        <w:rPr>
          <w:rFonts w:ascii="Times New Roman" w:hAnsi="Times New Roman"/>
          <w:kern w:val="0"/>
          <w:szCs w:val="24"/>
        </w:rPr>
        <w:lastRenderedPageBreak/>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68722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1"/>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7535A3" w:rsidRPr="00D754A9" w:rsidRDefault="007535A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68722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8</w:t>
            </w:r>
            <w:r w:rsidRPr="00E11427">
              <w:rPr>
                <w:color w:val="000000"/>
                <w:sz w:val="24"/>
              </w:rPr>
              <w:t>月</w:t>
            </w:r>
            <w:r w:rsidRPr="00E11427">
              <w:rPr>
                <w:color w:val="000000"/>
                <w:sz w:val="24"/>
              </w:rPr>
              <w:t>16</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4,268,233.57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29,247.66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4,268,233.57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29,247.66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687229"/>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8</w:t>
            </w:r>
            <w:r w:rsidRPr="00E11427">
              <w:rPr>
                <w:color w:val="000000"/>
                <w:sz w:val="24"/>
              </w:rPr>
              <w:t>月</w:t>
            </w:r>
            <w:r w:rsidRPr="00E11427">
              <w:rPr>
                <w:color w:val="000000"/>
                <w:sz w:val="24"/>
              </w:rPr>
              <w:t>16</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-154,623,517.83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-28,403,207.85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-154,737,855.03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-28,361,517.85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114,337.20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-41,690.00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-154,623,517.83</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-28,403,207.85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68723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2016</w:t>
            </w:r>
            <w:r w:rsidRPr="00E11427">
              <w:rPr>
                <w:color w:val="000000"/>
                <w:sz w:val="24"/>
              </w:rPr>
              <w:t>年</w:t>
            </w:r>
            <w:r w:rsidRPr="00E11427">
              <w:rPr>
                <w:color w:val="000000"/>
                <w:sz w:val="24"/>
              </w:rPr>
              <w:t>8</w:t>
            </w:r>
            <w:r w:rsidRPr="00E11427">
              <w:rPr>
                <w:color w:val="000000"/>
                <w:sz w:val="24"/>
              </w:rPr>
              <w:t>月</w:t>
            </w:r>
            <w:r w:rsidRPr="00E11427">
              <w:rPr>
                <w:color w:val="000000"/>
                <w:sz w:val="24"/>
              </w:rPr>
              <w:t>16</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444,411.30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3,172,112.91</w:t>
            </w:r>
          </w:p>
        </w:tc>
      </w:tr>
      <w:tr w:rsidR="003A7D58">
        <w:tc>
          <w:tcPr>
            <w:tcW w:w="1984" w:type="dxa"/>
            <w:vAlign w:val="center"/>
          </w:tcPr>
          <w:p w:rsidR="003A7D58" w:rsidRDefault="004D278B">
            <w:pPr>
              <w:jc w:val="left"/>
            </w:pPr>
            <w:r>
              <w:rPr>
                <w:sz w:val="24"/>
              </w:rPr>
              <w:t>基金转换费收入</w:t>
            </w:r>
          </w:p>
        </w:tc>
        <w:tc>
          <w:tcPr>
            <w:tcW w:w="3598" w:type="dxa"/>
            <w:vAlign w:val="center"/>
          </w:tcPr>
          <w:p w:rsidR="003A7D58" w:rsidRDefault="004D278B">
            <w:pPr>
              <w:jc w:val="right"/>
            </w:pPr>
            <w:r>
              <w:rPr>
                <w:sz w:val="24"/>
              </w:rPr>
              <w:t>176,319.72</w:t>
            </w:r>
          </w:p>
        </w:tc>
        <w:tc>
          <w:tcPr>
            <w:tcW w:w="3598" w:type="dxa"/>
            <w:vAlign w:val="center"/>
          </w:tcPr>
          <w:p w:rsidR="003A7D58" w:rsidRDefault="004D278B">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620,731.02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3,172,112.91</w:t>
            </w:r>
          </w:p>
        </w:tc>
      </w:tr>
    </w:tbl>
    <w:p w:rsidR="003A7D58" w:rsidRDefault="004D278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4704BC">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、本基金的转换费由申购补差费和转出基金的赎回费两部分构成，其中不低于转出基金赎回费的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509687231"/>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8</w:t>
            </w:r>
            <w:r w:rsidRPr="00CF086B">
              <w:rPr>
                <w:sz w:val="24"/>
              </w:rPr>
              <w:t>月</w:t>
            </w:r>
            <w:r w:rsidRPr="00CF086B">
              <w:rPr>
                <w:sz w:val="24"/>
              </w:rPr>
              <w:t>16</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3,038,483.98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7,022,501.80</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940.00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3,039,423.98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7,022,951.80</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68723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8</w:t>
            </w:r>
            <w:r w:rsidRPr="00CF086B">
              <w:rPr>
                <w:sz w:val="24"/>
              </w:rPr>
              <w:t>月</w:t>
            </w:r>
            <w:r w:rsidRPr="00CF086B">
              <w:rPr>
                <w:sz w:val="24"/>
              </w:rPr>
              <w:t>16</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3A7D58">
        <w:trPr>
          <w:jc w:val="center"/>
        </w:trPr>
        <w:tc>
          <w:tcPr>
            <w:tcW w:w="2855" w:type="dxa"/>
            <w:vAlign w:val="center"/>
          </w:tcPr>
          <w:p w:rsidR="003A7D58" w:rsidRDefault="004D278B">
            <w:pPr>
              <w:jc w:val="left"/>
            </w:pPr>
            <w:r>
              <w:rPr>
                <w:sz w:val="24"/>
              </w:rPr>
              <w:t>银行汇划费</w:t>
            </w:r>
          </w:p>
        </w:tc>
        <w:tc>
          <w:tcPr>
            <w:tcW w:w="2893" w:type="dxa"/>
            <w:vAlign w:val="center"/>
          </w:tcPr>
          <w:p w:rsidR="003A7D58" w:rsidRDefault="004D278B">
            <w:pPr>
              <w:jc w:val="right"/>
            </w:pPr>
            <w:r>
              <w:rPr>
                <w:sz w:val="24"/>
              </w:rPr>
              <w:t>23,364.04</w:t>
            </w:r>
          </w:p>
        </w:tc>
        <w:tc>
          <w:tcPr>
            <w:tcW w:w="3367" w:type="dxa"/>
            <w:vAlign w:val="center"/>
          </w:tcPr>
          <w:p w:rsidR="003A7D58" w:rsidRDefault="004D278B">
            <w:pPr>
              <w:jc w:val="right"/>
            </w:pPr>
            <w:r>
              <w:rPr>
                <w:sz w:val="24"/>
              </w:rPr>
              <w:t>17,824.60</w:t>
            </w:r>
          </w:p>
        </w:tc>
      </w:tr>
      <w:tr w:rsidR="003A7D58">
        <w:trPr>
          <w:jc w:val="center"/>
        </w:trPr>
        <w:tc>
          <w:tcPr>
            <w:tcW w:w="2855" w:type="dxa"/>
            <w:vAlign w:val="center"/>
          </w:tcPr>
          <w:p w:rsidR="003A7D58" w:rsidRDefault="004D278B">
            <w:pPr>
              <w:jc w:val="left"/>
            </w:pPr>
            <w:r>
              <w:rPr>
                <w:sz w:val="24"/>
              </w:rPr>
              <w:t>债券帐户维护费</w:t>
            </w:r>
          </w:p>
        </w:tc>
        <w:tc>
          <w:tcPr>
            <w:tcW w:w="2893" w:type="dxa"/>
            <w:vAlign w:val="center"/>
          </w:tcPr>
          <w:p w:rsidR="003A7D58" w:rsidRDefault="004D278B">
            <w:pPr>
              <w:jc w:val="right"/>
            </w:pPr>
            <w:r>
              <w:rPr>
                <w:sz w:val="24"/>
              </w:rPr>
              <w:t>18,000.00</w:t>
            </w:r>
          </w:p>
        </w:tc>
        <w:tc>
          <w:tcPr>
            <w:tcW w:w="3367" w:type="dxa"/>
            <w:vAlign w:val="center"/>
          </w:tcPr>
          <w:p w:rsidR="003A7D58" w:rsidRDefault="004D278B">
            <w:pPr>
              <w:jc w:val="right"/>
            </w:pPr>
            <w:r>
              <w:rPr>
                <w:sz w:val="24"/>
              </w:rPr>
              <w:t>-</w:t>
            </w:r>
          </w:p>
        </w:tc>
      </w:tr>
      <w:tr w:rsidR="003A7D58">
        <w:trPr>
          <w:jc w:val="center"/>
        </w:trPr>
        <w:tc>
          <w:tcPr>
            <w:tcW w:w="2855" w:type="dxa"/>
            <w:vAlign w:val="center"/>
          </w:tcPr>
          <w:p w:rsidR="003A7D58" w:rsidRDefault="004D278B">
            <w:pPr>
              <w:jc w:val="left"/>
            </w:pPr>
            <w:r>
              <w:rPr>
                <w:sz w:val="24"/>
              </w:rPr>
              <w:t>其他</w:t>
            </w:r>
          </w:p>
        </w:tc>
        <w:tc>
          <w:tcPr>
            <w:tcW w:w="2893" w:type="dxa"/>
            <w:vAlign w:val="center"/>
          </w:tcPr>
          <w:p w:rsidR="003A7D58" w:rsidRDefault="004D278B">
            <w:pPr>
              <w:jc w:val="right"/>
            </w:pPr>
            <w:r>
              <w:rPr>
                <w:sz w:val="24"/>
              </w:rPr>
              <w:t>120.00</w:t>
            </w:r>
          </w:p>
        </w:tc>
        <w:tc>
          <w:tcPr>
            <w:tcW w:w="3367" w:type="dxa"/>
            <w:vAlign w:val="center"/>
          </w:tcPr>
          <w:p w:rsidR="003A7D58" w:rsidRDefault="004D278B">
            <w:pPr>
              <w:jc w:val="right"/>
            </w:pPr>
            <w:r>
              <w:rPr>
                <w:sz w:val="24"/>
              </w:rPr>
              <w:t>460.00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371,484.04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168,284.60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68723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68723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687235"/>
      <w:r w:rsidRPr="00AD0E47">
        <w:rPr>
          <w:rFonts w:ascii="Times New Roman" w:hAnsi="Times New Roman"/>
          <w:kern w:val="0"/>
          <w:szCs w:val="24"/>
        </w:rPr>
        <w:lastRenderedPageBreak/>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A7D58">
        <w:tc>
          <w:tcPr>
            <w:tcW w:w="5220" w:type="dxa"/>
            <w:vAlign w:val="center"/>
          </w:tcPr>
          <w:p w:rsidR="003A7D58" w:rsidRDefault="004D278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3A7D58" w:rsidRDefault="004D278B">
            <w:pPr>
              <w:jc w:val="center"/>
            </w:pPr>
            <w:r>
              <w:rPr>
                <w:color w:val="000000"/>
                <w:sz w:val="24"/>
              </w:rPr>
              <w:t>基金管理人、基金销售机构</w:t>
            </w:r>
          </w:p>
        </w:tc>
      </w:tr>
      <w:tr w:rsidR="003A7D58">
        <w:tc>
          <w:tcPr>
            <w:tcW w:w="5220" w:type="dxa"/>
            <w:vAlign w:val="center"/>
          </w:tcPr>
          <w:p w:rsidR="003A7D58" w:rsidRDefault="004D278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3A7D58" w:rsidRDefault="004D278B">
            <w:pPr>
              <w:jc w:val="center"/>
            </w:pPr>
            <w:r>
              <w:rPr>
                <w:color w:val="000000"/>
                <w:sz w:val="24"/>
              </w:rPr>
              <w:t>基金托管人、基金销售机构</w:t>
            </w:r>
          </w:p>
        </w:tc>
      </w:tr>
      <w:tr w:rsidR="003A7D58">
        <w:tc>
          <w:tcPr>
            <w:tcW w:w="5220" w:type="dxa"/>
            <w:vAlign w:val="center"/>
          </w:tcPr>
          <w:p w:rsidR="003A7D58" w:rsidRDefault="004D278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A7D58" w:rsidRDefault="004D278B">
            <w:pPr>
              <w:jc w:val="center"/>
            </w:pPr>
            <w:r>
              <w:rPr>
                <w:color w:val="000000"/>
                <w:sz w:val="24"/>
              </w:rPr>
              <w:t>基金管理人的股东、基金销售机构</w:t>
            </w:r>
          </w:p>
        </w:tc>
      </w:tr>
      <w:tr w:rsidR="003A7D58">
        <w:tc>
          <w:tcPr>
            <w:tcW w:w="5220" w:type="dxa"/>
            <w:vAlign w:val="center"/>
          </w:tcPr>
          <w:p w:rsidR="003A7D58" w:rsidRDefault="004D278B">
            <w:pPr>
              <w:jc w:val="left"/>
            </w:pPr>
            <w:r>
              <w:rPr>
                <w:color w:val="000000"/>
                <w:sz w:val="24"/>
              </w:rPr>
              <w:t>施罗德投资管理有限公司</w:t>
            </w:r>
          </w:p>
        </w:tc>
        <w:tc>
          <w:tcPr>
            <w:tcW w:w="3780" w:type="dxa"/>
            <w:vAlign w:val="center"/>
          </w:tcPr>
          <w:p w:rsidR="003A7D58" w:rsidRDefault="004D278B">
            <w:pPr>
              <w:jc w:val="center"/>
            </w:pPr>
            <w:r>
              <w:rPr>
                <w:color w:val="000000"/>
                <w:sz w:val="24"/>
              </w:rPr>
              <w:t>基金管理人的股东</w:t>
            </w:r>
          </w:p>
        </w:tc>
      </w:tr>
      <w:tr w:rsidR="003A7D58">
        <w:tc>
          <w:tcPr>
            <w:tcW w:w="5220" w:type="dxa"/>
            <w:vAlign w:val="center"/>
          </w:tcPr>
          <w:p w:rsidR="003A7D58" w:rsidRDefault="004D278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A7D58" w:rsidRDefault="004D278B">
            <w:pPr>
              <w:jc w:val="center"/>
            </w:pPr>
            <w:r>
              <w:rPr>
                <w:color w:val="000000"/>
                <w:sz w:val="24"/>
              </w:rPr>
              <w:t>基金管理人的股东</w:t>
            </w:r>
          </w:p>
        </w:tc>
      </w:tr>
      <w:tr w:rsidR="003A7D58">
        <w:tc>
          <w:tcPr>
            <w:tcW w:w="5220" w:type="dxa"/>
            <w:vAlign w:val="center"/>
          </w:tcPr>
          <w:p w:rsidR="003A7D58" w:rsidRDefault="004D278B">
            <w:pPr>
              <w:jc w:val="left"/>
            </w:pPr>
            <w:r>
              <w:rPr>
                <w:color w:val="000000"/>
                <w:sz w:val="24"/>
              </w:rPr>
              <w:t>交银施罗德资产管理有限公司</w:t>
            </w:r>
          </w:p>
        </w:tc>
        <w:tc>
          <w:tcPr>
            <w:tcW w:w="3780" w:type="dxa"/>
            <w:vAlign w:val="center"/>
          </w:tcPr>
          <w:p w:rsidR="003A7D58" w:rsidRDefault="004D278B">
            <w:pPr>
              <w:jc w:val="center"/>
            </w:pPr>
            <w:r>
              <w:rPr>
                <w:color w:val="000000"/>
                <w:sz w:val="24"/>
              </w:rPr>
              <w:t>基金管理人的子公司</w:t>
            </w:r>
          </w:p>
        </w:tc>
      </w:tr>
      <w:tr w:rsidR="003A7D58">
        <w:tc>
          <w:tcPr>
            <w:tcW w:w="5220" w:type="dxa"/>
            <w:vAlign w:val="center"/>
          </w:tcPr>
          <w:p w:rsidR="003A7D58" w:rsidRDefault="004D278B">
            <w:pPr>
              <w:jc w:val="left"/>
            </w:pPr>
            <w:r>
              <w:rPr>
                <w:color w:val="000000"/>
                <w:sz w:val="24"/>
              </w:rPr>
              <w:t>上海直源投资管理有限公司</w:t>
            </w:r>
          </w:p>
        </w:tc>
        <w:tc>
          <w:tcPr>
            <w:tcW w:w="3780" w:type="dxa"/>
            <w:vAlign w:val="center"/>
          </w:tcPr>
          <w:p w:rsidR="003A7D58" w:rsidRDefault="004D278B">
            <w:pPr>
              <w:jc w:val="center"/>
            </w:pPr>
            <w:r>
              <w:rPr>
                <w:color w:val="000000"/>
                <w:sz w:val="24"/>
              </w:rPr>
              <w:t>受基金管理人控制的公司</w:t>
            </w:r>
          </w:p>
        </w:tc>
      </w:tr>
      <w:tr w:rsidR="003A7D58">
        <w:tc>
          <w:tcPr>
            <w:tcW w:w="5220" w:type="dxa"/>
            <w:vAlign w:val="center"/>
          </w:tcPr>
          <w:p w:rsidR="003A7D58" w:rsidRDefault="004D278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A7D58" w:rsidRDefault="004D278B">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50968723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68723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68723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68723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16</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16,905,225.40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11,333,143.28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7,383,939.59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4,723,763.44</w:t>
            </w:r>
          </w:p>
        </w:tc>
      </w:tr>
    </w:tbl>
    <w:p w:rsidR="003A7D58" w:rsidRDefault="004D278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68724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16</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2,817,537.53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1,888,857.21</w:t>
            </w:r>
          </w:p>
        </w:tc>
      </w:tr>
    </w:tbl>
    <w:p w:rsidR="003A7D58" w:rsidRDefault="004D278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68724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68724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68724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68724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68724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50968724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8</w:t>
            </w:r>
            <w:r w:rsidRPr="009A4D19">
              <w:rPr>
                <w:color w:val="000000"/>
                <w:szCs w:val="21"/>
              </w:rPr>
              <w:t>月</w:t>
            </w:r>
            <w:r w:rsidRPr="009A4D19">
              <w:rPr>
                <w:color w:val="000000"/>
                <w:szCs w:val="21"/>
              </w:rPr>
              <w:t>16</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A7D58">
        <w:tc>
          <w:tcPr>
            <w:tcW w:w="2268" w:type="dxa"/>
            <w:vAlign w:val="center"/>
          </w:tcPr>
          <w:p w:rsidR="003A7D58" w:rsidRDefault="004D278B">
            <w:pPr>
              <w:jc w:val="left"/>
            </w:pPr>
            <w:r>
              <w:rPr>
                <w:szCs w:val="21"/>
              </w:rPr>
              <w:t>中国农业银行</w:t>
            </w:r>
          </w:p>
        </w:tc>
        <w:tc>
          <w:tcPr>
            <w:tcW w:w="1683" w:type="dxa"/>
            <w:vAlign w:val="center"/>
          </w:tcPr>
          <w:p w:rsidR="003A7D58" w:rsidRDefault="004D278B">
            <w:pPr>
              <w:jc w:val="right"/>
            </w:pPr>
            <w:r>
              <w:rPr>
                <w:szCs w:val="21"/>
              </w:rPr>
              <w:t>71,126,402.13</w:t>
            </w:r>
          </w:p>
        </w:tc>
        <w:tc>
          <w:tcPr>
            <w:tcW w:w="1683" w:type="dxa"/>
            <w:vAlign w:val="center"/>
          </w:tcPr>
          <w:p w:rsidR="003A7D58" w:rsidRDefault="004D278B">
            <w:pPr>
              <w:jc w:val="right"/>
            </w:pPr>
            <w:r>
              <w:rPr>
                <w:szCs w:val="21"/>
              </w:rPr>
              <w:t>317,766.46</w:t>
            </w:r>
          </w:p>
        </w:tc>
        <w:tc>
          <w:tcPr>
            <w:tcW w:w="1683" w:type="dxa"/>
            <w:vAlign w:val="center"/>
          </w:tcPr>
          <w:p w:rsidR="003A7D58" w:rsidRDefault="004D278B">
            <w:pPr>
              <w:jc w:val="right"/>
            </w:pPr>
            <w:r>
              <w:rPr>
                <w:szCs w:val="21"/>
              </w:rPr>
              <w:t>83,811,701.17</w:t>
            </w:r>
          </w:p>
        </w:tc>
        <w:tc>
          <w:tcPr>
            <w:tcW w:w="1683" w:type="dxa"/>
            <w:vAlign w:val="center"/>
          </w:tcPr>
          <w:p w:rsidR="003A7D58" w:rsidRDefault="004D278B">
            <w:pPr>
              <w:jc w:val="right"/>
            </w:pPr>
            <w:r>
              <w:rPr>
                <w:szCs w:val="21"/>
              </w:rPr>
              <w:t>2,416,267.67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68724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687248"/>
      <w:r w:rsidRPr="00AD0E47">
        <w:rPr>
          <w:rFonts w:ascii="Times New Roman" w:hAnsi="Times New Roman"/>
          <w:kern w:val="0"/>
          <w:szCs w:val="24"/>
        </w:rPr>
        <w:lastRenderedPageBreak/>
        <w:t>7.4.10.7</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68724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4" w:name="_Toc50968725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50968725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68725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68725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68725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50968725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9"/>
    </w:p>
    <w:p w:rsidR="003A7D58" w:rsidRDefault="004D278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rsidR="003A7D58" w:rsidRDefault="004D278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A7D58" w:rsidRDefault="004D278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687256"/>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0"/>
    </w:p>
    <w:p w:rsidR="003A7D58" w:rsidRDefault="004D278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A7D58" w:rsidRDefault="004D278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00403A8E">
        <w:rPr>
          <w:color w:val="000000"/>
          <w:sz w:val="24"/>
        </w:rPr>
        <w:t>日：</w:t>
      </w:r>
      <w:r w:rsidR="00403A8E">
        <w:rPr>
          <w:rFonts w:hint="eastAsia"/>
          <w:color w:val="000000"/>
          <w:sz w:val="24"/>
        </w:rPr>
        <w:t>无</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68725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1"/>
    </w:p>
    <w:p w:rsidR="00CA101D" w:rsidRDefault="00CA101D" w:rsidP="00CA101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A101D" w:rsidRDefault="00CA101D" w:rsidP="00CA101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CA101D" w:rsidRPr="00EC1706" w:rsidRDefault="00CA101D" w:rsidP="00CA101D">
      <w:pPr>
        <w:pStyle w:val="20"/>
        <w:spacing w:before="29" w:after="0" w:line="288" w:lineRule="auto"/>
        <w:rPr>
          <w:rFonts w:ascii="Times New Roman" w:hAnsi="Times New Roman"/>
          <w:kern w:val="0"/>
          <w:szCs w:val="24"/>
        </w:rPr>
      </w:pPr>
      <w:bookmarkStart w:id="202" w:name="_Toc509687258"/>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2"/>
    </w:p>
    <w:p w:rsidR="00CA101D" w:rsidRPr="00EC1706" w:rsidRDefault="00CA101D" w:rsidP="00CA101D">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w:t>
      </w:r>
      <w:r w:rsidRPr="00EC1706">
        <w:rPr>
          <w:rFonts w:hint="eastAsia"/>
          <w:color w:val="000000"/>
          <w:sz w:val="24"/>
        </w:rPr>
        <w:lastRenderedPageBreak/>
        <w:t>部门对本基金的组合持仓集中度指标、流通受限制的投资品种比例以及组合在短时间内变现能力的综合指标等流动性指标进行持续的监测和分析。</w:t>
      </w:r>
    </w:p>
    <w:p w:rsidR="00CA101D" w:rsidRPr="00EC1706" w:rsidRDefault="00CA101D" w:rsidP="00CA101D">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CA101D" w:rsidRPr="00EC1706" w:rsidRDefault="00CA101D" w:rsidP="00CA101D">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CA101D" w:rsidRPr="00EC1706" w:rsidRDefault="00CA101D" w:rsidP="00CA101D">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CA101D" w:rsidRPr="00EC1706" w:rsidRDefault="00CA101D" w:rsidP="00CA101D">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A101D" w:rsidRDefault="00CA101D" w:rsidP="00CA101D">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CA101D"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687259"/>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68726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4"/>
    </w:p>
    <w:p w:rsidR="003A7D58" w:rsidRDefault="004D278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color w:val="000000"/>
          <w:sz w:val="24"/>
        </w:rPr>
        <w:lastRenderedPageBreak/>
        <w:t>的风险。</w:t>
      </w:r>
    </w:p>
    <w:p w:rsidR="003A7D58" w:rsidRDefault="004D278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50968726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A7D58">
        <w:trPr>
          <w:jc w:val="center"/>
        </w:trPr>
        <w:tc>
          <w:tcPr>
            <w:tcW w:w="1588" w:type="dxa"/>
            <w:vAlign w:val="center"/>
          </w:tcPr>
          <w:p w:rsidR="003A7D58" w:rsidRDefault="004D278B">
            <w:pPr>
              <w:jc w:val="center"/>
            </w:pPr>
            <w:r>
              <w:rPr>
                <w:color w:val="000000"/>
                <w:sz w:val="18"/>
                <w:szCs w:val="18"/>
              </w:rPr>
              <w:t>银行存款</w:t>
            </w:r>
          </w:p>
        </w:tc>
        <w:tc>
          <w:tcPr>
            <w:tcW w:w="1701" w:type="dxa"/>
            <w:vAlign w:val="center"/>
          </w:tcPr>
          <w:p w:rsidR="003A7D58" w:rsidRDefault="004D278B">
            <w:pPr>
              <w:jc w:val="right"/>
            </w:pPr>
            <w:r>
              <w:rPr>
                <w:color w:val="000000"/>
                <w:sz w:val="18"/>
                <w:szCs w:val="18"/>
              </w:rPr>
              <w:t>71,126,402.13</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71,126,402.13</w:t>
            </w:r>
          </w:p>
        </w:tc>
      </w:tr>
      <w:tr w:rsidR="003A7D58">
        <w:trPr>
          <w:jc w:val="center"/>
        </w:trPr>
        <w:tc>
          <w:tcPr>
            <w:tcW w:w="1588" w:type="dxa"/>
            <w:vAlign w:val="center"/>
          </w:tcPr>
          <w:p w:rsidR="003A7D58" w:rsidRDefault="004D278B">
            <w:pPr>
              <w:jc w:val="center"/>
            </w:pPr>
            <w:r>
              <w:rPr>
                <w:color w:val="000000"/>
                <w:sz w:val="18"/>
                <w:szCs w:val="18"/>
              </w:rPr>
              <w:t>结算备付金</w:t>
            </w:r>
          </w:p>
        </w:tc>
        <w:tc>
          <w:tcPr>
            <w:tcW w:w="1701" w:type="dxa"/>
            <w:vAlign w:val="center"/>
          </w:tcPr>
          <w:p w:rsidR="003A7D58" w:rsidRDefault="004D278B">
            <w:pPr>
              <w:jc w:val="right"/>
            </w:pPr>
            <w:r>
              <w:rPr>
                <w:color w:val="000000"/>
                <w:sz w:val="18"/>
                <w:szCs w:val="18"/>
              </w:rPr>
              <w:t>532,591.02</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532,591.02</w:t>
            </w:r>
          </w:p>
        </w:tc>
      </w:tr>
      <w:tr w:rsidR="003A7D58">
        <w:trPr>
          <w:jc w:val="center"/>
        </w:trPr>
        <w:tc>
          <w:tcPr>
            <w:tcW w:w="1588" w:type="dxa"/>
            <w:vAlign w:val="center"/>
          </w:tcPr>
          <w:p w:rsidR="003A7D58" w:rsidRDefault="004D278B">
            <w:pPr>
              <w:jc w:val="center"/>
            </w:pPr>
            <w:r>
              <w:rPr>
                <w:color w:val="000000"/>
                <w:sz w:val="18"/>
                <w:szCs w:val="18"/>
              </w:rPr>
              <w:t>存出保证金</w:t>
            </w:r>
          </w:p>
        </w:tc>
        <w:tc>
          <w:tcPr>
            <w:tcW w:w="1701" w:type="dxa"/>
            <w:vAlign w:val="center"/>
          </w:tcPr>
          <w:p w:rsidR="003A7D58" w:rsidRDefault="004D278B">
            <w:pPr>
              <w:jc w:val="right"/>
            </w:pPr>
            <w:r>
              <w:rPr>
                <w:color w:val="000000"/>
                <w:sz w:val="18"/>
                <w:szCs w:val="18"/>
              </w:rPr>
              <w:t>220,045.30</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220,045.30</w:t>
            </w:r>
          </w:p>
        </w:tc>
      </w:tr>
      <w:tr w:rsidR="003A7D58">
        <w:trPr>
          <w:jc w:val="center"/>
        </w:trPr>
        <w:tc>
          <w:tcPr>
            <w:tcW w:w="1588" w:type="dxa"/>
            <w:vAlign w:val="center"/>
          </w:tcPr>
          <w:p w:rsidR="003A7D58" w:rsidRDefault="004D278B">
            <w:pPr>
              <w:jc w:val="center"/>
            </w:pPr>
            <w:r>
              <w:rPr>
                <w:color w:val="000000"/>
                <w:sz w:val="18"/>
                <w:szCs w:val="18"/>
              </w:rPr>
              <w:t>交易性金融资产</w:t>
            </w:r>
          </w:p>
        </w:tc>
        <w:tc>
          <w:tcPr>
            <w:tcW w:w="1701" w:type="dxa"/>
            <w:vAlign w:val="center"/>
          </w:tcPr>
          <w:p w:rsidR="003A7D58" w:rsidRDefault="004D278B">
            <w:pPr>
              <w:jc w:val="right"/>
            </w:pPr>
            <w:r>
              <w:rPr>
                <w:color w:val="000000"/>
                <w:sz w:val="18"/>
                <w:szCs w:val="18"/>
              </w:rPr>
              <w:t>39,951,400.00</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637,722,901.94</w:t>
            </w:r>
          </w:p>
        </w:tc>
        <w:tc>
          <w:tcPr>
            <w:tcW w:w="1301" w:type="dxa"/>
            <w:vAlign w:val="center"/>
          </w:tcPr>
          <w:p w:rsidR="003A7D58" w:rsidRDefault="004D278B">
            <w:pPr>
              <w:jc w:val="right"/>
            </w:pPr>
            <w:r>
              <w:rPr>
                <w:color w:val="000000"/>
                <w:sz w:val="18"/>
                <w:szCs w:val="18"/>
              </w:rPr>
              <w:t>677,674,301.94</w:t>
            </w:r>
          </w:p>
        </w:tc>
      </w:tr>
      <w:tr w:rsidR="003A7D58">
        <w:trPr>
          <w:jc w:val="center"/>
        </w:trPr>
        <w:tc>
          <w:tcPr>
            <w:tcW w:w="1588" w:type="dxa"/>
            <w:vAlign w:val="center"/>
          </w:tcPr>
          <w:p w:rsidR="003A7D58" w:rsidRDefault="004D278B">
            <w:pPr>
              <w:jc w:val="center"/>
            </w:pPr>
            <w:r>
              <w:rPr>
                <w:color w:val="000000"/>
                <w:sz w:val="18"/>
                <w:szCs w:val="18"/>
              </w:rPr>
              <w:t>应收利息</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1,111,717.69</w:t>
            </w:r>
          </w:p>
        </w:tc>
        <w:tc>
          <w:tcPr>
            <w:tcW w:w="1301" w:type="dxa"/>
            <w:vAlign w:val="center"/>
          </w:tcPr>
          <w:p w:rsidR="003A7D58" w:rsidRDefault="004D278B">
            <w:pPr>
              <w:jc w:val="right"/>
            </w:pPr>
            <w:r>
              <w:rPr>
                <w:color w:val="000000"/>
                <w:sz w:val="18"/>
                <w:szCs w:val="18"/>
              </w:rPr>
              <w:t>1,111,717.69</w:t>
            </w:r>
          </w:p>
        </w:tc>
      </w:tr>
      <w:tr w:rsidR="003A7D58">
        <w:trPr>
          <w:jc w:val="center"/>
        </w:trPr>
        <w:tc>
          <w:tcPr>
            <w:tcW w:w="1588" w:type="dxa"/>
            <w:vAlign w:val="center"/>
          </w:tcPr>
          <w:p w:rsidR="003A7D58" w:rsidRDefault="004D278B">
            <w:pPr>
              <w:jc w:val="center"/>
            </w:pPr>
            <w:r>
              <w:rPr>
                <w:color w:val="000000"/>
                <w:sz w:val="18"/>
                <w:szCs w:val="18"/>
              </w:rPr>
              <w:t>应收申购款</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233,415.44</w:t>
            </w:r>
          </w:p>
        </w:tc>
        <w:tc>
          <w:tcPr>
            <w:tcW w:w="1301" w:type="dxa"/>
            <w:vAlign w:val="center"/>
          </w:tcPr>
          <w:p w:rsidR="003A7D58" w:rsidRDefault="004D278B">
            <w:pPr>
              <w:jc w:val="right"/>
            </w:pPr>
            <w:r>
              <w:rPr>
                <w:color w:val="000000"/>
                <w:sz w:val="18"/>
                <w:szCs w:val="18"/>
              </w:rPr>
              <w:t>233,415.44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111,830,438.45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639,068,035.07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750,898,473.52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A7D58">
        <w:trPr>
          <w:jc w:val="center"/>
        </w:trPr>
        <w:tc>
          <w:tcPr>
            <w:tcW w:w="1588" w:type="dxa"/>
            <w:vAlign w:val="center"/>
          </w:tcPr>
          <w:p w:rsidR="003A7D58" w:rsidRDefault="004D278B">
            <w:pPr>
              <w:jc w:val="center"/>
            </w:pPr>
            <w:r>
              <w:rPr>
                <w:color w:val="000000"/>
                <w:sz w:val="18"/>
                <w:szCs w:val="18"/>
              </w:rPr>
              <w:t>应付赎回款</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6,164,426.19</w:t>
            </w:r>
          </w:p>
        </w:tc>
        <w:tc>
          <w:tcPr>
            <w:tcW w:w="1301" w:type="dxa"/>
            <w:vAlign w:val="center"/>
          </w:tcPr>
          <w:p w:rsidR="003A7D58" w:rsidRDefault="004D278B">
            <w:pPr>
              <w:jc w:val="right"/>
            </w:pPr>
            <w:r>
              <w:rPr>
                <w:color w:val="000000"/>
                <w:sz w:val="18"/>
                <w:szCs w:val="18"/>
              </w:rPr>
              <w:t>6,164,426.19</w:t>
            </w:r>
          </w:p>
        </w:tc>
      </w:tr>
      <w:tr w:rsidR="003A7D58">
        <w:trPr>
          <w:jc w:val="center"/>
        </w:trPr>
        <w:tc>
          <w:tcPr>
            <w:tcW w:w="1588" w:type="dxa"/>
            <w:vAlign w:val="center"/>
          </w:tcPr>
          <w:p w:rsidR="003A7D58" w:rsidRDefault="004D278B">
            <w:pPr>
              <w:jc w:val="center"/>
            </w:pPr>
            <w:r>
              <w:rPr>
                <w:color w:val="000000"/>
                <w:sz w:val="18"/>
                <w:szCs w:val="18"/>
              </w:rPr>
              <w:t>应付管理人报酬</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974,132.89</w:t>
            </w:r>
          </w:p>
        </w:tc>
        <w:tc>
          <w:tcPr>
            <w:tcW w:w="1301" w:type="dxa"/>
            <w:vAlign w:val="center"/>
          </w:tcPr>
          <w:p w:rsidR="003A7D58" w:rsidRDefault="004D278B">
            <w:pPr>
              <w:jc w:val="right"/>
            </w:pPr>
            <w:r>
              <w:rPr>
                <w:color w:val="000000"/>
                <w:sz w:val="18"/>
                <w:szCs w:val="18"/>
              </w:rPr>
              <w:t>974,132.89</w:t>
            </w:r>
          </w:p>
        </w:tc>
      </w:tr>
      <w:tr w:rsidR="003A7D58">
        <w:trPr>
          <w:jc w:val="center"/>
        </w:trPr>
        <w:tc>
          <w:tcPr>
            <w:tcW w:w="1588" w:type="dxa"/>
            <w:vAlign w:val="center"/>
          </w:tcPr>
          <w:p w:rsidR="003A7D58" w:rsidRDefault="004D278B">
            <w:pPr>
              <w:jc w:val="center"/>
            </w:pPr>
            <w:r>
              <w:rPr>
                <w:color w:val="000000"/>
                <w:sz w:val="18"/>
                <w:szCs w:val="18"/>
              </w:rPr>
              <w:t>应付托管费</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162,355.48</w:t>
            </w:r>
          </w:p>
        </w:tc>
        <w:tc>
          <w:tcPr>
            <w:tcW w:w="1301" w:type="dxa"/>
            <w:vAlign w:val="center"/>
          </w:tcPr>
          <w:p w:rsidR="003A7D58" w:rsidRDefault="004D278B">
            <w:pPr>
              <w:jc w:val="right"/>
            </w:pPr>
            <w:r>
              <w:rPr>
                <w:color w:val="000000"/>
                <w:sz w:val="18"/>
                <w:szCs w:val="18"/>
              </w:rPr>
              <w:t>162,355.48</w:t>
            </w:r>
          </w:p>
        </w:tc>
      </w:tr>
      <w:tr w:rsidR="003A7D58">
        <w:trPr>
          <w:jc w:val="center"/>
        </w:trPr>
        <w:tc>
          <w:tcPr>
            <w:tcW w:w="1588" w:type="dxa"/>
            <w:vAlign w:val="center"/>
          </w:tcPr>
          <w:p w:rsidR="003A7D58" w:rsidRDefault="004D278B">
            <w:pPr>
              <w:jc w:val="center"/>
            </w:pPr>
            <w:r>
              <w:rPr>
                <w:color w:val="000000"/>
                <w:sz w:val="18"/>
                <w:szCs w:val="18"/>
              </w:rPr>
              <w:t>应付交易费用</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326,642.25</w:t>
            </w:r>
          </w:p>
        </w:tc>
        <w:tc>
          <w:tcPr>
            <w:tcW w:w="1301" w:type="dxa"/>
            <w:vAlign w:val="center"/>
          </w:tcPr>
          <w:p w:rsidR="003A7D58" w:rsidRDefault="004D278B">
            <w:pPr>
              <w:jc w:val="right"/>
            </w:pPr>
            <w:r>
              <w:rPr>
                <w:color w:val="000000"/>
                <w:sz w:val="18"/>
                <w:szCs w:val="18"/>
              </w:rPr>
              <w:t>326,642.25</w:t>
            </w:r>
          </w:p>
        </w:tc>
      </w:tr>
      <w:tr w:rsidR="003A7D58">
        <w:trPr>
          <w:jc w:val="center"/>
        </w:trPr>
        <w:tc>
          <w:tcPr>
            <w:tcW w:w="1588" w:type="dxa"/>
            <w:vAlign w:val="center"/>
          </w:tcPr>
          <w:p w:rsidR="003A7D58" w:rsidRDefault="004D278B">
            <w:pPr>
              <w:jc w:val="center"/>
            </w:pPr>
            <w:r>
              <w:rPr>
                <w:color w:val="000000"/>
                <w:sz w:val="18"/>
                <w:szCs w:val="18"/>
              </w:rPr>
              <w:t>其他负债</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341,621.51</w:t>
            </w:r>
          </w:p>
        </w:tc>
        <w:tc>
          <w:tcPr>
            <w:tcW w:w="1301" w:type="dxa"/>
            <w:vAlign w:val="center"/>
          </w:tcPr>
          <w:p w:rsidR="003A7D58" w:rsidRDefault="004D278B">
            <w:pPr>
              <w:jc w:val="right"/>
            </w:pPr>
            <w:r>
              <w:rPr>
                <w:color w:val="000000"/>
                <w:sz w:val="18"/>
                <w:szCs w:val="18"/>
              </w:rPr>
              <w:t>341,621.51</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7,969,178.32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7,969,178.32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111,830,438.45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631,098,856.75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742,929,295.20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3A7D58">
        <w:trPr>
          <w:jc w:val="center"/>
        </w:trPr>
        <w:tc>
          <w:tcPr>
            <w:tcW w:w="1588" w:type="dxa"/>
            <w:vAlign w:val="center"/>
          </w:tcPr>
          <w:p w:rsidR="003A7D58" w:rsidRDefault="004D278B">
            <w:pPr>
              <w:jc w:val="center"/>
            </w:pPr>
            <w:r>
              <w:rPr>
                <w:color w:val="000000"/>
                <w:sz w:val="18"/>
                <w:szCs w:val="18"/>
              </w:rPr>
              <w:t>银行存款</w:t>
            </w:r>
          </w:p>
        </w:tc>
        <w:tc>
          <w:tcPr>
            <w:tcW w:w="1701" w:type="dxa"/>
            <w:vAlign w:val="center"/>
          </w:tcPr>
          <w:p w:rsidR="003A7D58" w:rsidRDefault="004D278B">
            <w:pPr>
              <w:jc w:val="right"/>
            </w:pPr>
            <w:r>
              <w:rPr>
                <w:color w:val="000000"/>
                <w:sz w:val="18"/>
                <w:szCs w:val="18"/>
              </w:rPr>
              <w:t>83,811,701.17</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83,811,701.17</w:t>
            </w:r>
          </w:p>
        </w:tc>
      </w:tr>
      <w:tr w:rsidR="003A7D58">
        <w:trPr>
          <w:jc w:val="center"/>
        </w:trPr>
        <w:tc>
          <w:tcPr>
            <w:tcW w:w="1588" w:type="dxa"/>
            <w:vAlign w:val="center"/>
          </w:tcPr>
          <w:p w:rsidR="003A7D58" w:rsidRDefault="004D278B">
            <w:pPr>
              <w:jc w:val="center"/>
            </w:pPr>
            <w:r>
              <w:rPr>
                <w:color w:val="000000"/>
                <w:sz w:val="18"/>
                <w:szCs w:val="18"/>
              </w:rPr>
              <w:t>结算备付金</w:t>
            </w:r>
          </w:p>
        </w:tc>
        <w:tc>
          <w:tcPr>
            <w:tcW w:w="1701" w:type="dxa"/>
            <w:vAlign w:val="center"/>
          </w:tcPr>
          <w:p w:rsidR="003A7D58" w:rsidRDefault="004D278B">
            <w:pPr>
              <w:jc w:val="right"/>
            </w:pPr>
            <w:r>
              <w:rPr>
                <w:color w:val="000000"/>
                <w:sz w:val="18"/>
                <w:szCs w:val="18"/>
              </w:rPr>
              <w:t>2,390,447.05</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2,390,447.05</w:t>
            </w:r>
          </w:p>
        </w:tc>
      </w:tr>
      <w:tr w:rsidR="003A7D58">
        <w:trPr>
          <w:jc w:val="center"/>
        </w:trPr>
        <w:tc>
          <w:tcPr>
            <w:tcW w:w="1588" w:type="dxa"/>
            <w:vAlign w:val="center"/>
          </w:tcPr>
          <w:p w:rsidR="003A7D58" w:rsidRDefault="004D278B">
            <w:pPr>
              <w:jc w:val="center"/>
            </w:pPr>
            <w:r>
              <w:rPr>
                <w:color w:val="000000"/>
                <w:sz w:val="18"/>
                <w:szCs w:val="18"/>
              </w:rPr>
              <w:t>存出保证金</w:t>
            </w:r>
          </w:p>
        </w:tc>
        <w:tc>
          <w:tcPr>
            <w:tcW w:w="1701" w:type="dxa"/>
            <w:vAlign w:val="center"/>
          </w:tcPr>
          <w:p w:rsidR="003A7D58" w:rsidRDefault="004D278B">
            <w:pPr>
              <w:jc w:val="right"/>
            </w:pPr>
            <w:r>
              <w:rPr>
                <w:color w:val="000000"/>
                <w:sz w:val="18"/>
                <w:szCs w:val="18"/>
              </w:rPr>
              <w:t>1,246,473.30</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1,246,473.30</w:t>
            </w:r>
          </w:p>
        </w:tc>
      </w:tr>
      <w:tr w:rsidR="003A7D58">
        <w:trPr>
          <w:jc w:val="center"/>
        </w:trPr>
        <w:tc>
          <w:tcPr>
            <w:tcW w:w="1588" w:type="dxa"/>
            <w:vAlign w:val="center"/>
          </w:tcPr>
          <w:p w:rsidR="003A7D58" w:rsidRDefault="004D278B">
            <w:pPr>
              <w:jc w:val="center"/>
            </w:pPr>
            <w:r>
              <w:rPr>
                <w:color w:val="000000"/>
                <w:sz w:val="18"/>
                <w:szCs w:val="18"/>
              </w:rPr>
              <w:t>交易性金融资产</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60,097,000.00</w:t>
            </w:r>
          </w:p>
        </w:tc>
        <w:tc>
          <w:tcPr>
            <w:tcW w:w="1559" w:type="dxa"/>
            <w:vAlign w:val="center"/>
          </w:tcPr>
          <w:p w:rsidR="003A7D58" w:rsidRDefault="004D278B">
            <w:pPr>
              <w:jc w:val="right"/>
            </w:pPr>
            <w:r>
              <w:rPr>
                <w:color w:val="000000"/>
                <w:sz w:val="18"/>
                <w:szCs w:val="18"/>
              </w:rPr>
              <w:t>1,224,609,352.32</w:t>
            </w:r>
          </w:p>
        </w:tc>
        <w:tc>
          <w:tcPr>
            <w:tcW w:w="1301" w:type="dxa"/>
            <w:vAlign w:val="center"/>
          </w:tcPr>
          <w:p w:rsidR="003A7D58" w:rsidRDefault="004D278B">
            <w:pPr>
              <w:jc w:val="right"/>
            </w:pPr>
            <w:r>
              <w:rPr>
                <w:color w:val="000000"/>
                <w:sz w:val="18"/>
                <w:szCs w:val="18"/>
              </w:rPr>
              <w:t>1,284,706,352.32</w:t>
            </w:r>
          </w:p>
        </w:tc>
      </w:tr>
      <w:tr w:rsidR="003A7D58">
        <w:trPr>
          <w:jc w:val="center"/>
        </w:trPr>
        <w:tc>
          <w:tcPr>
            <w:tcW w:w="1588" w:type="dxa"/>
            <w:vAlign w:val="center"/>
          </w:tcPr>
          <w:p w:rsidR="003A7D58" w:rsidRDefault="004D278B">
            <w:pPr>
              <w:jc w:val="center"/>
            </w:pPr>
            <w:r>
              <w:rPr>
                <w:color w:val="000000"/>
                <w:sz w:val="18"/>
                <w:szCs w:val="18"/>
              </w:rPr>
              <w:t>买入返售金融资产</w:t>
            </w:r>
          </w:p>
        </w:tc>
        <w:tc>
          <w:tcPr>
            <w:tcW w:w="1701" w:type="dxa"/>
            <w:vAlign w:val="center"/>
          </w:tcPr>
          <w:p w:rsidR="003A7D58" w:rsidRDefault="004D278B">
            <w:pPr>
              <w:jc w:val="right"/>
            </w:pPr>
            <w:r>
              <w:rPr>
                <w:color w:val="000000"/>
                <w:sz w:val="18"/>
                <w:szCs w:val="18"/>
              </w:rPr>
              <w:t>94,000,261.00</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301" w:type="dxa"/>
            <w:vAlign w:val="center"/>
          </w:tcPr>
          <w:p w:rsidR="003A7D58" w:rsidRDefault="004D278B">
            <w:pPr>
              <w:jc w:val="right"/>
            </w:pPr>
            <w:r>
              <w:rPr>
                <w:color w:val="000000"/>
                <w:sz w:val="18"/>
                <w:szCs w:val="18"/>
              </w:rPr>
              <w:t>94,000,261.00</w:t>
            </w:r>
          </w:p>
        </w:tc>
      </w:tr>
      <w:tr w:rsidR="003A7D58">
        <w:trPr>
          <w:jc w:val="center"/>
        </w:trPr>
        <w:tc>
          <w:tcPr>
            <w:tcW w:w="1588" w:type="dxa"/>
            <w:vAlign w:val="center"/>
          </w:tcPr>
          <w:p w:rsidR="003A7D58" w:rsidRDefault="004D278B">
            <w:pPr>
              <w:jc w:val="center"/>
            </w:pPr>
            <w:r>
              <w:rPr>
                <w:color w:val="000000"/>
                <w:sz w:val="18"/>
                <w:szCs w:val="18"/>
              </w:rPr>
              <w:t>应收证券清算款</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8,375,294.69</w:t>
            </w:r>
          </w:p>
        </w:tc>
        <w:tc>
          <w:tcPr>
            <w:tcW w:w="1301" w:type="dxa"/>
            <w:vAlign w:val="center"/>
          </w:tcPr>
          <w:p w:rsidR="003A7D58" w:rsidRDefault="004D278B">
            <w:pPr>
              <w:jc w:val="right"/>
            </w:pPr>
            <w:r>
              <w:rPr>
                <w:color w:val="000000"/>
                <w:sz w:val="18"/>
                <w:szCs w:val="18"/>
              </w:rPr>
              <w:t>8,375,294.69</w:t>
            </w:r>
          </w:p>
        </w:tc>
      </w:tr>
      <w:tr w:rsidR="003A7D58">
        <w:trPr>
          <w:jc w:val="center"/>
        </w:trPr>
        <w:tc>
          <w:tcPr>
            <w:tcW w:w="1588" w:type="dxa"/>
            <w:vAlign w:val="center"/>
          </w:tcPr>
          <w:p w:rsidR="003A7D58" w:rsidRDefault="004D278B">
            <w:pPr>
              <w:jc w:val="center"/>
            </w:pPr>
            <w:r>
              <w:rPr>
                <w:color w:val="000000"/>
                <w:sz w:val="18"/>
                <w:szCs w:val="18"/>
              </w:rPr>
              <w:t>应收利息</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1,830,354.99</w:t>
            </w:r>
          </w:p>
        </w:tc>
        <w:tc>
          <w:tcPr>
            <w:tcW w:w="1301" w:type="dxa"/>
            <w:vAlign w:val="center"/>
          </w:tcPr>
          <w:p w:rsidR="003A7D58" w:rsidRDefault="004D278B">
            <w:pPr>
              <w:jc w:val="right"/>
            </w:pPr>
            <w:r>
              <w:rPr>
                <w:color w:val="000000"/>
                <w:sz w:val="18"/>
                <w:szCs w:val="18"/>
              </w:rPr>
              <w:t>1,830,354.99</w:t>
            </w:r>
          </w:p>
        </w:tc>
      </w:tr>
      <w:tr w:rsidR="003A7D58">
        <w:trPr>
          <w:jc w:val="center"/>
        </w:trPr>
        <w:tc>
          <w:tcPr>
            <w:tcW w:w="1588" w:type="dxa"/>
            <w:vAlign w:val="center"/>
          </w:tcPr>
          <w:p w:rsidR="003A7D58" w:rsidRDefault="004D278B">
            <w:pPr>
              <w:jc w:val="center"/>
            </w:pPr>
            <w:r>
              <w:rPr>
                <w:color w:val="000000"/>
                <w:sz w:val="18"/>
                <w:szCs w:val="18"/>
              </w:rPr>
              <w:t>应收申购款</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56,312.25</w:t>
            </w:r>
          </w:p>
        </w:tc>
        <w:tc>
          <w:tcPr>
            <w:tcW w:w="1301" w:type="dxa"/>
            <w:vAlign w:val="center"/>
          </w:tcPr>
          <w:p w:rsidR="003A7D58" w:rsidRDefault="004D278B">
            <w:pPr>
              <w:jc w:val="right"/>
            </w:pPr>
            <w:r>
              <w:rPr>
                <w:color w:val="000000"/>
                <w:sz w:val="18"/>
                <w:szCs w:val="18"/>
              </w:rPr>
              <w:t>56,312.25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lastRenderedPageBreak/>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181,448,882.52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60,097,000.00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1,234,871,314.25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1,476,417,196.77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3A7D58">
        <w:trPr>
          <w:jc w:val="center"/>
        </w:trPr>
        <w:tc>
          <w:tcPr>
            <w:tcW w:w="1588" w:type="dxa"/>
            <w:vAlign w:val="center"/>
          </w:tcPr>
          <w:p w:rsidR="003A7D58" w:rsidRDefault="004D278B">
            <w:pPr>
              <w:jc w:val="center"/>
            </w:pPr>
            <w:r>
              <w:rPr>
                <w:color w:val="000000"/>
                <w:sz w:val="18"/>
                <w:szCs w:val="18"/>
              </w:rPr>
              <w:t>应付证券清算款</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14,597,863.13</w:t>
            </w:r>
          </w:p>
        </w:tc>
        <w:tc>
          <w:tcPr>
            <w:tcW w:w="1301" w:type="dxa"/>
            <w:vAlign w:val="center"/>
          </w:tcPr>
          <w:p w:rsidR="003A7D58" w:rsidRDefault="004D278B">
            <w:pPr>
              <w:jc w:val="right"/>
            </w:pPr>
            <w:r>
              <w:rPr>
                <w:color w:val="000000"/>
                <w:sz w:val="18"/>
                <w:szCs w:val="18"/>
              </w:rPr>
              <w:t>14,597,863.13</w:t>
            </w:r>
          </w:p>
        </w:tc>
      </w:tr>
      <w:tr w:rsidR="003A7D58">
        <w:trPr>
          <w:jc w:val="center"/>
        </w:trPr>
        <w:tc>
          <w:tcPr>
            <w:tcW w:w="1588" w:type="dxa"/>
            <w:vAlign w:val="center"/>
          </w:tcPr>
          <w:p w:rsidR="003A7D58" w:rsidRDefault="004D278B">
            <w:pPr>
              <w:jc w:val="center"/>
            </w:pPr>
            <w:r>
              <w:rPr>
                <w:color w:val="000000"/>
                <w:sz w:val="18"/>
                <w:szCs w:val="18"/>
              </w:rPr>
              <w:t>应付赎回款</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1,414,126.15</w:t>
            </w:r>
          </w:p>
        </w:tc>
        <w:tc>
          <w:tcPr>
            <w:tcW w:w="1301" w:type="dxa"/>
            <w:vAlign w:val="center"/>
          </w:tcPr>
          <w:p w:rsidR="003A7D58" w:rsidRDefault="004D278B">
            <w:pPr>
              <w:jc w:val="right"/>
            </w:pPr>
            <w:r>
              <w:rPr>
                <w:color w:val="000000"/>
                <w:sz w:val="18"/>
                <w:szCs w:val="18"/>
              </w:rPr>
              <w:t>1,414,126.15</w:t>
            </w:r>
          </w:p>
        </w:tc>
      </w:tr>
      <w:tr w:rsidR="003A7D58">
        <w:trPr>
          <w:jc w:val="center"/>
        </w:trPr>
        <w:tc>
          <w:tcPr>
            <w:tcW w:w="1588" w:type="dxa"/>
            <w:vAlign w:val="center"/>
          </w:tcPr>
          <w:p w:rsidR="003A7D58" w:rsidRDefault="004D278B">
            <w:pPr>
              <w:jc w:val="center"/>
            </w:pPr>
            <w:r>
              <w:rPr>
                <w:color w:val="000000"/>
                <w:sz w:val="18"/>
                <w:szCs w:val="18"/>
              </w:rPr>
              <w:t>应付管理人报酬</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1,880,166.03</w:t>
            </w:r>
          </w:p>
        </w:tc>
        <w:tc>
          <w:tcPr>
            <w:tcW w:w="1301" w:type="dxa"/>
            <w:vAlign w:val="center"/>
          </w:tcPr>
          <w:p w:rsidR="003A7D58" w:rsidRDefault="004D278B">
            <w:pPr>
              <w:jc w:val="right"/>
            </w:pPr>
            <w:r>
              <w:rPr>
                <w:color w:val="000000"/>
                <w:sz w:val="18"/>
                <w:szCs w:val="18"/>
              </w:rPr>
              <w:t>1,880,166.03</w:t>
            </w:r>
          </w:p>
        </w:tc>
      </w:tr>
      <w:tr w:rsidR="003A7D58">
        <w:trPr>
          <w:jc w:val="center"/>
        </w:trPr>
        <w:tc>
          <w:tcPr>
            <w:tcW w:w="1588" w:type="dxa"/>
            <w:vAlign w:val="center"/>
          </w:tcPr>
          <w:p w:rsidR="003A7D58" w:rsidRDefault="004D278B">
            <w:pPr>
              <w:jc w:val="center"/>
            </w:pPr>
            <w:r>
              <w:rPr>
                <w:color w:val="000000"/>
                <w:sz w:val="18"/>
                <w:szCs w:val="18"/>
              </w:rPr>
              <w:t>应付托管费</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313,360.99</w:t>
            </w:r>
          </w:p>
        </w:tc>
        <w:tc>
          <w:tcPr>
            <w:tcW w:w="1301" w:type="dxa"/>
            <w:vAlign w:val="center"/>
          </w:tcPr>
          <w:p w:rsidR="003A7D58" w:rsidRDefault="004D278B">
            <w:pPr>
              <w:jc w:val="right"/>
            </w:pPr>
            <w:r>
              <w:rPr>
                <w:color w:val="000000"/>
                <w:sz w:val="18"/>
                <w:szCs w:val="18"/>
              </w:rPr>
              <w:t>313,360.99</w:t>
            </w:r>
          </w:p>
        </w:tc>
      </w:tr>
      <w:tr w:rsidR="003A7D58">
        <w:trPr>
          <w:jc w:val="center"/>
        </w:trPr>
        <w:tc>
          <w:tcPr>
            <w:tcW w:w="1588" w:type="dxa"/>
            <w:vAlign w:val="center"/>
          </w:tcPr>
          <w:p w:rsidR="003A7D58" w:rsidRDefault="004D278B">
            <w:pPr>
              <w:jc w:val="center"/>
            </w:pPr>
            <w:r>
              <w:rPr>
                <w:color w:val="000000"/>
                <w:sz w:val="18"/>
                <w:szCs w:val="18"/>
              </w:rPr>
              <w:t>应付交易费用</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2,069,340.93</w:t>
            </w:r>
          </w:p>
        </w:tc>
        <w:tc>
          <w:tcPr>
            <w:tcW w:w="1301" w:type="dxa"/>
            <w:vAlign w:val="center"/>
          </w:tcPr>
          <w:p w:rsidR="003A7D58" w:rsidRDefault="004D278B">
            <w:pPr>
              <w:jc w:val="right"/>
            </w:pPr>
            <w:r>
              <w:rPr>
                <w:color w:val="000000"/>
                <w:sz w:val="18"/>
                <w:szCs w:val="18"/>
              </w:rPr>
              <w:t>2,069,340.93</w:t>
            </w:r>
          </w:p>
        </w:tc>
      </w:tr>
      <w:tr w:rsidR="003A7D58">
        <w:trPr>
          <w:jc w:val="center"/>
        </w:trPr>
        <w:tc>
          <w:tcPr>
            <w:tcW w:w="1588" w:type="dxa"/>
            <w:vAlign w:val="center"/>
          </w:tcPr>
          <w:p w:rsidR="003A7D58" w:rsidRDefault="004D278B">
            <w:pPr>
              <w:jc w:val="center"/>
            </w:pPr>
            <w:r>
              <w:rPr>
                <w:color w:val="000000"/>
                <w:sz w:val="18"/>
                <w:szCs w:val="18"/>
              </w:rPr>
              <w:t>其他负债</w:t>
            </w:r>
          </w:p>
        </w:tc>
        <w:tc>
          <w:tcPr>
            <w:tcW w:w="1701" w:type="dxa"/>
            <w:vAlign w:val="center"/>
          </w:tcPr>
          <w:p w:rsidR="003A7D58" w:rsidRDefault="004D278B">
            <w:pPr>
              <w:jc w:val="right"/>
            </w:pPr>
            <w:r>
              <w:rPr>
                <w:color w:val="000000"/>
                <w:sz w:val="18"/>
                <w:szCs w:val="18"/>
              </w:rPr>
              <w:t>-</w:t>
            </w:r>
          </w:p>
        </w:tc>
        <w:tc>
          <w:tcPr>
            <w:tcW w:w="1701"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w:t>
            </w:r>
          </w:p>
        </w:tc>
        <w:tc>
          <w:tcPr>
            <w:tcW w:w="1559" w:type="dxa"/>
            <w:vAlign w:val="center"/>
          </w:tcPr>
          <w:p w:rsidR="003A7D58" w:rsidRDefault="004D278B">
            <w:pPr>
              <w:jc w:val="right"/>
            </w:pPr>
            <w:r>
              <w:rPr>
                <w:color w:val="000000"/>
                <w:sz w:val="18"/>
                <w:szCs w:val="18"/>
              </w:rPr>
              <w:t>153,481.28</w:t>
            </w:r>
          </w:p>
        </w:tc>
        <w:tc>
          <w:tcPr>
            <w:tcW w:w="1301" w:type="dxa"/>
            <w:vAlign w:val="center"/>
          </w:tcPr>
          <w:p w:rsidR="003A7D58" w:rsidRDefault="004D278B">
            <w:pPr>
              <w:jc w:val="right"/>
            </w:pPr>
            <w:r>
              <w:rPr>
                <w:color w:val="000000"/>
                <w:sz w:val="18"/>
                <w:szCs w:val="18"/>
              </w:rPr>
              <w:t>153,481.28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20,428,338.51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20,428,338.51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181,448,882.52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60,097,000.00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1,214,442,975.74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1,455,988,858.26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68726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月</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5.38%</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4.13%</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50968726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68726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8"/>
    </w:p>
    <w:p w:rsidR="003A7D58" w:rsidRDefault="004D278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A7D58" w:rsidRDefault="004D278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；本基金投资数据产业链上中下游相关证券的比例不低于非现金基金资产的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w:t>
      </w:r>
      <w:r w:rsidRPr="00C10D71">
        <w:rPr>
          <w:color w:val="000000"/>
          <w:sz w:val="24"/>
        </w:rPr>
        <w:lastRenderedPageBreak/>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68726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637,722,901.94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85.84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1,224,609,352.32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84.11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637,722,901.94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85.84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1,224,609,352.32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84.11</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68726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A7D58">
        <w:tc>
          <w:tcPr>
            <w:tcW w:w="851" w:type="dxa"/>
            <w:vAlign w:val="center"/>
          </w:tcPr>
          <w:p w:rsidR="003A7D58" w:rsidRDefault="004D278B">
            <w:pPr>
              <w:jc w:val="left"/>
            </w:pPr>
            <w:r>
              <w:rPr>
                <w:bCs/>
                <w:color w:val="000000"/>
                <w:sz w:val="24"/>
              </w:rPr>
              <w:t>假设</w:t>
            </w:r>
          </w:p>
        </w:tc>
        <w:tc>
          <w:tcPr>
            <w:tcW w:w="8221" w:type="dxa"/>
            <w:gridSpan w:val="3"/>
            <w:vAlign w:val="center"/>
          </w:tcPr>
          <w:p w:rsidR="003A7D58" w:rsidRDefault="004D278B">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A7D58">
        <w:tc>
          <w:tcPr>
            <w:tcW w:w="851" w:type="dxa"/>
            <w:vMerge/>
          </w:tcPr>
          <w:p w:rsidR="003A7D58" w:rsidRDefault="003A7D58"/>
        </w:tc>
        <w:tc>
          <w:tcPr>
            <w:tcW w:w="3969" w:type="dxa"/>
            <w:vAlign w:val="center"/>
          </w:tcPr>
          <w:p w:rsidR="003A7D58" w:rsidRDefault="004D278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3A7D58" w:rsidRDefault="004D278B">
            <w:pPr>
              <w:jc w:val="right"/>
            </w:pPr>
            <w:r>
              <w:rPr>
                <w:color w:val="000000"/>
                <w:sz w:val="24"/>
              </w:rPr>
              <w:t>增加约</w:t>
            </w:r>
            <w:r>
              <w:rPr>
                <w:color w:val="000000"/>
                <w:sz w:val="24"/>
              </w:rPr>
              <w:t>2,276</w:t>
            </w:r>
          </w:p>
        </w:tc>
        <w:tc>
          <w:tcPr>
            <w:tcW w:w="2126" w:type="dxa"/>
            <w:vAlign w:val="center"/>
          </w:tcPr>
          <w:p w:rsidR="003A7D58" w:rsidRDefault="00403A8E">
            <w:pPr>
              <w:jc w:val="right"/>
            </w:pPr>
            <w:r>
              <w:rPr>
                <w:rFonts w:hint="eastAsia"/>
                <w:color w:val="000000"/>
                <w:sz w:val="24"/>
              </w:rPr>
              <w:t>无经验数据</w:t>
            </w:r>
          </w:p>
        </w:tc>
      </w:tr>
      <w:tr w:rsidR="003A7D58">
        <w:tc>
          <w:tcPr>
            <w:tcW w:w="851" w:type="dxa"/>
            <w:vMerge/>
          </w:tcPr>
          <w:p w:rsidR="003A7D58" w:rsidRDefault="003A7D58"/>
        </w:tc>
        <w:tc>
          <w:tcPr>
            <w:tcW w:w="3969" w:type="dxa"/>
            <w:vAlign w:val="center"/>
          </w:tcPr>
          <w:p w:rsidR="003A7D58" w:rsidRDefault="004D278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3A7D58" w:rsidRDefault="004D278B">
            <w:pPr>
              <w:jc w:val="right"/>
            </w:pPr>
            <w:r>
              <w:rPr>
                <w:color w:val="000000"/>
                <w:sz w:val="24"/>
              </w:rPr>
              <w:t>减少约</w:t>
            </w:r>
            <w:r>
              <w:rPr>
                <w:color w:val="000000"/>
                <w:sz w:val="24"/>
              </w:rPr>
              <w:t>2,276</w:t>
            </w:r>
          </w:p>
        </w:tc>
        <w:tc>
          <w:tcPr>
            <w:tcW w:w="2126" w:type="dxa"/>
            <w:vAlign w:val="center"/>
          </w:tcPr>
          <w:p w:rsidR="003A7D58" w:rsidRDefault="00403A8E">
            <w:pPr>
              <w:jc w:val="right"/>
            </w:pPr>
            <w:r>
              <w:rPr>
                <w:rFonts w:hint="eastAsia"/>
                <w:color w:val="000000"/>
                <w:sz w:val="24"/>
              </w:rPr>
              <w:t>无经验数据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1" w:name="_Toc50968726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1"/>
    </w:p>
    <w:p w:rsidR="003A7D58" w:rsidRDefault="004D278B">
      <w:pPr>
        <w:spacing w:before="29" w:line="288" w:lineRule="auto"/>
        <w:ind w:firstLineChars="200" w:firstLine="480"/>
        <w:rPr>
          <w:color w:val="000000"/>
          <w:sz w:val="24"/>
        </w:rPr>
      </w:pPr>
      <w:r>
        <w:rPr>
          <w:color w:val="000000"/>
          <w:sz w:val="24"/>
        </w:rPr>
        <w:t xml:space="preserve">(1) </w:t>
      </w:r>
      <w:r>
        <w:rPr>
          <w:color w:val="000000"/>
          <w:sz w:val="24"/>
        </w:rPr>
        <w:t>公允价值</w:t>
      </w:r>
    </w:p>
    <w:p w:rsidR="003A7D58" w:rsidRDefault="004D278B">
      <w:pPr>
        <w:spacing w:before="29" w:line="288" w:lineRule="auto"/>
        <w:ind w:firstLineChars="200" w:firstLine="480"/>
        <w:rPr>
          <w:color w:val="000000"/>
          <w:sz w:val="24"/>
        </w:rPr>
      </w:pPr>
      <w:r>
        <w:rPr>
          <w:color w:val="000000"/>
          <w:sz w:val="24"/>
        </w:rPr>
        <w:lastRenderedPageBreak/>
        <w:t xml:space="preserve">(a) </w:t>
      </w:r>
      <w:r>
        <w:rPr>
          <w:color w:val="000000"/>
          <w:sz w:val="24"/>
        </w:rPr>
        <w:t>金融工具公允价值计量的方法</w:t>
      </w:r>
    </w:p>
    <w:p w:rsidR="003A7D58" w:rsidRDefault="004D278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A7D58" w:rsidRDefault="004D278B">
      <w:pPr>
        <w:spacing w:before="29" w:line="288" w:lineRule="auto"/>
        <w:ind w:firstLineChars="200" w:firstLine="480"/>
        <w:rPr>
          <w:color w:val="000000"/>
          <w:sz w:val="24"/>
        </w:rPr>
      </w:pPr>
      <w:r>
        <w:rPr>
          <w:color w:val="000000"/>
          <w:sz w:val="24"/>
        </w:rPr>
        <w:t>第一层次：相同资产或负债在活跃市场上未经调整的报价。</w:t>
      </w:r>
    </w:p>
    <w:p w:rsidR="003A7D58" w:rsidRDefault="004D278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A7D58" w:rsidRDefault="004D278B">
      <w:pPr>
        <w:spacing w:before="29" w:line="288" w:lineRule="auto"/>
        <w:ind w:firstLineChars="200" w:firstLine="480"/>
        <w:rPr>
          <w:color w:val="000000"/>
          <w:sz w:val="24"/>
        </w:rPr>
      </w:pPr>
      <w:r>
        <w:rPr>
          <w:color w:val="000000"/>
          <w:sz w:val="24"/>
        </w:rPr>
        <w:t>第三层次：相关资产或负债的不可观察输入值。</w:t>
      </w:r>
    </w:p>
    <w:p w:rsidR="003A7D58" w:rsidRDefault="004D278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A7D58" w:rsidRDefault="004D278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A7D58" w:rsidRDefault="004D278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  637,722,901.94 </w:t>
      </w:r>
      <w:r>
        <w:rPr>
          <w:color w:val="000000"/>
          <w:sz w:val="24"/>
        </w:rPr>
        <w:t>元，属于第二层次的余额为</w:t>
      </w:r>
      <w:r>
        <w:rPr>
          <w:color w:val="000000"/>
          <w:sz w:val="24"/>
        </w:rPr>
        <w:t xml:space="preserve">  39,951,400.00 </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1,120,050,319.20</w:t>
      </w:r>
      <w:r>
        <w:rPr>
          <w:color w:val="000000"/>
          <w:sz w:val="24"/>
        </w:rPr>
        <w:t>元，第二层次</w:t>
      </w:r>
      <w:r>
        <w:rPr>
          <w:color w:val="000000"/>
          <w:sz w:val="24"/>
        </w:rPr>
        <w:t>164,656,033.12</w:t>
      </w:r>
      <w:r>
        <w:rPr>
          <w:color w:val="000000"/>
          <w:sz w:val="24"/>
        </w:rPr>
        <w:t>元，无属于第三层次的余额</w:t>
      </w:r>
      <w:r>
        <w:rPr>
          <w:color w:val="000000"/>
          <w:sz w:val="24"/>
        </w:rPr>
        <w:t>)</w:t>
      </w:r>
      <w:r>
        <w:rPr>
          <w:color w:val="000000"/>
          <w:sz w:val="24"/>
        </w:rPr>
        <w:t>。</w:t>
      </w:r>
    </w:p>
    <w:p w:rsidR="003A7D58" w:rsidRDefault="004D278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A7D58" w:rsidRDefault="004D278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A7D58" w:rsidRDefault="004D278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A7D58" w:rsidRDefault="004D278B">
      <w:pPr>
        <w:spacing w:before="29" w:line="288" w:lineRule="auto"/>
        <w:ind w:firstLineChars="200" w:firstLine="480"/>
        <w:rPr>
          <w:color w:val="000000"/>
          <w:sz w:val="24"/>
        </w:rPr>
      </w:pPr>
      <w:r>
        <w:rPr>
          <w:color w:val="000000"/>
          <w:sz w:val="24"/>
        </w:rPr>
        <w:t>无。</w:t>
      </w:r>
    </w:p>
    <w:p w:rsidR="003A7D58" w:rsidRDefault="004D278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A7D58" w:rsidRDefault="004D278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sidR="007E4D9F" w:rsidRPr="000D37BE">
        <w:rPr>
          <w:rFonts w:hint="eastAsia"/>
          <w:color w:val="000000"/>
          <w:sz w:val="24"/>
        </w:rPr>
        <w:t>(2016</w:t>
      </w:r>
      <w:r w:rsidR="007E4D9F" w:rsidRPr="000D37BE">
        <w:rPr>
          <w:rFonts w:hint="eastAsia"/>
          <w:color w:val="000000"/>
          <w:sz w:val="24"/>
        </w:rPr>
        <w:t>年</w:t>
      </w:r>
      <w:r w:rsidR="007E4D9F" w:rsidRPr="000D37BE">
        <w:rPr>
          <w:rFonts w:hint="eastAsia"/>
          <w:color w:val="000000"/>
          <w:sz w:val="24"/>
        </w:rPr>
        <w:t>12</w:t>
      </w:r>
      <w:r w:rsidR="007E4D9F" w:rsidRPr="000D37BE">
        <w:rPr>
          <w:rFonts w:hint="eastAsia"/>
          <w:color w:val="000000"/>
          <w:sz w:val="24"/>
        </w:rPr>
        <w:t>月</w:t>
      </w:r>
      <w:r w:rsidR="007E4D9F" w:rsidRPr="000D37BE">
        <w:rPr>
          <w:rFonts w:hint="eastAsia"/>
          <w:color w:val="000000"/>
          <w:sz w:val="24"/>
        </w:rPr>
        <w:t>31</w:t>
      </w:r>
      <w:r w:rsidR="007E4D9F" w:rsidRPr="000D37BE">
        <w:rPr>
          <w:rFonts w:hint="eastAsia"/>
          <w:color w:val="000000"/>
          <w:sz w:val="24"/>
        </w:rPr>
        <w:t>日：同</w:t>
      </w:r>
      <w:r w:rsidR="007E4D9F" w:rsidRPr="000D37BE">
        <w:rPr>
          <w:rFonts w:hint="eastAsia"/>
          <w:color w:val="000000"/>
          <w:sz w:val="24"/>
        </w:rPr>
        <w:t>)</w:t>
      </w:r>
      <w:r w:rsidR="007E4D9F" w:rsidRPr="000D37BE">
        <w:rPr>
          <w:rFonts w:hint="eastAsia"/>
          <w:color w:val="000000"/>
          <w:sz w:val="24"/>
        </w:rPr>
        <w:t>。</w:t>
      </w:r>
    </w:p>
    <w:p w:rsidR="003A7D58" w:rsidRDefault="004D278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A7D58" w:rsidRDefault="004D278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A7D58" w:rsidRDefault="004D278B">
      <w:pPr>
        <w:spacing w:before="29" w:line="288" w:lineRule="auto"/>
        <w:ind w:firstLineChars="200" w:firstLine="480"/>
        <w:rPr>
          <w:color w:val="000000"/>
          <w:sz w:val="24"/>
        </w:rPr>
      </w:pPr>
      <w:r>
        <w:rPr>
          <w:color w:val="000000"/>
          <w:sz w:val="24"/>
        </w:rPr>
        <w:t xml:space="preserve">(2) </w:t>
      </w:r>
      <w:r>
        <w:rPr>
          <w:color w:val="000000"/>
          <w:sz w:val="24"/>
        </w:rPr>
        <w:t>增值税</w:t>
      </w:r>
    </w:p>
    <w:p w:rsidR="003A7D58" w:rsidRDefault="004D278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3A7D58" w:rsidRDefault="004D278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A7D58" w:rsidRDefault="004D278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w:t>
      </w:r>
      <w:r>
        <w:rPr>
          <w:color w:val="000000"/>
          <w:sz w:val="24"/>
        </w:rPr>
        <w:lastRenderedPageBreak/>
        <w:t>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3A7D58" w:rsidRDefault="004D278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50968726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509687269"/>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637,722,901.94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84.93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637,722,901.94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84.93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39,951,400.00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5.32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39,951,400.00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5.32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71,658,993.15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9.54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1,565,178.43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750,898,473.52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50968727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8"/>
      <w:bookmarkEnd w:id="219"/>
      <w:bookmarkEnd w:id="22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ED641E">
        <w:tc>
          <w:tcPr>
            <w:tcW w:w="851" w:type="dxa"/>
            <w:vAlign w:val="center"/>
          </w:tcPr>
          <w:p w:rsidR="00890545" w:rsidRPr="000C342B" w:rsidRDefault="00890545" w:rsidP="00ED641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ED641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ED641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ED641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A</w:t>
            </w:r>
          </w:p>
        </w:tc>
        <w:tc>
          <w:tcPr>
            <w:tcW w:w="3685" w:type="dxa"/>
            <w:vAlign w:val="center"/>
          </w:tcPr>
          <w:p w:rsidR="00890545" w:rsidRPr="00DD699C" w:rsidRDefault="00890545" w:rsidP="00ED641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B</w:t>
            </w:r>
          </w:p>
        </w:tc>
        <w:tc>
          <w:tcPr>
            <w:tcW w:w="3685" w:type="dxa"/>
            <w:vAlign w:val="center"/>
          </w:tcPr>
          <w:p w:rsidR="00890545" w:rsidRPr="00DD699C" w:rsidRDefault="00890545" w:rsidP="00ED641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C</w:t>
            </w:r>
          </w:p>
        </w:tc>
        <w:tc>
          <w:tcPr>
            <w:tcW w:w="3685" w:type="dxa"/>
            <w:vAlign w:val="center"/>
          </w:tcPr>
          <w:p w:rsidR="00890545" w:rsidRPr="00DD699C" w:rsidRDefault="00890545" w:rsidP="00ED641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300,223,432.87</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40.41</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lastRenderedPageBreak/>
              <w:t>D</w:t>
            </w:r>
          </w:p>
        </w:tc>
        <w:tc>
          <w:tcPr>
            <w:tcW w:w="3685" w:type="dxa"/>
            <w:vAlign w:val="center"/>
          </w:tcPr>
          <w:p w:rsidR="00890545" w:rsidRPr="00DD699C" w:rsidRDefault="00890545" w:rsidP="00ED641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E</w:t>
            </w:r>
          </w:p>
        </w:tc>
        <w:tc>
          <w:tcPr>
            <w:tcW w:w="3685" w:type="dxa"/>
            <w:vAlign w:val="center"/>
          </w:tcPr>
          <w:p w:rsidR="00890545" w:rsidRPr="00DD699C" w:rsidRDefault="00890545" w:rsidP="00ED641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F</w:t>
            </w:r>
          </w:p>
        </w:tc>
        <w:tc>
          <w:tcPr>
            <w:tcW w:w="3685" w:type="dxa"/>
            <w:vAlign w:val="center"/>
          </w:tcPr>
          <w:p w:rsidR="00890545" w:rsidRPr="00DD699C" w:rsidRDefault="00890545" w:rsidP="00ED641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98,157,553.95</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13.21</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G</w:t>
            </w:r>
          </w:p>
        </w:tc>
        <w:tc>
          <w:tcPr>
            <w:tcW w:w="3685" w:type="dxa"/>
            <w:vAlign w:val="center"/>
          </w:tcPr>
          <w:p w:rsidR="00890545" w:rsidRPr="00DD699C" w:rsidRDefault="00890545" w:rsidP="00ED641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H</w:t>
            </w:r>
          </w:p>
        </w:tc>
        <w:tc>
          <w:tcPr>
            <w:tcW w:w="3685" w:type="dxa"/>
            <w:vAlign w:val="center"/>
          </w:tcPr>
          <w:p w:rsidR="00890545" w:rsidRPr="00DD699C" w:rsidRDefault="00890545" w:rsidP="00ED641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I</w:t>
            </w:r>
          </w:p>
        </w:tc>
        <w:tc>
          <w:tcPr>
            <w:tcW w:w="3685" w:type="dxa"/>
            <w:vAlign w:val="center"/>
          </w:tcPr>
          <w:p w:rsidR="00890545" w:rsidRPr="00DD699C" w:rsidRDefault="00890545" w:rsidP="00ED641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157,922,371.96</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21.26</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J</w:t>
            </w:r>
          </w:p>
        </w:tc>
        <w:tc>
          <w:tcPr>
            <w:tcW w:w="3685" w:type="dxa"/>
            <w:vAlign w:val="center"/>
          </w:tcPr>
          <w:p w:rsidR="00890545" w:rsidRPr="00DD699C" w:rsidRDefault="00890545" w:rsidP="00ED641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K</w:t>
            </w:r>
          </w:p>
        </w:tc>
        <w:tc>
          <w:tcPr>
            <w:tcW w:w="3685" w:type="dxa"/>
            <w:vAlign w:val="center"/>
          </w:tcPr>
          <w:p w:rsidR="00890545" w:rsidRPr="00DD699C" w:rsidRDefault="00890545" w:rsidP="00ED641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L</w:t>
            </w:r>
          </w:p>
        </w:tc>
        <w:tc>
          <w:tcPr>
            <w:tcW w:w="3685" w:type="dxa"/>
            <w:vAlign w:val="center"/>
          </w:tcPr>
          <w:p w:rsidR="00890545" w:rsidRPr="00DD699C" w:rsidRDefault="00890545" w:rsidP="00ED641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M</w:t>
            </w:r>
          </w:p>
        </w:tc>
        <w:tc>
          <w:tcPr>
            <w:tcW w:w="3685" w:type="dxa"/>
            <w:vAlign w:val="center"/>
          </w:tcPr>
          <w:p w:rsidR="00890545" w:rsidRPr="00DD699C" w:rsidRDefault="00890545" w:rsidP="00ED641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N</w:t>
            </w:r>
          </w:p>
        </w:tc>
        <w:tc>
          <w:tcPr>
            <w:tcW w:w="3685" w:type="dxa"/>
            <w:vAlign w:val="center"/>
          </w:tcPr>
          <w:p w:rsidR="00890545" w:rsidRPr="00DD699C" w:rsidRDefault="00890545" w:rsidP="00ED641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O</w:t>
            </w:r>
          </w:p>
        </w:tc>
        <w:tc>
          <w:tcPr>
            <w:tcW w:w="3685" w:type="dxa"/>
            <w:vAlign w:val="center"/>
          </w:tcPr>
          <w:p w:rsidR="00890545" w:rsidRPr="00DD699C" w:rsidRDefault="00890545" w:rsidP="00ED641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P</w:t>
            </w:r>
          </w:p>
        </w:tc>
        <w:tc>
          <w:tcPr>
            <w:tcW w:w="3685" w:type="dxa"/>
            <w:vAlign w:val="center"/>
          </w:tcPr>
          <w:p w:rsidR="00890545" w:rsidRPr="00DD699C" w:rsidRDefault="00890545" w:rsidP="00ED641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Q</w:t>
            </w:r>
          </w:p>
        </w:tc>
        <w:tc>
          <w:tcPr>
            <w:tcW w:w="3685" w:type="dxa"/>
            <w:vAlign w:val="center"/>
          </w:tcPr>
          <w:p w:rsidR="00890545" w:rsidRPr="00DD699C" w:rsidRDefault="00890545" w:rsidP="00ED641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68,214,442.16</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9.18</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R</w:t>
            </w:r>
          </w:p>
        </w:tc>
        <w:tc>
          <w:tcPr>
            <w:tcW w:w="3685" w:type="dxa"/>
            <w:vAlign w:val="center"/>
          </w:tcPr>
          <w:p w:rsidR="00890545" w:rsidRPr="00DD699C" w:rsidRDefault="00890545" w:rsidP="00ED641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13,205,101.00</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1.78</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r w:rsidRPr="00DD699C">
              <w:rPr>
                <w:sz w:val="24"/>
              </w:rPr>
              <w:t>S</w:t>
            </w:r>
          </w:p>
        </w:tc>
        <w:tc>
          <w:tcPr>
            <w:tcW w:w="3685" w:type="dxa"/>
            <w:vAlign w:val="center"/>
          </w:tcPr>
          <w:p w:rsidR="00890545" w:rsidRPr="00DD699C" w:rsidRDefault="00890545" w:rsidP="00ED641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w:t>
            </w:r>
          </w:p>
        </w:tc>
      </w:tr>
      <w:tr w:rsidR="00890545" w:rsidRPr="00D564C7" w:rsidTr="00ED641E">
        <w:tc>
          <w:tcPr>
            <w:tcW w:w="851" w:type="dxa"/>
            <w:vAlign w:val="center"/>
          </w:tcPr>
          <w:p w:rsidR="00890545" w:rsidRPr="00DD699C" w:rsidRDefault="00890545" w:rsidP="00ED641E">
            <w:pPr>
              <w:spacing w:before="29" w:line="288" w:lineRule="auto"/>
              <w:jc w:val="center"/>
              <w:rPr>
                <w:sz w:val="24"/>
              </w:rPr>
            </w:pPr>
          </w:p>
        </w:tc>
        <w:tc>
          <w:tcPr>
            <w:tcW w:w="3685" w:type="dxa"/>
            <w:vAlign w:val="center"/>
          </w:tcPr>
          <w:p w:rsidR="00890545" w:rsidRPr="00DD699C" w:rsidRDefault="00890545" w:rsidP="00ED641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637,722,901.94</w:t>
            </w:r>
          </w:p>
        </w:tc>
        <w:tc>
          <w:tcPr>
            <w:tcW w:w="1701" w:type="dxa"/>
            <w:vAlign w:val="center"/>
          </w:tcPr>
          <w:p w:rsidR="00890545" w:rsidRPr="004C1637" w:rsidRDefault="00890545" w:rsidP="00ED641E">
            <w:pPr>
              <w:spacing w:before="29" w:line="288" w:lineRule="auto"/>
              <w:jc w:val="right"/>
              <w:rPr>
                <w:color w:val="000000"/>
                <w:kern w:val="0"/>
                <w:sz w:val="24"/>
              </w:rPr>
            </w:pPr>
            <w:r w:rsidRPr="004C1637">
              <w:rPr>
                <w:color w:val="000000"/>
                <w:kern w:val="0"/>
                <w:sz w:val="24"/>
              </w:rPr>
              <w:t>85.84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1"/>
      <w:bookmarkStart w:id="222" w:name="_Toc50968727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A7D58">
        <w:trPr>
          <w:jc w:val="center"/>
        </w:trPr>
        <w:tc>
          <w:tcPr>
            <w:tcW w:w="817" w:type="dxa"/>
            <w:vAlign w:val="center"/>
          </w:tcPr>
          <w:p w:rsidR="003A7D58" w:rsidRDefault="004D278B">
            <w:pPr>
              <w:jc w:val="center"/>
            </w:pPr>
            <w:r>
              <w:rPr>
                <w:color w:val="000000"/>
                <w:sz w:val="24"/>
              </w:rPr>
              <w:t>1</w:t>
            </w:r>
          </w:p>
        </w:tc>
        <w:tc>
          <w:tcPr>
            <w:tcW w:w="1276" w:type="dxa"/>
            <w:vAlign w:val="center"/>
          </w:tcPr>
          <w:p w:rsidR="003A7D58" w:rsidRDefault="004D278B">
            <w:pPr>
              <w:jc w:val="center"/>
            </w:pPr>
            <w:r>
              <w:rPr>
                <w:color w:val="000000"/>
                <w:sz w:val="24"/>
              </w:rPr>
              <w:t>300365</w:t>
            </w:r>
          </w:p>
        </w:tc>
        <w:tc>
          <w:tcPr>
            <w:tcW w:w="1701" w:type="dxa"/>
            <w:vAlign w:val="center"/>
          </w:tcPr>
          <w:p w:rsidR="003A7D58" w:rsidRDefault="004D278B">
            <w:pPr>
              <w:jc w:val="center"/>
            </w:pPr>
            <w:r>
              <w:rPr>
                <w:color w:val="000000"/>
                <w:sz w:val="24"/>
              </w:rPr>
              <w:t>恒华科技</w:t>
            </w:r>
          </w:p>
        </w:tc>
        <w:tc>
          <w:tcPr>
            <w:tcW w:w="1559" w:type="dxa"/>
            <w:vAlign w:val="center"/>
          </w:tcPr>
          <w:p w:rsidR="003A7D58" w:rsidRDefault="004D278B">
            <w:pPr>
              <w:jc w:val="right"/>
            </w:pPr>
            <w:r>
              <w:rPr>
                <w:color w:val="000000"/>
                <w:sz w:val="24"/>
              </w:rPr>
              <w:t>2,204,178</w:t>
            </w:r>
          </w:p>
        </w:tc>
        <w:tc>
          <w:tcPr>
            <w:tcW w:w="1932" w:type="dxa"/>
            <w:vAlign w:val="center"/>
          </w:tcPr>
          <w:p w:rsidR="003A7D58" w:rsidRDefault="004D278B">
            <w:pPr>
              <w:jc w:val="right"/>
            </w:pPr>
            <w:r>
              <w:rPr>
                <w:color w:val="000000"/>
                <w:sz w:val="24"/>
              </w:rPr>
              <w:t>69,762,233.70</w:t>
            </w:r>
          </w:p>
        </w:tc>
        <w:tc>
          <w:tcPr>
            <w:tcW w:w="1612" w:type="dxa"/>
            <w:vAlign w:val="center"/>
          </w:tcPr>
          <w:p w:rsidR="003A7D58" w:rsidRDefault="004D278B">
            <w:pPr>
              <w:jc w:val="right"/>
            </w:pPr>
            <w:r>
              <w:rPr>
                <w:color w:val="000000"/>
                <w:sz w:val="24"/>
              </w:rPr>
              <w:t>9.39</w:t>
            </w:r>
          </w:p>
        </w:tc>
      </w:tr>
      <w:tr w:rsidR="003A7D58">
        <w:trPr>
          <w:jc w:val="center"/>
        </w:trPr>
        <w:tc>
          <w:tcPr>
            <w:tcW w:w="817" w:type="dxa"/>
            <w:vAlign w:val="center"/>
          </w:tcPr>
          <w:p w:rsidR="003A7D58" w:rsidRDefault="004D278B">
            <w:pPr>
              <w:jc w:val="center"/>
            </w:pPr>
            <w:r>
              <w:rPr>
                <w:color w:val="000000"/>
                <w:sz w:val="24"/>
              </w:rPr>
              <w:t>2</w:t>
            </w:r>
          </w:p>
        </w:tc>
        <w:tc>
          <w:tcPr>
            <w:tcW w:w="1276" w:type="dxa"/>
            <w:vAlign w:val="center"/>
          </w:tcPr>
          <w:p w:rsidR="003A7D58" w:rsidRDefault="004D278B">
            <w:pPr>
              <w:jc w:val="center"/>
            </w:pPr>
            <w:r>
              <w:rPr>
                <w:color w:val="000000"/>
                <w:sz w:val="24"/>
              </w:rPr>
              <w:t>300347</w:t>
            </w:r>
          </w:p>
        </w:tc>
        <w:tc>
          <w:tcPr>
            <w:tcW w:w="1701" w:type="dxa"/>
            <w:vAlign w:val="center"/>
          </w:tcPr>
          <w:p w:rsidR="003A7D58" w:rsidRDefault="004D278B">
            <w:pPr>
              <w:jc w:val="center"/>
            </w:pPr>
            <w:r>
              <w:rPr>
                <w:color w:val="000000"/>
                <w:sz w:val="24"/>
              </w:rPr>
              <w:t>泰格医药</w:t>
            </w:r>
          </w:p>
        </w:tc>
        <w:tc>
          <w:tcPr>
            <w:tcW w:w="1559" w:type="dxa"/>
            <w:vAlign w:val="center"/>
          </w:tcPr>
          <w:p w:rsidR="003A7D58" w:rsidRDefault="004D278B">
            <w:pPr>
              <w:jc w:val="right"/>
            </w:pPr>
            <w:r>
              <w:rPr>
                <w:color w:val="000000"/>
                <w:sz w:val="24"/>
              </w:rPr>
              <w:t>1,939,012</w:t>
            </w:r>
          </w:p>
        </w:tc>
        <w:tc>
          <w:tcPr>
            <w:tcW w:w="1932" w:type="dxa"/>
            <w:vAlign w:val="center"/>
          </w:tcPr>
          <w:p w:rsidR="003A7D58" w:rsidRDefault="004D278B">
            <w:pPr>
              <w:jc w:val="right"/>
            </w:pPr>
            <w:r>
              <w:rPr>
                <w:color w:val="000000"/>
                <w:sz w:val="24"/>
              </w:rPr>
              <w:t>68,214,442.16</w:t>
            </w:r>
          </w:p>
        </w:tc>
        <w:tc>
          <w:tcPr>
            <w:tcW w:w="1612" w:type="dxa"/>
            <w:vAlign w:val="center"/>
          </w:tcPr>
          <w:p w:rsidR="003A7D58" w:rsidRDefault="004D278B">
            <w:pPr>
              <w:jc w:val="right"/>
            </w:pPr>
            <w:r>
              <w:rPr>
                <w:color w:val="000000"/>
                <w:sz w:val="24"/>
              </w:rPr>
              <w:t>9.18</w:t>
            </w:r>
          </w:p>
        </w:tc>
      </w:tr>
      <w:tr w:rsidR="003A7D58">
        <w:trPr>
          <w:jc w:val="center"/>
        </w:trPr>
        <w:tc>
          <w:tcPr>
            <w:tcW w:w="817" w:type="dxa"/>
            <w:vAlign w:val="center"/>
          </w:tcPr>
          <w:p w:rsidR="003A7D58" w:rsidRDefault="004D278B">
            <w:pPr>
              <w:jc w:val="center"/>
            </w:pPr>
            <w:r>
              <w:rPr>
                <w:color w:val="000000"/>
                <w:sz w:val="24"/>
              </w:rPr>
              <w:t>3</w:t>
            </w:r>
          </w:p>
        </w:tc>
        <w:tc>
          <w:tcPr>
            <w:tcW w:w="1276" w:type="dxa"/>
            <w:vAlign w:val="center"/>
          </w:tcPr>
          <w:p w:rsidR="003A7D58" w:rsidRDefault="004D278B">
            <w:pPr>
              <w:jc w:val="center"/>
            </w:pPr>
            <w:r>
              <w:rPr>
                <w:color w:val="000000"/>
                <w:sz w:val="24"/>
              </w:rPr>
              <w:t>002599</w:t>
            </w:r>
          </w:p>
        </w:tc>
        <w:tc>
          <w:tcPr>
            <w:tcW w:w="1701" w:type="dxa"/>
            <w:vAlign w:val="center"/>
          </w:tcPr>
          <w:p w:rsidR="003A7D58" w:rsidRDefault="004D278B">
            <w:pPr>
              <w:jc w:val="center"/>
            </w:pPr>
            <w:r>
              <w:rPr>
                <w:color w:val="000000"/>
                <w:sz w:val="24"/>
              </w:rPr>
              <w:t>盛通股份</w:t>
            </w:r>
          </w:p>
        </w:tc>
        <w:tc>
          <w:tcPr>
            <w:tcW w:w="1559" w:type="dxa"/>
            <w:vAlign w:val="center"/>
          </w:tcPr>
          <w:p w:rsidR="003A7D58" w:rsidRDefault="004D278B">
            <w:pPr>
              <w:jc w:val="right"/>
            </w:pPr>
            <w:r>
              <w:rPr>
                <w:color w:val="000000"/>
                <w:sz w:val="24"/>
              </w:rPr>
              <w:t>5,369,302</w:t>
            </w:r>
          </w:p>
        </w:tc>
        <w:tc>
          <w:tcPr>
            <w:tcW w:w="1932" w:type="dxa"/>
            <w:vAlign w:val="center"/>
          </w:tcPr>
          <w:p w:rsidR="003A7D58" w:rsidRDefault="004D278B">
            <w:pPr>
              <w:jc w:val="right"/>
            </w:pPr>
            <w:r>
              <w:rPr>
                <w:color w:val="000000"/>
                <w:sz w:val="24"/>
              </w:rPr>
              <w:t>63,411,456.62</w:t>
            </w:r>
          </w:p>
        </w:tc>
        <w:tc>
          <w:tcPr>
            <w:tcW w:w="1612" w:type="dxa"/>
            <w:vAlign w:val="center"/>
          </w:tcPr>
          <w:p w:rsidR="003A7D58" w:rsidRDefault="004D278B">
            <w:pPr>
              <w:jc w:val="right"/>
            </w:pPr>
            <w:r>
              <w:rPr>
                <w:color w:val="000000"/>
                <w:sz w:val="24"/>
              </w:rPr>
              <w:t>8.54</w:t>
            </w:r>
          </w:p>
        </w:tc>
      </w:tr>
      <w:tr w:rsidR="003A7D58">
        <w:trPr>
          <w:jc w:val="center"/>
        </w:trPr>
        <w:tc>
          <w:tcPr>
            <w:tcW w:w="817" w:type="dxa"/>
            <w:vAlign w:val="center"/>
          </w:tcPr>
          <w:p w:rsidR="003A7D58" w:rsidRDefault="004D278B">
            <w:pPr>
              <w:jc w:val="center"/>
            </w:pPr>
            <w:r>
              <w:rPr>
                <w:color w:val="000000"/>
                <w:sz w:val="24"/>
              </w:rPr>
              <w:t>4</w:t>
            </w:r>
          </w:p>
        </w:tc>
        <w:tc>
          <w:tcPr>
            <w:tcW w:w="1276" w:type="dxa"/>
            <w:vAlign w:val="center"/>
          </w:tcPr>
          <w:p w:rsidR="003A7D58" w:rsidRDefault="004D278B">
            <w:pPr>
              <w:jc w:val="center"/>
            </w:pPr>
            <w:r>
              <w:rPr>
                <w:color w:val="000000"/>
                <w:sz w:val="24"/>
              </w:rPr>
              <w:t>300279</w:t>
            </w:r>
          </w:p>
        </w:tc>
        <w:tc>
          <w:tcPr>
            <w:tcW w:w="1701" w:type="dxa"/>
            <w:vAlign w:val="center"/>
          </w:tcPr>
          <w:p w:rsidR="003A7D58" w:rsidRDefault="004D278B">
            <w:pPr>
              <w:jc w:val="center"/>
            </w:pPr>
            <w:r>
              <w:rPr>
                <w:color w:val="000000"/>
                <w:sz w:val="24"/>
              </w:rPr>
              <w:t>和晶科技</w:t>
            </w:r>
          </w:p>
        </w:tc>
        <w:tc>
          <w:tcPr>
            <w:tcW w:w="1559" w:type="dxa"/>
            <w:vAlign w:val="center"/>
          </w:tcPr>
          <w:p w:rsidR="003A7D58" w:rsidRDefault="004D278B">
            <w:pPr>
              <w:jc w:val="right"/>
            </w:pPr>
            <w:r>
              <w:rPr>
                <w:color w:val="000000"/>
                <w:sz w:val="24"/>
              </w:rPr>
              <w:t>4,643,105</w:t>
            </w:r>
          </w:p>
        </w:tc>
        <w:tc>
          <w:tcPr>
            <w:tcW w:w="1932" w:type="dxa"/>
            <w:vAlign w:val="center"/>
          </w:tcPr>
          <w:p w:rsidR="003A7D58" w:rsidRDefault="004D278B">
            <w:pPr>
              <w:jc w:val="right"/>
            </w:pPr>
            <w:r>
              <w:rPr>
                <w:color w:val="000000"/>
                <w:sz w:val="24"/>
              </w:rPr>
              <w:t>58,688,847.20</w:t>
            </w:r>
          </w:p>
        </w:tc>
        <w:tc>
          <w:tcPr>
            <w:tcW w:w="1612" w:type="dxa"/>
            <w:vAlign w:val="center"/>
          </w:tcPr>
          <w:p w:rsidR="003A7D58" w:rsidRDefault="004D278B">
            <w:pPr>
              <w:jc w:val="right"/>
            </w:pPr>
            <w:r>
              <w:rPr>
                <w:color w:val="000000"/>
                <w:sz w:val="24"/>
              </w:rPr>
              <w:t>7.90</w:t>
            </w:r>
          </w:p>
        </w:tc>
      </w:tr>
      <w:tr w:rsidR="003A7D58">
        <w:trPr>
          <w:jc w:val="center"/>
        </w:trPr>
        <w:tc>
          <w:tcPr>
            <w:tcW w:w="817" w:type="dxa"/>
            <w:vAlign w:val="center"/>
          </w:tcPr>
          <w:p w:rsidR="003A7D58" w:rsidRDefault="004D278B">
            <w:pPr>
              <w:jc w:val="center"/>
            </w:pPr>
            <w:r>
              <w:rPr>
                <w:color w:val="000000"/>
                <w:sz w:val="24"/>
              </w:rPr>
              <w:t>5</w:t>
            </w:r>
          </w:p>
        </w:tc>
        <w:tc>
          <w:tcPr>
            <w:tcW w:w="1276" w:type="dxa"/>
            <w:vAlign w:val="center"/>
          </w:tcPr>
          <w:p w:rsidR="003A7D58" w:rsidRDefault="004D278B">
            <w:pPr>
              <w:jc w:val="center"/>
            </w:pPr>
            <w:r>
              <w:rPr>
                <w:color w:val="000000"/>
                <w:sz w:val="24"/>
              </w:rPr>
              <w:t>600693</w:t>
            </w:r>
          </w:p>
        </w:tc>
        <w:tc>
          <w:tcPr>
            <w:tcW w:w="1701" w:type="dxa"/>
            <w:vAlign w:val="center"/>
          </w:tcPr>
          <w:p w:rsidR="003A7D58" w:rsidRDefault="004D278B">
            <w:pPr>
              <w:jc w:val="center"/>
            </w:pPr>
            <w:r>
              <w:rPr>
                <w:color w:val="000000"/>
                <w:sz w:val="24"/>
              </w:rPr>
              <w:t>东百集团</w:t>
            </w:r>
          </w:p>
        </w:tc>
        <w:tc>
          <w:tcPr>
            <w:tcW w:w="1559" w:type="dxa"/>
            <w:vAlign w:val="center"/>
          </w:tcPr>
          <w:p w:rsidR="003A7D58" w:rsidRDefault="004D278B">
            <w:pPr>
              <w:jc w:val="right"/>
            </w:pPr>
            <w:r>
              <w:rPr>
                <w:color w:val="000000"/>
                <w:sz w:val="24"/>
              </w:rPr>
              <w:t>5,689,200</w:t>
            </w:r>
          </w:p>
        </w:tc>
        <w:tc>
          <w:tcPr>
            <w:tcW w:w="1932" w:type="dxa"/>
            <w:vAlign w:val="center"/>
          </w:tcPr>
          <w:p w:rsidR="003A7D58" w:rsidRDefault="004D278B">
            <w:pPr>
              <w:jc w:val="right"/>
            </w:pPr>
            <w:r>
              <w:rPr>
                <w:color w:val="000000"/>
                <w:sz w:val="24"/>
              </w:rPr>
              <w:t>58,371,192.00</w:t>
            </w:r>
          </w:p>
        </w:tc>
        <w:tc>
          <w:tcPr>
            <w:tcW w:w="1612" w:type="dxa"/>
            <w:vAlign w:val="center"/>
          </w:tcPr>
          <w:p w:rsidR="003A7D58" w:rsidRDefault="004D278B">
            <w:pPr>
              <w:jc w:val="right"/>
            </w:pPr>
            <w:r>
              <w:rPr>
                <w:color w:val="000000"/>
                <w:sz w:val="24"/>
              </w:rPr>
              <w:t>7.86</w:t>
            </w:r>
          </w:p>
        </w:tc>
      </w:tr>
      <w:tr w:rsidR="003A7D58">
        <w:trPr>
          <w:jc w:val="center"/>
        </w:trPr>
        <w:tc>
          <w:tcPr>
            <w:tcW w:w="817" w:type="dxa"/>
            <w:vAlign w:val="center"/>
          </w:tcPr>
          <w:p w:rsidR="003A7D58" w:rsidRDefault="004D278B">
            <w:pPr>
              <w:jc w:val="center"/>
            </w:pPr>
            <w:r>
              <w:rPr>
                <w:color w:val="000000"/>
                <w:sz w:val="24"/>
              </w:rPr>
              <w:t>6</w:t>
            </w:r>
          </w:p>
        </w:tc>
        <w:tc>
          <w:tcPr>
            <w:tcW w:w="1276" w:type="dxa"/>
            <w:vAlign w:val="center"/>
          </w:tcPr>
          <w:p w:rsidR="003A7D58" w:rsidRDefault="004D278B">
            <w:pPr>
              <w:jc w:val="center"/>
            </w:pPr>
            <w:r>
              <w:rPr>
                <w:color w:val="000000"/>
                <w:sz w:val="24"/>
              </w:rPr>
              <w:t>300271</w:t>
            </w:r>
          </w:p>
        </w:tc>
        <w:tc>
          <w:tcPr>
            <w:tcW w:w="1701" w:type="dxa"/>
            <w:vAlign w:val="center"/>
          </w:tcPr>
          <w:p w:rsidR="003A7D58" w:rsidRDefault="004D278B">
            <w:pPr>
              <w:jc w:val="center"/>
            </w:pPr>
            <w:r>
              <w:rPr>
                <w:color w:val="000000"/>
                <w:sz w:val="24"/>
              </w:rPr>
              <w:t>华宇软件</w:t>
            </w:r>
          </w:p>
        </w:tc>
        <w:tc>
          <w:tcPr>
            <w:tcW w:w="1559" w:type="dxa"/>
            <w:vAlign w:val="center"/>
          </w:tcPr>
          <w:p w:rsidR="003A7D58" w:rsidRDefault="004D278B">
            <w:pPr>
              <w:jc w:val="right"/>
            </w:pPr>
            <w:r>
              <w:rPr>
                <w:color w:val="000000"/>
                <w:sz w:val="24"/>
              </w:rPr>
              <w:t>3,484,602</w:t>
            </w:r>
          </w:p>
        </w:tc>
        <w:tc>
          <w:tcPr>
            <w:tcW w:w="1932" w:type="dxa"/>
            <w:vAlign w:val="center"/>
          </w:tcPr>
          <w:p w:rsidR="003A7D58" w:rsidRDefault="004D278B">
            <w:pPr>
              <w:jc w:val="right"/>
            </w:pPr>
            <w:r>
              <w:rPr>
                <w:color w:val="000000"/>
                <w:sz w:val="24"/>
              </w:rPr>
              <w:t>51,850,877.76</w:t>
            </w:r>
          </w:p>
        </w:tc>
        <w:tc>
          <w:tcPr>
            <w:tcW w:w="1612" w:type="dxa"/>
            <w:vAlign w:val="center"/>
          </w:tcPr>
          <w:p w:rsidR="003A7D58" w:rsidRDefault="004D278B">
            <w:pPr>
              <w:jc w:val="right"/>
            </w:pPr>
            <w:r>
              <w:rPr>
                <w:color w:val="000000"/>
                <w:sz w:val="24"/>
              </w:rPr>
              <w:t>6.98</w:t>
            </w:r>
          </w:p>
        </w:tc>
      </w:tr>
      <w:tr w:rsidR="003A7D58">
        <w:trPr>
          <w:jc w:val="center"/>
        </w:trPr>
        <w:tc>
          <w:tcPr>
            <w:tcW w:w="817" w:type="dxa"/>
            <w:vAlign w:val="center"/>
          </w:tcPr>
          <w:p w:rsidR="003A7D58" w:rsidRDefault="004D278B">
            <w:pPr>
              <w:jc w:val="center"/>
            </w:pPr>
            <w:r>
              <w:rPr>
                <w:color w:val="000000"/>
                <w:sz w:val="24"/>
              </w:rPr>
              <w:t>7</w:t>
            </w:r>
          </w:p>
        </w:tc>
        <w:tc>
          <w:tcPr>
            <w:tcW w:w="1276" w:type="dxa"/>
            <w:vAlign w:val="center"/>
          </w:tcPr>
          <w:p w:rsidR="003A7D58" w:rsidRDefault="004D278B">
            <w:pPr>
              <w:jc w:val="center"/>
            </w:pPr>
            <w:r>
              <w:rPr>
                <w:color w:val="000000"/>
                <w:sz w:val="24"/>
              </w:rPr>
              <w:t>300447</w:t>
            </w:r>
          </w:p>
        </w:tc>
        <w:tc>
          <w:tcPr>
            <w:tcW w:w="1701" w:type="dxa"/>
            <w:vAlign w:val="center"/>
          </w:tcPr>
          <w:p w:rsidR="003A7D58" w:rsidRDefault="004D278B">
            <w:pPr>
              <w:jc w:val="center"/>
            </w:pPr>
            <w:r>
              <w:rPr>
                <w:color w:val="000000"/>
                <w:sz w:val="24"/>
              </w:rPr>
              <w:t>全信股份</w:t>
            </w:r>
          </w:p>
        </w:tc>
        <w:tc>
          <w:tcPr>
            <w:tcW w:w="1559" w:type="dxa"/>
            <w:vAlign w:val="center"/>
          </w:tcPr>
          <w:p w:rsidR="003A7D58" w:rsidRDefault="004D278B">
            <w:pPr>
              <w:jc w:val="right"/>
            </w:pPr>
            <w:r>
              <w:rPr>
                <w:color w:val="000000"/>
                <w:sz w:val="24"/>
              </w:rPr>
              <w:t>2,349,419</w:t>
            </w:r>
          </w:p>
        </w:tc>
        <w:tc>
          <w:tcPr>
            <w:tcW w:w="1932" w:type="dxa"/>
            <w:vAlign w:val="center"/>
          </w:tcPr>
          <w:p w:rsidR="003A7D58" w:rsidRDefault="004D278B">
            <w:pPr>
              <w:jc w:val="right"/>
            </w:pPr>
            <w:r>
              <w:rPr>
                <w:color w:val="000000"/>
                <w:sz w:val="24"/>
              </w:rPr>
              <w:t>44,239,559.77</w:t>
            </w:r>
          </w:p>
        </w:tc>
        <w:tc>
          <w:tcPr>
            <w:tcW w:w="1612" w:type="dxa"/>
            <w:vAlign w:val="center"/>
          </w:tcPr>
          <w:p w:rsidR="003A7D58" w:rsidRDefault="004D278B">
            <w:pPr>
              <w:jc w:val="right"/>
            </w:pPr>
            <w:r>
              <w:rPr>
                <w:color w:val="000000"/>
                <w:sz w:val="24"/>
              </w:rPr>
              <w:t>5.95</w:t>
            </w:r>
          </w:p>
        </w:tc>
      </w:tr>
      <w:tr w:rsidR="003A7D58">
        <w:trPr>
          <w:jc w:val="center"/>
        </w:trPr>
        <w:tc>
          <w:tcPr>
            <w:tcW w:w="817" w:type="dxa"/>
            <w:vAlign w:val="center"/>
          </w:tcPr>
          <w:p w:rsidR="003A7D58" w:rsidRDefault="004D278B">
            <w:pPr>
              <w:jc w:val="center"/>
            </w:pPr>
            <w:r>
              <w:rPr>
                <w:color w:val="000000"/>
                <w:sz w:val="24"/>
              </w:rPr>
              <w:t>8</w:t>
            </w:r>
          </w:p>
        </w:tc>
        <w:tc>
          <w:tcPr>
            <w:tcW w:w="1276" w:type="dxa"/>
            <w:vAlign w:val="center"/>
          </w:tcPr>
          <w:p w:rsidR="003A7D58" w:rsidRDefault="004D278B">
            <w:pPr>
              <w:jc w:val="center"/>
            </w:pPr>
            <w:r>
              <w:rPr>
                <w:color w:val="000000"/>
                <w:sz w:val="24"/>
              </w:rPr>
              <w:t>603006</w:t>
            </w:r>
          </w:p>
        </w:tc>
        <w:tc>
          <w:tcPr>
            <w:tcW w:w="1701" w:type="dxa"/>
            <w:vAlign w:val="center"/>
          </w:tcPr>
          <w:p w:rsidR="003A7D58" w:rsidRDefault="004D278B">
            <w:pPr>
              <w:jc w:val="center"/>
            </w:pPr>
            <w:r>
              <w:rPr>
                <w:color w:val="000000"/>
                <w:sz w:val="24"/>
              </w:rPr>
              <w:t>联明股份</w:t>
            </w:r>
          </w:p>
        </w:tc>
        <w:tc>
          <w:tcPr>
            <w:tcW w:w="1559" w:type="dxa"/>
            <w:vAlign w:val="center"/>
          </w:tcPr>
          <w:p w:rsidR="003A7D58" w:rsidRDefault="004D278B">
            <w:pPr>
              <w:jc w:val="right"/>
            </w:pPr>
            <w:r>
              <w:rPr>
                <w:color w:val="000000"/>
                <w:sz w:val="24"/>
              </w:rPr>
              <w:t>2,375,576</w:t>
            </w:r>
          </w:p>
        </w:tc>
        <w:tc>
          <w:tcPr>
            <w:tcW w:w="1932" w:type="dxa"/>
            <w:vAlign w:val="center"/>
          </w:tcPr>
          <w:p w:rsidR="003A7D58" w:rsidRDefault="004D278B">
            <w:pPr>
              <w:jc w:val="right"/>
            </w:pPr>
            <w:r>
              <w:rPr>
                <w:color w:val="000000"/>
                <w:sz w:val="24"/>
              </w:rPr>
              <w:t>36,227,534.00</w:t>
            </w:r>
          </w:p>
        </w:tc>
        <w:tc>
          <w:tcPr>
            <w:tcW w:w="1612" w:type="dxa"/>
            <w:vAlign w:val="center"/>
          </w:tcPr>
          <w:p w:rsidR="003A7D58" w:rsidRDefault="004D278B">
            <w:pPr>
              <w:jc w:val="right"/>
            </w:pPr>
            <w:r>
              <w:rPr>
                <w:color w:val="000000"/>
                <w:sz w:val="24"/>
              </w:rPr>
              <w:t>4.88</w:t>
            </w:r>
          </w:p>
        </w:tc>
      </w:tr>
      <w:tr w:rsidR="003A7D58">
        <w:trPr>
          <w:jc w:val="center"/>
        </w:trPr>
        <w:tc>
          <w:tcPr>
            <w:tcW w:w="817" w:type="dxa"/>
            <w:vAlign w:val="center"/>
          </w:tcPr>
          <w:p w:rsidR="003A7D58" w:rsidRDefault="004D278B">
            <w:pPr>
              <w:jc w:val="center"/>
            </w:pPr>
            <w:r>
              <w:rPr>
                <w:color w:val="000000"/>
                <w:sz w:val="24"/>
              </w:rPr>
              <w:t>9</w:t>
            </w:r>
          </w:p>
        </w:tc>
        <w:tc>
          <w:tcPr>
            <w:tcW w:w="1276" w:type="dxa"/>
            <w:vAlign w:val="center"/>
          </w:tcPr>
          <w:p w:rsidR="003A7D58" w:rsidRDefault="004D278B">
            <w:pPr>
              <w:jc w:val="center"/>
            </w:pPr>
            <w:r>
              <w:rPr>
                <w:color w:val="000000"/>
                <w:sz w:val="24"/>
              </w:rPr>
              <w:t>603108</w:t>
            </w:r>
          </w:p>
        </w:tc>
        <w:tc>
          <w:tcPr>
            <w:tcW w:w="1701" w:type="dxa"/>
            <w:vAlign w:val="center"/>
          </w:tcPr>
          <w:p w:rsidR="003A7D58" w:rsidRDefault="004D278B">
            <w:pPr>
              <w:jc w:val="center"/>
            </w:pPr>
            <w:r>
              <w:rPr>
                <w:color w:val="000000"/>
                <w:sz w:val="24"/>
              </w:rPr>
              <w:t>润达医疗</w:t>
            </w:r>
          </w:p>
        </w:tc>
        <w:tc>
          <w:tcPr>
            <w:tcW w:w="1559" w:type="dxa"/>
            <w:vAlign w:val="center"/>
          </w:tcPr>
          <w:p w:rsidR="003A7D58" w:rsidRDefault="004D278B">
            <w:pPr>
              <w:jc w:val="right"/>
            </w:pPr>
            <w:r>
              <w:rPr>
                <w:color w:val="000000"/>
                <w:sz w:val="24"/>
              </w:rPr>
              <w:t>2,839,030</w:t>
            </w:r>
          </w:p>
        </w:tc>
        <w:tc>
          <w:tcPr>
            <w:tcW w:w="1932" w:type="dxa"/>
            <w:vAlign w:val="center"/>
          </w:tcPr>
          <w:p w:rsidR="003A7D58" w:rsidRDefault="004D278B">
            <w:pPr>
              <w:jc w:val="right"/>
            </w:pPr>
            <w:r>
              <w:rPr>
                <w:color w:val="000000"/>
                <w:sz w:val="24"/>
              </w:rPr>
              <w:t>34,778,117.50</w:t>
            </w:r>
          </w:p>
        </w:tc>
        <w:tc>
          <w:tcPr>
            <w:tcW w:w="1612" w:type="dxa"/>
            <w:vAlign w:val="center"/>
          </w:tcPr>
          <w:p w:rsidR="003A7D58" w:rsidRDefault="004D278B">
            <w:pPr>
              <w:jc w:val="right"/>
            </w:pPr>
            <w:r>
              <w:rPr>
                <w:color w:val="000000"/>
                <w:sz w:val="24"/>
              </w:rPr>
              <w:t>4.68</w:t>
            </w:r>
          </w:p>
        </w:tc>
      </w:tr>
      <w:tr w:rsidR="003A7D58">
        <w:trPr>
          <w:jc w:val="center"/>
        </w:trPr>
        <w:tc>
          <w:tcPr>
            <w:tcW w:w="817" w:type="dxa"/>
            <w:vAlign w:val="center"/>
          </w:tcPr>
          <w:p w:rsidR="003A7D58" w:rsidRDefault="004D278B">
            <w:pPr>
              <w:jc w:val="center"/>
            </w:pPr>
            <w:r>
              <w:rPr>
                <w:color w:val="000000"/>
                <w:sz w:val="24"/>
              </w:rPr>
              <w:t>10</w:t>
            </w:r>
          </w:p>
        </w:tc>
        <w:tc>
          <w:tcPr>
            <w:tcW w:w="1276" w:type="dxa"/>
            <w:vAlign w:val="center"/>
          </w:tcPr>
          <w:p w:rsidR="003A7D58" w:rsidRDefault="004D278B">
            <w:pPr>
              <w:jc w:val="center"/>
            </w:pPr>
            <w:r>
              <w:rPr>
                <w:color w:val="000000"/>
                <w:sz w:val="24"/>
              </w:rPr>
              <w:t>300061</w:t>
            </w:r>
          </w:p>
        </w:tc>
        <w:tc>
          <w:tcPr>
            <w:tcW w:w="1701" w:type="dxa"/>
            <w:vAlign w:val="center"/>
          </w:tcPr>
          <w:p w:rsidR="003A7D58" w:rsidRDefault="004D278B">
            <w:pPr>
              <w:jc w:val="center"/>
            </w:pPr>
            <w:r>
              <w:rPr>
                <w:color w:val="000000"/>
                <w:sz w:val="24"/>
              </w:rPr>
              <w:t>康旗股份</w:t>
            </w:r>
          </w:p>
        </w:tc>
        <w:tc>
          <w:tcPr>
            <w:tcW w:w="1559" w:type="dxa"/>
            <w:vAlign w:val="center"/>
          </w:tcPr>
          <w:p w:rsidR="003A7D58" w:rsidRDefault="004D278B">
            <w:pPr>
              <w:jc w:val="right"/>
            </w:pPr>
            <w:r>
              <w:rPr>
                <w:color w:val="000000"/>
                <w:sz w:val="24"/>
              </w:rPr>
              <w:t>1,850,881</w:t>
            </w:r>
          </w:p>
        </w:tc>
        <w:tc>
          <w:tcPr>
            <w:tcW w:w="1932" w:type="dxa"/>
            <w:vAlign w:val="center"/>
          </w:tcPr>
          <w:p w:rsidR="003A7D58" w:rsidRDefault="004D278B">
            <w:pPr>
              <w:jc w:val="right"/>
            </w:pPr>
            <w:r>
              <w:rPr>
                <w:color w:val="000000"/>
                <w:sz w:val="24"/>
              </w:rPr>
              <w:t>29,391,990.28</w:t>
            </w:r>
          </w:p>
        </w:tc>
        <w:tc>
          <w:tcPr>
            <w:tcW w:w="1612" w:type="dxa"/>
            <w:vAlign w:val="center"/>
          </w:tcPr>
          <w:p w:rsidR="003A7D58" w:rsidRDefault="004D278B">
            <w:pPr>
              <w:jc w:val="right"/>
            </w:pPr>
            <w:r>
              <w:rPr>
                <w:color w:val="000000"/>
                <w:sz w:val="24"/>
              </w:rPr>
              <w:t>3.96</w:t>
            </w:r>
          </w:p>
        </w:tc>
      </w:tr>
      <w:tr w:rsidR="003A7D58">
        <w:trPr>
          <w:jc w:val="center"/>
        </w:trPr>
        <w:tc>
          <w:tcPr>
            <w:tcW w:w="817" w:type="dxa"/>
            <w:vAlign w:val="center"/>
          </w:tcPr>
          <w:p w:rsidR="003A7D58" w:rsidRDefault="004D278B">
            <w:pPr>
              <w:jc w:val="center"/>
            </w:pPr>
            <w:r>
              <w:rPr>
                <w:color w:val="000000"/>
                <w:sz w:val="24"/>
              </w:rPr>
              <w:t>11</w:t>
            </w:r>
          </w:p>
        </w:tc>
        <w:tc>
          <w:tcPr>
            <w:tcW w:w="1276" w:type="dxa"/>
            <w:vAlign w:val="center"/>
          </w:tcPr>
          <w:p w:rsidR="003A7D58" w:rsidRDefault="004D278B">
            <w:pPr>
              <w:jc w:val="center"/>
            </w:pPr>
            <w:r>
              <w:rPr>
                <w:color w:val="000000"/>
                <w:sz w:val="24"/>
              </w:rPr>
              <w:t>002180</w:t>
            </w:r>
          </w:p>
        </w:tc>
        <w:tc>
          <w:tcPr>
            <w:tcW w:w="1701" w:type="dxa"/>
            <w:vAlign w:val="center"/>
          </w:tcPr>
          <w:p w:rsidR="003A7D58" w:rsidRDefault="004D278B">
            <w:pPr>
              <w:jc w:val="center"/>
            </w:pPr>
            <w:r>
              <w:rPr>
                <w:color w:val="000000"/>
                <w:sz w:val="24"/>
              </w:rPr>
              <w:t>纳思达</w:t>
            </w:r>
          </w:p>
        </w:tc>
        <w:tc>
          <w:tcPr>
            <w:tcW w:w="1559" w:type="dxa"/>
            <w:vAlign w:val="center"/>
          </w:tcPr>
          <w:p w:rsidR="003A7D58" w:rsidRDefault="004D278B">
            <w:pPr>
              <w:jc w:val="right"/>
            </w:pPr>
            <w:r>
              <w:rPr>
                <w:color w:val="000000"/>
                <w:sz w:val="24"/>
              </w:rPr>
              <w:t>1,038,085</w:t>
            </w:r>
          </w:p>
        </w:tc>
        <w:tc>
          <w:tcPr>
            <w:tcW w:w="1932" w:type="dxa"/>
            <w:vAlign w:val="center"/>
          </w:tcPr>
          <w:p w:rsidR="003A7D58" w:rsidRDefault="004D278B">
            <w:pPr>
              <w:jc w:val="right"/>
            </w:pPr>
            <w:r>
              <w:rPr>
                <w:color w:val="000000"/>
                <w:sz w:val="24"/>
              </w:rPr>
              <w:t>28,350,101.35</w:t>
            </w:r>
          </w:p>
        </w:tc>
        <w:tc>
          <w:tcPr>
            <w:tcW w:w="1612" w:type="dxa"/>
            <w:vAlign w:val="center"/>
          </w:tcPr>
          <w:p w:rsidR="003A7D58" w:rsidRDefault="004D278B">
            <w:pPr>
              <w:jc w:val="right"/>
            </w:pPr>
            <w:r>
              <w:rPr>
                <w:color w:val="000000"/>
                <w:sz w:val="24"/>
              </w:rPr>
              <w:t>3.82</w:t>
            </w:r>
          </w:p>
        </w:tc>
      </w:tr>
      <w:tr w:rsidR="003A7D58">
        <w:trPr>
          <w:jc w:val="center"/>
        </w:trPr>
        <w:tc>
          <w:tcPr>
            <w:tcW w:w="817" w:type="dxa"/>
            <w:vAlign w:val="center"/>
          </w:tcPr>
          <w:p w:rsidR="003A7D58" w:rsidRDefault="004D278B">
            <w:pPr>
              <w:jc w:val="center"/>
            </w:pPr>
            <w:r>
              <w:rPr>
                <w:color w:val="000000"/>
                <w:sz w:val="24"/>
              </w:rPr>
              <w:lastRenderedPageBreak/>
              <w:t>12</w:t>
            </w:r>
          </w:p>
        </w:tc>
        <w:tc>
          <w:tcPr>
            <w:tcW w:w="1276" w:type="dxa"/>
            <w:vAlign w:val="center"/>
          </w:tcPr>
          <w:p w:rsidR="003A7D58" w:rsidRDefault="004D278B">
            <w:pPr>
              <w:jc w:val="center"/>
            </w:pPr>
            <w:r>
              <w:rPr>
                <w:color w:val="000000"/>
                <w:sz w:val="24"/>
              </w:rPr>
              <w:t>300226</w:t>
            </w:r>
          </w:p>
        </w:tc>
        <w:tc>
          <w:tcPr>
            <w:tcW w:w="1701" w:type="dxa"/>
            <w:vAlign w:val="center"/>
          </w:tcPr>
          <w:p w:rsidR="003A7D58" w:rsidRDefault="004D278B">
            <w:pPr>
              <w:jc w:val="center"/>
            </w:pPr>
            <w:r>
              <w:rPr>
                <w:color w:val="000000"/>
                <w:sz w:val="24"/>
              </w:rPr>
              <w:t>上海钢联</w:t>
            </w:r>
          </w:p>
        </w:tc>
        <w:tc>
          <w:tcPr>
            <w:tcW w:w="1559" w:type="dxa"/>
            <w:vAlign w:val="center"/>
          </w:tcPr>
          <w:p w:rsidR="003A7D58" w:rsidRDefault="004D278B">
            <w:pPr>
              <w:jc w:val="right"/>
            </w:pPr>
            <w:r>
              <w:rPr>
                <w:color w:val="000000"/>
                <w:sz w:val="24"/>
              </w:rPr>
              <w:t>637,803</w:t>
            </w:r>
          </w:p>
        </w:tc>
        <w:tc>
          <w:tcPr>
            <w:tcW w:w="1932" w:type="dxa"/>
            <w:vAlign w:val="center"/>
          </w:tcPr>
          <w:p w:rsidR="003A7D58" w:rsidRDefault="004D278B">
            <w:pPr>
              <w:jc w:val="right"/>
            </w:pPr>
            <w:r>
              <w:rPr>
                <w:color w:val="000000"/>
                <w:sz w:val="24"/>
              </w:rPr>
              <w:t>23,917,612.50</w:t>
            </w:r>
          </w:p>
        </w:tc>
        <w:tc>
          <w:tcPr>
            <w:tcW w:w="1612" w:type="dxa"/>
            <w:vAlign w:val="center"/>
          </w:tcPr>
          <w:p w:rsidR="003A7D58" w:rsidRDefault="004D278B">
            <w:pPr>
              <w:jc w:val="right"/>
            </w:pPr>
            <w:r>
              <w:rPr>
                <w:color w:val="000000"/>
                <w:sz w:val="24"/>
              </w:rPr>
              <w:t>3.22</w:t>
            </w:r>
          </w:p>
        </w:tc>
      </w:tr>
      <w:tr w:rsidR="003A7D58">
        <w:trPr>
          <w:jc w:val="center"/>
        </w:trPr>
        <w:tc>
          <w:tcPr>
            <w:tcW w:w="817" w:type="dxa"/>
            <w:vAlign w:val="center"/>
          </w:tcPr>
          <w:p w:rsidR="003A7D58" w:rsidRDefault="004D278B">
            <w:pPr>
              <w:jc w:val="center"/>
            </w:pPr>
            <w:r>
              <w:rPr>
                <w:color w:val="000000"/>
                <w:sz w:val="24"/>
              </w:rPr>
              <w:t>13</w:t>
            </w:r>
          </w:p>
        </w:tc>
        <w:tc>
          <w:tcPr>
            <w:tcW w:w="1276" w:type="dxa"/>
            <w:vAlign w:val="center"/>
          </w:tcPr>
          <w:p w:rsidR="003A7D58" w:rsidRDefault="004D278B">
            <w:pPr>
              <w:jc w:val="center"/>
            </w:pPr>
            <w:r>
              <w:rPr>
                <w:color w:val="000000"/>
                <w:sz w:val="24"/>
              </w:rPr>
              <w:t>002094</w:t>
            </w:r>
          </w:p>
        </w:tc>
        <w:tc>
          <w:tcPr>
            <w:tcW w:w="1701" w:type="dxa"/>
            <w:vAlign w:val="center"/>
          </w:tcPr>
          <w:p w:rsidR="003A7D58" w:rsidRDefault="004D278B">
            <w:pPr>
              <w:jc w:val="center"/>
            </w:pPr>
            <w:r>
              <w:rPr>
                <w:color w:val="000000"/>
                <w:sz w:val="24"/>
              </w:rPr>
              <w:t>青岛金王</w:t>
            </w:r>
          </w:p>
        </w:tc>
        <w:tc>
          <w:tcPr>
            <w:tcW w:w="1559" w:type="dxa"/>
            <w:vAlign w:val="center"/>
          </w:tcPr>
          <w:p w:rsidR="003A7D58" w:rsidRDefault="004D278B">
            <w:pPr>
              <w:jc w:val="right"/>
            </w:pPr>
            <w:r>
              <w:rPr>
                <w:color w:val="000000"/>
                <w:sz w:val="24"/>
              </w:rPr>
              <w:t>1,275,439</w:t>
            </w:r>
          </w:p>
        </w:tc>
        <w:tc>
          <w:tcPr>
            <w:tcW w:w="1932" w:type="dxa"/>
            <w:vAlign w:val="center"/>
          </w:tcPr>
          <w:p w:rsidR="003A7D58" w:rsidRDefault="004D278B">
            <w:pPr>
              <w:jc w:val="right"/>
            </w:pPr>
            <w:r>
              <w:rPr>
                <w:color w:val="000000"/>
                <w:sz w:val="24"/>
              </w:rPr>
              <w:t>22,434,972.01</w:t>
            </w:r>
          </w:p>
        </w:tc>
        <w:tc>
          <w:tcPr>
            <w:tcW w:w="1612" w:type="dxa"/>
            <w:vAlign w:val="center"/>
          </w:tcPr>
          <w:p w:rsidR="003A7D58" w:rsidRDefault="004D278B">
            <w:pPr>
              <w:jc w:val="right"/>
            </w:pPr>
            <w:r>
              <w:rPr>
                <w:color w:val="000000"/>
                <w:sz w:val="24"/>
              </w:rPr>
              <w:t>3.02</w:t>
            </w:r>
          </w:p>
        </w:tc>
      </w:tr>
      <w:tr w:rsidR="003A7D58">
        <w:trPr>
          <w:jc w:val="center"/>
        </w:trPr>
        <w:tc>
          <w:tcPr>
            <w:tcW w:w="817" w:type="dxa"/>
            <w:vAlign w:val="center"/>
          </w:tcPr>
          <w:p w:rsidR="003A7D58" w:rsidRDefault="004D278B">
            <w:pPr>
              <w:jc w:val="center"/>
            </w:pPr>
            <w:r>
              <w:rPr>
                <w:color w:val="000000"/>
                <w:sz w:val="24"/>
              </w:rPr>
              <w:t>14</w:t>
            </w:r>
          </w:p>
        </w:tc>
        <w:tc>
          <w:tcPr>
            <w:tcW w:w="1276" w:type="dxa"/>
            <w:vAlign w:val="center"/>
          </w:tcPr>
          <w:p w:rsidR="003A7D58" w:rsidRDefault="004D278B">
            <w:pPr>
              <w:jc w:val="center"/>
            </w:pPr>
            <w:r>
              <w:rPr>
                <w:color w:val="000000"/>
                <w:sz w:val="24"/>
              </w:rPr>
              <w:t>000538</w:t>
            </w:r>
          </w:p>
        </w:tc>
        <w:tc>
          <w:tcPr>
            <w:tcW w:w="1701" w:type="dxa"/>
            <w:vAlign w:val="center"/>
          </w:tcPr>
          <w:p w:rsidR="003A7D58" w:rsidRDefault="004D278B">
            <w:pPr>
              <w:jc w:val="center"/>
            </w:pPr>
            <w:r>
              <w:rPr>
                <w:color w:val="000000"/>
                <w:sz w:val="24"/>
              </w:rPr>
              <w:t>云南白药</w:t>
            </w:r>
          </w:p>
        </w:tc>
        <w:tc>
          <w:tcPr>
            <w:tcW w:w="1559" w:type="dxa"/>
            <w:vAlign w:val="center"/>
          </w:tcPr>
          <w:p w:rsidR="003A7D58" w:rsidRDefault="004D278B">
            <w:pPr>
              <w:jc w:val="right"/>
            </w:pPr>
            <w:r>
              <w:rPr>
                <w:color w:val="000000"/>
                <w:sz w:val="24"/>
              </w:rPr>
              <w:t>171,716</w:t>
            </w:r>
          </w:p>
        </w:tc>
        <w:tc>
          <w:tcPr>
            <w:tcW w:w="1932" w:type="dxa"/>
            <w:vAlign w:val="center"/>
          </w:tcPr>
          <w:p w:rsidR="003A7D58" w:rsidRDefault="004D278B">
            <w:pPr>
              <w:jc w:val="right"/>
            </w:pPr>
            <w:r>
              <w:rPr>
                <w:color w:val="000000"/>
                <w:sz w:val="24"/>
              </w:rPr>
              <w:t>17,478,971.64</w:t>
            </w:r>
          </w:p>
        </w:tc>
        <w:tc>
          <w:tcPr>
            <w:tcW w:w="1612" w:type="dxa"/>
            <w:vAlign w:val="center"/>
          </w:tcPr>
          <w:p w:rsidR="003A7D58" w:rsidRDefault="004D278B">
            <w:pPr>
              <w:jc w:val="right"/>
            </w:pPr>
            <w:r>
              <w:rPr>
                <w:color w:val="000000"/>
                <w:sz w:val="24"/>
              </w:rPr>
              <w:t>2.35</w:t>
            </w:r>
          </w:p>
        </w:tc>
      </w:tr>
      <w:tr w:rsidR="003A7D58">
        <w:trPr>
          <w:jc w:val="center"/>
        </w:trPr>
        <w:tc>
          <w:tcPr>
            <w:tcW w:w="817" w:type="dxa"/>
            <w:vAlign w:val="center"/>
          </w:tcPr>
          <w:p w:rsidR="003A7D58" w:rsidRDefault="004D278B">
            <w:pPr>
              <w:jc w:val="center"/>
            </w:pPr>
            <w:r>
              <w:rPr>
                <w:color w:val="000000"/>
                <w:sz w:val="24"/>
              </w:rPr>
              <w:t>15</w:t>
            </w:r>
          </w:p>
        </w:tc>
        <w:tc>
          <w:tcPr>
            <w:tcW w:w="1276" w:type="dxa"/>
            <w:vAlign w:val="center"/>
          </w:tcPr>
          <w:p w:rsidR="003A7D58" w:rsidRDefault="004D278B">
            <w:pPr>
              <w:jc w:val="center"/>
            </w:pPr>
            <w:r>
              <w:rPr>
                <w:color w:val="000000"/>
                <w:sz w:val="24"/>
              </w:rPr>
              <w:t>603096</w:t>
            </w:r>
          </w:p>
        </w:tc>
        <w:tc>
          <w:tcPr>
            <w:tcW w:w="1701" w:type="dxa"/>
            <w:vAlign w:val="center"/>
          </w:tcPr>
          <w:p w:rsidR="003A7D58" w:rsidRDefault="004D278B">
            <w:pPr>
              <w:jc w:val="center"/>
            </w:pPr>
            <w:r>
              <w:rPr>
                <w:color w:val="000000"/>
                <w:sz w:val="24"/>
              </w:rPr>
              <w:t>新经典</w:t>
            </w:r>
          </w:p>
        </w:tc>
        <w:tc>
          <w:tcPr>
            <w:tcW w:w="1559" w:type="dxa"/>
            <w:vAlign w:val="center"/>
          </w:tcPr>
          <w:p w:rsidR="003A7D58" w:rsidRDefault="004D278B">
            <w:pPr>
              <w:jc w:val="right"/>
            </w:pPr>
            <w:r>
              <w:rPr>
                <w:color w:val="000000"/>
                <w:sz w:val="24"/>
              </w:rPr>
              <w:t>196,300</w:t>
            </w:r>
          </w:p>
        </w:tc>
        <w:tc>
          <w:tcPr>
            <w:tcW w:w="1932" w:type="dxa"/>
            <w:vAlign w:val="center"/>
          </w:tcPr>
          <w:p w:rsidR="003A7D58" w:rsidRDefault="004D278B">
            <w:pPr>
              <w:jc w:val="right"/>
            </w:pPr>
            <w:r>
              <w:rPr>
                <w:color w:val="000000"/>
                <w:sz w:val="24"/>
              </w:rPr>
              <w:t>13,205,101.00</w:t>
            </w:r>
          </w:p>
        </w:tc>
        <w:tc>
          <w:tcPr>
            <w:tcW w:w="1612" w:type="dxa"/>
            <w:vAlign w:val="center"/>
          </w:tcPr>
          <w:p w:rsidR="003A7D58" w:rsidRDefault="004D278B">
            <w:pPr>
              <w:jc w:val="right"/>
            </w:pPr>
            <w:r>
              <w:rPr>
                <w:color w:val="000000"/>
                <w:sz w:val="24"/>
              </w:rPr>
              <w:t>1.78</w:t>
            </w:r>
          </w:p>
        </w:tc>
      </w:tr>
      <w:tr w:rsidR="003A7D58">
        <w:trPr>
          <w:jc w:val="center"/>
        </w:trPr>
        <w:tc>
          <w:tcPr>
            <w:tcW w:w="817" w:type="dxa"/>
            <w:vAlign w:val="center"/>
          </w:tcPr>
          <w:p w:rsidR="003A7D58" w:rsidRDefault="004D278B">
            <w:pPr>
              <w:jc w:val="center"/>
            </w:pPr>
            <w:r>
              <w:rPr>
                <w:color w:val="000000"/>
                <w:sz w:val="24"/>
              </w:rPr>
              <w:t>16</w:t>
            </w:r>
          </w:p>
        </w:tc>
        <w:tc>
          <w:tcPr>
            <w:tcW w:w="1276" w:type="dxa"/>
            <w:vAlign w:val="center"/>
          </w:tcPr>
          <w:p w:rsidR="003A7D58" w:rsidRDefault="004D278B">
            <w:pPr>
              <w:jc w:val="center"/>
            </w:pPr>
            <w:r>
              <w:rPr>
                <w:color w:val="000000"/>
                <w:sz w:val="24"/>
              </w:rPr>
              <w:t>300231</w:t>
            </w:r>
          </w:p>
        </w:tc>
        <w:tc>
          <w:tcPr>
            <w:tcW w:w="1701" w:type="dxa"/>
            <w:vAlign w:val="center"/>
          </w:tcPr>
          <w:p w:rsidR="003A7D58" w:rsidRDefault="004D278B">
            <w:pPr>
              <w:jc w:val="center"/>
            </w:pPr>
            <w:r>
              <w:rPr>
                <w:color w:val="000000"/>
                <w:sz w:val="24"/>
              </w:rPr>
              <w:t>银信科技</w:t>
            </w:r>
          </w:p>
        </w:tc>
        <w:tc>
          <w:tcPr>
            <w:tcW w:w="1559" w:type="dxa"/>
            <w:vAlign w:val="center"/>
          </w:tcPr>
          <w:p w:rsidR="003A7D58" w:rsidRDefault="004D278B">
            <w:pPr>
              <w:jc w:val="right"/>
            </w:pPr>
            <w:r>
              <w:rPr>
                <w:color w:val="000000"/>
                <w:sz w:val="24"/>
              </w:rPr>
              <w:t>1,082,240</w:t>
            </w:r>
          </w:p>
        </w:tc>
        <w:tc>
          <w:tcPr>
            <w:tcW w:w="1932" w:type="dxa"/>
            <w:vAlign w:val="center"/>
          </w:tcPr>
          <w:p w:rsidR="003A7D58" w:rsidRDefault="004D278B">
            <w:pPr>
              <w:jc w:val="right"/>
            </w:pPr>
            <w:r>
              <w:rPr>
                <w:color w:val="000000"/>
                <w:sz w:val="24"/>
              </w:rPr>
              <w:t>12,391,648.00</w:t>
            </w:r>
          </w:p>
        </w:tc>
        <w:tc>
          <w:tcPr>
            <w:tcW w:w="1612" w:type="dxa"/>
            <w:vAlign w:val="center"/>
          </w:tcPr>
          <w:p w:rsidR="003A7D58" w:rsidRDefault="004D278B">
            <w:pPr>
              <w:jc w:val="right"/>
            </w:pPr>
            <w:r>
              <w:rPr>
                <w:color w:val="000000"/>
                <w:sz w:val="24"/>
              </w:rPr>
              <w:t>1.67</w:t>
            </w:r>
          </w:p>
        </w:tc>
      </w:tr>
      <w:tr w:rsidR="003A7D58">
        <w:trPr>
          <w:jc w:val="center"/>
        </w:trPr>
        <w:tc>
          <w:tcPr>
            <w:tcW w:w="817" w:type="dxa"/>
            <w:vAlign w:val="center"/>
          </w:tcPr>
          <w:p w:rsidR="003A7D58" w:rsidRDefault="004D278B">
            <w:pPr>
              <w:jc w:val="center"/>
            </w:pPr>
            <w:r>
              <w:rPr>
                <w:color w:val="000000"/>
                <w:sz w:val="24"/>
              </w:rPr>
              <w:t>17</w:t>
            </w:r>
          </w:p>
        </w:tc>
        <w:tc>
          <w:tcPr>
            <w:tcW w:w="1276" w:type="dxa"/>
            <w:vAlign w:val="center"/>
          </w:tcPr>
          <w:p w:rsidR="003A7D58" w:rsidRDefault="004D278B">
            <w:pPr>
              <w:jc w:val="center"/>
            </w:pPr>
            <w:r>
              <w:rPr>
                <w:color w:val="000000"/>
                <w:sz w:val="24"/>
              </w:rPr>
              <w:t>600337</w:t>
            </w:r>
          </w:p>
        </w:tc>
        <w:tc>
          <w:tcPr>
            <w:tcW w:w="1701" w:type="dxa"/>
            <w:vAlign w:val="center"/>
          </w:tcPr>
          <w:p w:rsidR="003A7D58" w:rsidRDefault="004D278B">
            <w:pPr>
              <w:jc w:val="center"/>
            </w:pPr>
            <w:r>
              <w:rPr>
                <w:color w:val="000000"/>
                <w:sz w:val="24"/>
              </w:rPr>
              <w:t>美克家居</w:t>
            </w:r>
          </w:p>
        </w:tc>
        <w:tc>
          <w:tcPr>
            <w:tcW w:w="1559" w:type="dxa"/>
            <w:vAlign w:val="center"/>
          </w:tcPr>
          <w:p w:rsidR="003A7D58" w:rsidRDefault="004D278B">
            <w:pPr>
              <w:jc w:val="right"/>
            </w:pPr>
            <w:r>
              <w:rPr>
                <w:color w:val="000000"/>
                <w:sz w:val="24"/>
              </w:rPr>
              <w:t>827,809</w:t>
            </w:r>
          </w:p>
        </w:tc>
        <w:tc>
          <w:tcPr>
            <w:tcW w:w="1932" w:type="dxa"/>
            <w:vAlign w:val="center"/>
          </w:tcPr>
          <w:p w:rsidR="003A7D58" w:rsidRDefault="004D278B">
            <w:pPr>
              <w:jc w:val="right"/>
            </w:pPr>
            <w:r>
              <w:rPr>
                <w:color w:val="000000"/>
                <w:sz w:val="24"/>
              </w:rPr>
              <w:t>5,008,244.45</w:t>
            </w:r>
          </w:p>
        </w:tc>
        <w:tc>
          <w:tcPr>
            <w:tcW w:w="1612" w:type="dxa"/>
            <w:vAlign w:val="center"/>
          </w:tcPr>
          <w:p w:rsidR="003A7D58" w:rsidRDefault="004D278B">
            <w:pPr>
              <w:jc w:val="right"/>
            </w:pPr>
            <w:r>
              <w:rPr>
                <w:color w:val="000000"/>
                <w:sz w:val="24"/>
              </w:rPr>
              <w:t>0.67</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509687272"/>
      <w:r w:rsidRPr="00AD0E47">
        <w:rPr>
          <w:rFonts w:ascii="Times New Roman" w:hAnsi="Times New Roman"/>
          <w:kern w:val="0"/>
          <w:szCs w:val="24"/>
        </w:rPr>
        <w:t>8.4</w:t>
      </w:r>
      <w:bookmarkStart w:id="225" w:name="_Toc234814103"/>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50968727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A7D58">
        <w:tc>
          <w:tcPr>
            <w:tcW w:w="870" w:type="dxa"/>
            <w:vAlign w:val="center"/>
          </w:tcPr>
          <w:p w:rsidR="003A7D58" w:rsidRDefault="004D278B">
            <w:pPr>
              <w:jc w:val="center"/>
            </w:pPr>
            <w:r>
              <w:rPr>
                <w:color w:val="000000"/>
                <w:sz w:val="24"/>
              </w:rPr>
              <w:t>1</w:t>
            </w:r>
          </w:p>
        </w:tc>
        <w:tc>
          <w:tcPr>
            <w:tcW w:w="1650" w:type="dxa"/>
            <w:vAlign w:val="center"/>
          </w:tcPr>
          <w:p w:rsidR="003A7D58" w:rsidRDefault="004D278B">
            <w:pPr>
              <w:jc w:val="center"/>
            </w:pPr>
            <w:r>
              <w:rPr>
                <w:color w:val="000000"/>
                <w:sz w:val="24"/>
              </w:rPr>
              <w:t>600693</w:t>
            </w:r>
          </w:p>
        </w:tc>
        <w:tc>
          <w:tcPr>
            <w:tcW w:w="1980" w:type="dxa"/>
            <w:vAlign w:val="center"/>
          </w:tcPr>
          <w:p w:rsidR="003A7D58" w:rsidRDefault="004D278B">
            <w:pPr>
              <w:jc w:val="center"/>
            </w:pPr>
            <w:r>
              <w:rPr>
                <w:color w:val="000000"/>
                <w:sz w:val="24"/>
              </w:rPr>
              <w:t>东百集团</w:t>
            </w:r>
          </w:p>
        </w:tc>
        <w:tc>
          <w:tcPr>
            <w:tcW w:w="2880" w:type="dxa"/>
            <w:vAlign w:val="center"/>
          </w:tcPr>
          <w:p w:rsidR="003A7D58" w:rsidRDefault="004D278B">
            <w:pPr>
              <w:jc w:val="right"/>
            </w:pPr>
            <w:r>
              <w:rPr>
                <w:color w:val="000000"/>
                <w:sz w:val="24"/>
              </w:rPr>
              <w:t>81,657,263.07</w:t>
            </w:r>
          </w:p>
        </w:tc>
        <w:tc>
          <w:tcPr>
            <w:tcW w:w="1620" w:type="dxa"/>
            <w:vAlign w:val="center"/>
          </w:tcPr>
          <w:p w:rsidR="003A7D58" w:rsidRDefault="004D278B">
            <w:pPr>
              <w:jc w:val="right"/>
            </w:pPr>
            <w:r>
              <w:rPr>
                <w:color w:val="000000"/>
                <w:sz w:val="24"/>
              </w:rPr>
              <w:t>5.61</w:t>
            </w:r>
          </w:p>
        </w:tc>
      </w:tr>
      <w:tr w:rsidR="003A7D58">
        <w:tc>
          <w:tcPr>
            <w:tcW w:w="870" w:type="dxa"/>
            <w:vAlign w:val="center"/>
          </w:tcPr>
          <w:p w:rsidR="003A7D58" w:rsidRDefault="004D278B">
            <w:pPr>
              <w:jc w:val="center"/>
            </w:pPr>
            <w:r>
              <w:rPr>
                <w:color w:val="000000"/>
                <w:sz w:val="24"/>
              </w:rPr>
              <w:t>2</w:t>
            </w:r>
          </w:p>
        </w:tc>
        <w:tc>
          <w:tcPr>
            <w:tcW w:w="1650" w:type="dxa"/>
            <w:vAlign w:val="center"/>
          </w:tcPr>
          <w:p w:rsidR="003A7D58" w:rsidRDefault="004D278B">
            <w:pPr>
              <w:jc w:val="center"/>
            </w:pPr>
            <w:r>
              <w:rPr>
                <w:color w:val="000000"/>
                <w:sz w:val="24"/>
              </w:rPr>
              <w:t>002195</w:t>
            </w:r>
          </w:p>
        </w:tc>
        <w:tc>
          <w:tcPr>
            <w:tcW w:w="1980" w:type="dxa"/>
            <w:vAlign w:val="center"/>
          </w:tcPr>
          <w:p w:rsidR="003A7D58" w:rsidRDefault="004D278B">
            <w:pPr>
              <w:jc w:val="center"/>
            </w:pPr>
            <w:r>
              <w:rPr>
                <w:color w:val="000000"/>
                <w:sz w:val="24"/>
              </w:rPr>
              <w:t>二三四五</w:t>
            </w:r>
          </w:p>
        </w:tc>
        <w:tc>
          <w:tcPr>
            <w:tcW w:w="2880" w:type="dxa"/>
            <w:vAlign w:val="center"/>
          </w:tcPr>
          <w:p w:rsidR="003A7D58" w:rsidRDefault="004D278B">
            <w:pPr>
              <w:jc w:val="right"/>
            </w:pPr>
            <w:r>
              <w:rPr>
                <w:color w:val="000000"/>
                <w:sz w:val="24"/>
              </w:rPr>
              <w:t>62,979,948.76</w:t>
            </w:r>
          </w:p>
        </w:tc>
        <w:tc>
          <w:tcPr>
            <w:tcW w:w="1620" w:type="dxa"/>
            <w:vAlign w:val="center"/>
          </w:tcPr>
          <w:p w:rsidR="003A7D58" w:rsidRDefault="004D278B">
            <w:pPr>
              <w:jc w:val="right"/>
            </w:pPr>
            <w:r>
              <w:rPr>
                <w:color w:val="000000"/>
                <w:sz w:val="24"/>
              </w:rPr>
              <w:t>4.33</w:t>
            </w:r>
          </w:p>
        </w:tc>
      </w:tr>
      <w:tr w:rsidR="003A7D58">
        <w:tc>
          <w:tcPr>
            <w:tcW w:w="870" w:type="dxa"/>
            <w:vAlign w:val="center"/>
          </w:tcPr>
          <w:p w:rsidR="003A7D58" w:rsidRDefault="004D278B">
            <w:pPr>
              <w:jc w:val="center"/>
            </w:pPr>
            <w:r>
              <w:rPr>
                <w:color w:val="000000"/>
                <w:sz w:val="24"/>
              </w:rPr>
              <w:t>3</w:t>
            </w:r>
          </w:p>
        </w:tc>
        <w:tc>
          <w:tcPr>
            <w:tcW w:w="1650" w:type="dxa"/>
            <w:vAlign w:val="center"/>
          </w:tcPr>
          <w:p w:rsidR="003A7D58" w:rsidRDefault="004D278B">
            <w:pPr>
              <w:jc w:val="center"/>
            </w:pPr>
            <w:r>
              <w:rPr>
                <w:color w:val="000000"/>
                <w:sz w:val="24"/>
              </w:rPr>
              <w:t>600703</w:t>
            </w:r>
          </w:p>
        </w:tc>
        <w:tc>
          <w:tcPr>
            <w:tcW w:w="1980" w:type="dxa"/>
            <w:vAlign w:val="center"/>
          </w:tcPr>
          <w:p w:rsidR="003A7D58" w:rsidRDefault="004D278B">
            <w:pPr>
              <w:jc w:val="center"/>
            </w:pPr>
            <w:r>
              <w:rPr>
                <w:color w:val="000000"/>
                <w:sz w:val="24"/>
              </w:rPr>
              <w:t>三安光电</w:t>
            </w:r>
          </w:p>
        </w:tc>
        <w:tc>
          <w:tcPr>
            <w:tcW w:w="2880" w:type="dxa"/>
            <w:vAlign w:val="center"/>
          </w:tcPr>
          <w:p w:rsidR="003A7D58" w:rsidRDefault="004D278B">
            <w:pPr>
              <w:jc w:val="right"/>
            </w:pPr>
            <w:r>
              <w:rPr>
                <w:color w:val="000000"/>
                <w:sz w:val="24"/>
              </w:rPr>
              <w:t>58,613,647.43</w:t>
            </w:r>
          </w:p>
        </w:tc>
        <w:tc>
          <w:tcPr>
            <w:tcW w:w="1620" w:type="dxa"/>
            <w:vAlign w:val="center"/>
          </w:tcPr>
          <w:p w:rsidR="003A7D58" w:rsidRDefault="004D278B">
            <w:pPr>
              <w:jc w:val="right"/>
            </w:pPr>
            <w:r>
              <w:rPr>
                <w:color w:val="000000"/>
                <w:sz w:val="24"/>
              </w:rPr>
              <w:t>4.03</w:t>
            </w:r>
          </w:p>
        </w:tc>
      </w:tr>
      <w:tr w:rsidR="003A7D58">
        <w:tc>
          <w:tcPr>
            <w:tcW w:w="870" w:type="dxa"/>
            <w:vAlign w:val="center"/>
          </w:tcPr>
          <w:p w:rsidR="003A7D58" w:rsidRDefault="004D278B">
            <w:pPr>
              <w:jc w:val="center"/>
            </w:pPr>
            <w:r>
              <w:rPr>
                <w:color w:val="000000"/>
                <w:sz w:val="24"/>
              </w:rPr>
              <w:t>4</w:t>
            </w:r>
          </w:p>
        </w:tc>
        <w:tc>
          <w:tcPr>
            <w:tcW w:w="1650" w:type="dxa"/>
            <w:vAlign w:val="center"/>
          </w:tcPr>
          <w:p w:rsidR="003A7D58" w:rsidRDefault="004D278B">
            <w:pPr>
              <w:jc w:val="center"/>
            </w:pPr>
            <w:r>
              <w:rPr>
                <w:color w:val="000000"/>
                <w:sz w:val="24"/>
              </w:rPr>
              <w:t>603108</w:t>
            </w:r>
          </w:p>
        </w:tc>
        <w:tc>
          <w:tcPr>
            <w:tcW w:w="1980" w:type="dxa"/>
            <w:vAlign w:val="center"/>
          </w:tcPr>
          <w:p w:rsidR="003A7D58" w:rsidRDefault="004D278B">
            <w:pPr>
              <w:jc w:val="center"/>
            </w:pPr>
            <w:r>
              <w:rPr>
                <w:color w:val="000000"/>
                <w:sz w:val="24"/>
              </w:rPr>
              <w:t>润达医疗</w:t>
            </w:r>
          </w:p>
        </w:tc>
        <w:tc>
          <w:tcPr>
            <w:tcW w:w="2880" w:type="dxa"/>
            <w:vAlign w:val="center"/>
          </w:tcPr>
          <w:p w:rsidR="003A7D58" w:rsidRDefault="004D278B">
            <w:pPr>
              <w:jc w:val="right"/>
            </w:pPr>
            <w:r>
              <w:rPr>
                <w:color w:val="000000"/>
                <w:sz w:val="24"/>
              </w:rPr>
              <w:t>44,099,700.42</w:t>
            </w:r>
          </w:p>
        </w:tc>
        <w:tc>
          <w:tcPr>
            <w:tcW w:w="1620" w:type="dxa"/>
            <w:vAlign w:val="center"/>
          </w:tcPr>
          <w:p w:rsidR="003A7D58" w:rsidRDefault="004D278B">
            <w:pPr>
              <w:jc w:val="right"/>
            </w:pPr>
            <w:r>
              <w:rPr>
                <w:color w:val="000000"/>
                <w:sz w:val="24"/>
              </w:rPr>
              <w:t>3.03</w:t>
            </w:r>
          </w:p>
        </w:tc>
      </w:tr>
      <w:tr w:rsidR="003A7D58">
        <w:tc>
          <w:tcPr>
            <w:tcW w:w="870" w:type="dxa"/>
            <w:vAlign w:val="center"/>
          </w:tcPr>
          <w:p w:rsidR="003A7D58" w:rsidRDefault="004D278B">
            <w:pPr>
              <w:jc w:val="center"/>
            </w:pPr>
            <w:r>
              <w:rPr>
                <w:color w:val="000000"/>
                <w:sz w:val="24"/>
              </w:rPr>
              <w:t>5</w:t>
            </w:r>
          </w:p>
        </w:tc>
        <w:tc>
          <w:tcPr>
            <w:tcW w:w="1650" w:type="dxa"/>
            <w:vAlign w:val="center"/>
          </w:tcPr>
          <w:p w:rsidR="003A7D58" w:rsidRDefault="004D278B">
            <w:pPr>
              <w:jc w:val="center"/>
            </w:pPr>
            <w:r>
              <w:rPr>
                <w:color w:val="000000"/>
                <w:sz w:val="24"/>
              </w:rPr>
              <w:t>603006</w:t>
            </w:r>
          </w:p>
        </w:tc>
        <w:tc>
          <w:tcPr>
            <w:tcW w:w="1980" w:type="dxa"/>
            <w:vAlign w:val="center"/>
          </w:tcPr>
          <w:p w:rsidR="003A7D58" w:rsidRDefault="004D278B">
            <w:pPr>
              <w:jc w:val="center"/>
            </w:pPr>
            <w:r>
              <w:rPr>
                <w:color w:val="000000"/>
                <w:sz w:val="24"/>
              </w:rPr>
              <w:t>联明股份</w:t>
            </w:r>
          </w:p>
        </w:tc>
        <w:tc>
          <w:tcPr>
            <w:tcW w:w="2880" w:type="dxa"/>
            <w:vAlign w:val="center"/>
          </w:tcPr>
          <w:p w:rsidR="003A7D58" w:rsidRDefault="004D278B">
            <w:pPr>
              <w:jc w:val="right"/>
            </w:pPr>
            <w:r>
              <w:rPr>
                <w:color w:val="000000"/>
                <w:sz w:val="24"/>
              </w:rPr>
              <w:t>43,899,527.16</w:t>
            </w:r>
          </w:p>
        </w:tc>
        <w:tc>
          <w:tcPr>
            <w:tcW w:w="1620" w:type="dxa"/>
            <w:vAlign w:val="center"/>
          </w:tcPr>
          <w:p w:rsidR="003A7D58" w:rsidRDefault="004D278B">
            <w:pPr>
              <w:jc w:val="right"/>
            </w:pPr>
            <w:r>
              <w:rPr>
                <w:color w:val="000000"/>
                <w:sz w:val="24"/>
              </w:rPr>
              <w:t>3.02</w:t>
            </w:r>
          </w:p>
        </w:tc>
      </w:tr>
      <w:tr w:rsidR="003A7D58">
        <w:tc>
          <w:tcPr>
            <w:tcW w:w="870" w:type="dxa"/>
            <w:vAlign w:val="center"/>
          </w:tcPr>
          <w:p w:rsidR="003A7D58" w:rsidRDefault="004D278B">
            <w:pPr>
              <w:jc w:val="center"/>
            </w:pPr>
            <w:r>
              <w:rPr>
                <w:color w:val="000000"/>
                <w:sz w:val="24"/>
              </w:rPr>
              <w:t>6</w:t>
            </w:r>
          </w:p>
        </w:tc>
        <w:tc>
          <w:tcPr>
            <w:tcW w:w="1650" w:type="dxa"/>
            <w:vAlign w:val="center"/>
          </w:tcPr>
          <w:p w:rsidR="003A7D58" w:rsidRDefault="004D278B">
            <w:pPr>
              <w:jc w:val="center"/>
            </w:pPr>
            <w:r>
              <w:rPr>
                <w:color w:val="000000"/>
                <w:sz w:val="24"/>
              </w:rPr>
              <w:t>300061</w:t>
            </w:r>
          </w:p>
        </w:tc>
        <w:tc>
          <w:tcPr>
            <w:tcW w:w="1980" w:type="dxa"/>
            <w:vAlign w:val="center"/>
          </w:tcPr>
          <w:p w:rsidR="003A7D58" w:rsidRDefault="004D278B">
            <w:pPr>
              <w:jc w:val="center"/>
            </w:pPr>
            <w:r>
              <w:rPr>
                <w:color w:val="000000"/>
                <w:sz w:val="24"/>
              </w:rPr>
              <w:t>康旗股份</w:t>
            </w:r>
          </w:p>
        </w:tc>
        <w:tc>
          <w:tcPr>
            <w:tcW w:w="2880" w:type="dxa"/>
            <w:vAlign w:val="center"/>
          </w:tcPr>
          <w:p w:rsidR="003A7D58" w:rsidRDefault="004D278B">
            <w:pPr>
              <w:jc w:val="right"/>
            </w:pPr>
            <w:r>
              <w:rPr>
                <w:color w:val="000000"/>
                <w:sz w:val="24"/>
              </w:rPr>
              <w:t>42,894,588.06</w:t>
            </w:r>
          </w:p>
        </w:tc>
        <w:tc>
          <w:tcPr>
            <w:tcW w:w="1620" w:type="dxa"/>
            <w:vAlign w:val="center"/>
          </w:tcPr>
          <w:p w:rsidR="003A7D58" w:rsidRDefault="004D278B">
            <w:pPr>
              <w:jc w:val="right"/>
            </w:pPr>
            <w:r>
              <w:rPr>
                <w:color w:val="000000"/>
                <w:sz w:val="24"/>
              </w:rPr>
              <w:t>2.95</w:t>
            </w:r>
          </w:p>
        </w:tc>
      </w:tr>
      <w:tr w:rsidR="003A7D58">
        <w:tc>
          <w:tcPr>
            <w:tcW w:w="870" w:type="dxa"/>
            <w:vAlign w:val="center"/>
          </w:tcPr>
          <w:p w:rsidR="003A7D58" w:rsidRDefault="004D278B">
            <w:pPr>
              <w:jc w:val="center"/>
            </w:pPr>
            <w:r>
              <w:rPr>
                <w:color w:val="000000"/>
                <w:sz w:val="24"/>
              </w:rPr>
              <w:t>7</w:t>
            </w:r>
          </w:p>
        </w:tc>
        <w:tc>
          <w:tcPr>
            <w:tcW w:w="1650" w:type="dxa"/>
            <w:vAlign w:val="center"/>
          </w:tcPr>
          <w:p w:rsidR="003A7D58" w:rsidRDefault="004D278B">
            <w:pPr>
              <w:jc w:val="center"/>
            </w:pPr>
            <w:r>
              <w:rPr>
                <w:color w:val="000000"/>
                <w:sz w:val="24"/>
              </w:rPr>
              <w:t>300271</w:t>
            </w:r>
          </w:p>
        </w:tc>
        <w:tc>
          <w:tcPr>
            <w:tcW w:w="1980" w:type="dxa"/>
            <w:vAlign w:val="center"/>
          </w:tcPr>
          <w:p w:rsidR="003A7D58" w:rsidRDefault="004D278B">
            <w:pPr>
              <w:jc w:val="center"/>
            </w:pPr>
            <w:r>
              <w:rPr>
                <w:color w:val="000000"/>
                <w:sz w:val="24"/>
              </w:rPr>
              <w:t>华宇软件</w:t>
            </w:r>
          </w:p>
        </w:tc>
        <w:tc>
          <w:tcPr>
            <w:tcW w:w="2880" w:type="dxa"/>
            <w:vAlign w:val="center"/>
          </w:tcPr>
          <w:p w:rsidR="003A7D58" w:rsidRDefault="004D278B">
            <w:pPr>
              <w:jc w:val="right"/>
            </w:pPr>
            <w:r>
              <w:rPr>
                <w:color w:val="000000"/>
                <w:sz w:val="24"/>
              </w:rPr>
              <w:t>38,427,760.13</w:t>
            </w:r>
          </w:p>
        </w:tc>
        <w:tc>
          <w:tcPr>
            <w:tcW w:w="1620" w:type="dxa"/>
            <w:vAlign w:val="center"/>
          </w:tcPr>
          <w:p w:rsidR="003A7D58" w:rsidRDefault="004D278B">
            <w:pPr>
              <w:jc w:val="right"/>
            </w:pPr>
            <w:r>
              <w:rPr>
                <w:color w:val="000000"/>
                <w:sz w:val="24"/>
              </w:rPr>
              <w:t>2.64</w:t>
            </w:r>
          </w:p>
        </w:tc>
      </w:tr>
      <w:tr w:rsidR="003A7D58">
        <w:tc>
          <w:tcPr>
            <w:tcW w:w="870" w:type="dxa"/>
            <w:vAlign w:val="center"/>
          </w:tcPr>
          <w:p w:rsidR="003A7D58" w:rsidRDefault="004D278B">
            <w:pPr>
              <w:jc w:val="center"/>
            </w:pPr>
            <w:r>
              <w:rPr>
                <w:color w:val="000000"/>
                <w:sz w:val="24"/>
              </w:rPr>
              <w:t>8</w:t>
            </w:r>
          </w:p>
        </w:tc>
        <w:tc>
          <w:tcPr>
            <w:tcW w:w="1650" w:type="dxa"/>
            <w:vAlign w:val="center"/>
          </w:tcPr>
          <w:p w:rsidR="003A7D58" w:rsidRDefault="004D278B">
            <w:pPr>
              <w:jc w:val="center"/>
            </w:pPr>
            <w:r>
              <w:rPr>
                <w:color w:val="000000"/>
                <w:sz w:val="24"/>
              </w:rPr>
              <w:t>002180</w:t>
            </w:r>
          </w:p>
        </w:tc>
        <w:tc>
          <w:tcPr>
            <w:tcW w:w="1980" w:type="dxa"/>
            <w:vAlign w:val="center"/>
          </w:tcPr>
          <w:p w:rsidR="003A7D58" w:rsidRDefault="004D278B">
            <w:pPr>
              <w:jc w:val="center"/>
            </w:pPr>
            <w:r>
              <w:rPr>
                <w:color w:val="000000"/>
                <w:sz w:val="24"/>
              </w:rPr>
              <w:t>纳思达</w:t>
            </w:r>
          </w:p>
        </w:tc>
        <w:tc>
          <w:tcPr>
            <w:tcW w:w="2880" w:type="dxa"/>
            <w:vAlign w:val="center"/>
          </w:tcPr>
          <w:p w:rsidR="003A7D58" w:rsidRDefault="004D278B">
            <w:pPr>
              <w:jc w:val="right"/>
            </w:pPr>
            <w:r>
              <w:rPr>
                <w:color w:val="000000"/>
                <w:sz w:val="24"/>
              </w:rPr>
              <w:t>28,062,272.21</w:t>
            </w:r>
          </w:p>
        </w:tc>
        <w:tc>
          <w:tcPr>
            <w:tcW w:w="1620" w:type="dxa"/>
            <w:vAlign w:val="center"/>
          </w:tcPr>
          <w:p w:rsidR="003A7D58" w:rsidRDefault="004D278B">
            <w:pPr>
              <w:jc w:val="right"/>
            </w:pPr>
            <w:r>
              <w:rPr>
                <w:color w:val="000000"/>
                <w:sz w:val="24"/>
              </w:rPr>
              <w:t>1.93</w:t>
            </w:r>
          </w:p>
        </w:tc>
      </w:tr>
      <w:tr w:rsidR="003A7D58">
        <w:tc>
          <w:tcPr>
            <w:tcW w:w="870" w:type="dxa"/>
            <w:vAlign w:val="center"/>
          </w:tcPr>
          <w:p w:rsidR="003A7D58" w:rsidRDefault="004D278B">
            <w:pPr>
              <w:jc w:val="center"/>
            </w:pPr>
            <w:r>
              <w:rPr>
                <w:color w:val="000000"/>
                <w:sz w:val="24"/>
              </w:rPr>
              <w:t>9</w:t>
            </w:r>
          </w:p>
        </w:tc>
        <w:tc>
          <w:tcPr>
            <w:tcW w:w="1650" w:type="dxa"/>
            <w:vAlign w:val="center"/>
          </w:tcPr>
          <w:p w:rsidR="003A7D58" w:rsidRDefault="004D278B">
            <w:pPr>
              <w:jc w:val="center"/>
            </w:pPr>
            <w:r>
              <w:rPr>
                <w:color w:val="000000"/>
                <w:sz w:val="24"/>
              </w:rPr>
              <w:t>300347</w:t>
            </w:r>
          </w:p>
        </w:tc>
        <w:tc>
          <w:tcPr>
            <w:tcW w:w="1980" w:type="dxa"/>
            <w:vAlign w:val="center"/>
          </w:tcPr>
          <w:p w:rsidR="003A7D58" w:rsidRDefault="004D278B">
            <w:pPr>
              <w:jc w:val="center"/>
            </w:pPr>
            <w:r>
              <w:rPr>
                <w:color w:val="000000"/>
                <w:sz w:val="24"/>
              </w:rPr>
              <w:t>泰格医药</w:t>
            </w:r>
          </w:p>
        </w:tc>
        <w:tc>
          <w:tcPr>
            <w:tcW w:w="2880" w:type="dxa"/>
            <w:vAlign w:val="center"/>
          </w:tcPr>
          <w:p w:rsidR="003A7D58" w:rsidRDefault="004D278B">
            <w:pPr>
              <w:jc w:val="right"/>
            </w:pPr>
            <w:r>
              <w:rPr>
                <w:color w:val="000000"/>
                <w:sz w:val="24"/>
              </w:rPr>
              <w:t>26,080,142.75</w:t>
            </w:r>
          </w:p>
        </w:tc>
        <w:tc>
          <w:tcPr>
            <w:tcW w:w="1620" w:type="dxa"/>
            <w:vAlign w:val="center"/>
          </w:tcPr>
          <w:p w:rsidR="003A7D58" w:rsidRDefault="004D278B">
            <w:pPr>
              <w:jc w:val="right"/>
            </w:pPr>
            <w:r>
              <w:rPr>
                <w:color w:val="000000"/>
                <w:sz w:val="24"/>
              </w:rPr>
              <w:t>1.79</w:t>
            </w:r>
          </w:p>
        </w:tc>
      </w:tr>
      <w:tr w:rsidR="003A7D58">
        <w:tc>
          <w:tcPr>
            <w:tcW w:w="870" w:type="dxa"/>
            <w:vAlign w:val="center"/>
          </w:tcPr>
          <w:p w:rsidR="003A7D58" w:rsidRDefault="004D278B">
            <w:pPr>
              <w:jc w:val="center"/>
            </w:pPr>
            <w:r>
              <w:rPr>
                <w:color w:val="000000"/>
                <w:sz w:val="24"/>
              </w:rPr>
              <w:t>10</w:t>
            </w:r>
          </w:p>
        </w:tc>
        <w:tc>
          <w:tcPr>
            <w:tcW w:w="1650" w:type="dxa"/>
            <w:vAlign w:val="center"/>
          </w:tcPr>
          <w:p w:rsidR="003A7D58" w:rsidRDefault="004D278B">
            <w:pPr>
              <w:jc w:val="center"/>
            </w:pPr>
            <w:r>
              <w:rPr>
                <w:color w:val="000000"/>
                <w:sz w:val="24"/>
              </w:rPr>
              <w:t>002599</w:t>
            </w:r>
          </w:p>
        </w:tc>
        <w:tc>
          <w:tcPr>
            <w:tcW w:w="1980" w:type="dxa"/>
            <w:vAlign w:val="center"/>
          </w:tcPr>
          <w:p w:rsidR="003A7D58" w:rsidRDefault="004D278B">
            <w:pPr>
              <w:jc w:val="center"/>
            </w:pPr>
            <w:r>
              <w:rPr>
                <w:color w:val="000000"/>
                <w:sz w:val="24"/>
              </w:rPr>
              <w:t>盛通股份</w:t>
            </w:r>
          </w:p>
        </w:tc>
        <w:tc>
          <w:tcPr>
            <w:tcW w:w="2880" w:type="dxa"/>
            <w:vAlign w:val="center"/>
          </w:tcPr>
          <w:p w:rsidR="003A7D58" w:rsidRDefault="004D278B">
            <w:pPr>
              <w:jc w:val="right"/>
            </w:pPr>
            <w:r>
              <w:rPr>
                <w:color w:val="000000"/>
                <w:sz w:val="24"/>
              </w:rPr>
              <w:t>25,202,113.02</w:t>
            </w:r>
          </w:p>
        </w:tc>
        <w:tc>
          <w:tcPr>
            <w:tcW w:w="1620" w:type="dxa"/>
            <w:vAlign w:val="center"/>
          </w:tcPr>
          <w:p w:rsidR="003A7D58" w:rsidRDefault="004D278B">
            <w:pPr>
              <w:jc w:val="right"/>
            </w:pPr>
            <w:r>
              <w:rPr>
                <w:color w:val="000000"/>
                <w:sz w:val="24"/>
              </w:rPr>
              <w:t>1.73</w:t>
            </w:r>
          </w:p>
        </w:tc>
      </w:tr>
      <w:tr w:rsidR="003A7D58">
        <w:tc>
          <w:tcPr>
            <w:tcW w:w="870" w:type="dxa"/>
            <w:vAlign w:val="center"/>
          </w:tcPr>
          <w:p w:rsidR="003A7D58" w:rsidRDefault="004D278B">
            <w:pPr>
              <w:jc w:val="center"/>
            </w:pPr>
            <w:r>
              <w:rPr>
                <w:color w:val="000000"/>
                <w:sz w:val="24"/>
              </w:rPr>
              <w:t>11</w:t>
            </w:r>
          </w:p>
        </w:tc>
        <w:tc>
          <w:tcPr>
            <w:tcW w:w="1650" w:type="dxa"/>
            <w:vAlign w:val="center"/>
          </w:tcPr>
          <w:p w:rsidR="003A7D58" w:rsidRDefault="004D278B">
            <w:pPr>
              <w:jc w:val="center"/>
            </w:pPr>
            <w:r>
              <w:rPr>
                <w:color w:val="000000"/>
                <w:sz w:val="24"/>
              </w:rPr>
              <w:t>600309</w:t>
            </w:r>
          </w:p>
        </w:tc>
        <w:tc>
          <w:tcPr>
            <w:tcW w:w="1980" w:type="dxa"/>
            <w:vAlign w:val="center"/>
          </w:tcPr>
          <w:p w:rsidR="003A7D58" w:rsidRDefault="004D278B">
            <w:pPr>
              <w:jc w:val="center"/>
            </w:pPr>
            <w:r>
              <w:rPr>
                <w:color w:val="000000"/>
                <w:sz w:val="24"/>
              </w:rPr>
              <w:t>万华化学</w:t>
            </w:r>
          </w:p>
        </w:tc>
        <w:tc>
          <w:tcPr>
            <w:tcW w:w="2880" w:type="dxa"/>
            <w:vAlign w:val="center"/>
          </w:tcPr>
          <w:p w:rsidR="003A7D58" w:rsidRDefault="004D278B">
            <w:pPr>
              <w:jc w:val="right"/>
            </w:pPr>
            <w:r>
              <w:rPr>
                <w:color w:val="000000"/>
                <w:sz w:val="24"/>
              </w:rPr>
              <w:t>21,788,783.37</w:t>
            </w:r>
          </w:p>
        </w:tc>
        <w:tc>
          <w:tcPr>
            <w:tcW w:w="1620" w:type="dxa"/>
            <w:vAlign w:val="center"/>
          </w:tcPr>
          <w:p w:rsidR="003A7D58" w:rsidRDefault="004D278B">
            <w:pPr>
              <w:jc w:val="right"/>
            </w:pPr>
            <w:r>
              <w:rPr>
                <w:color w:val="000000"/>
                <w:sz w:val="24"/>
              </w:rPr>
              <w:t>1.50</w:t>
            </w:r>
          </w:p>
        </w:tc>
      </w:tr>
      <w:tr w:rsidR="003A7D58">
        <w:tc>
          <w:tcPr>
            <w:tcW w:w="870" w:type="dxa"/>
            <w:vAlign w:val="center"/>
          </w:tcPr>
          <w:p w:rsidR="003A7D58" w:rsidRDefault="004D278B">
            <w:pPr>
              <w:jc w:val="center"/>
            </w:pPr>
            <w:r>
              <w:rPr>
                <w:color w:val="000000"/>
                <w:sz w:val="24"/>
              </w:rPr>
              <w:t>12</w:t>
            </w:r>
          </w:p>
        </w:tc>
        <w:tc>
          <w:tcPr>
            <w:tcW w:w="1650" w:type="dxa"/>
            <w:vAlign w:val="center"/>
          </w:tcPr>
          <w:p w:rsidR="003A7D58" w:rsidRDefault="004D278B">
            <w:pPr>
              <w:jc w:val="center"/>
            </w:pPr>
            <w:r>
              <w:rPr>
                <w:color w:val="000000"/>
                <w:sz w:val="24"/>
              </w:rPr>
              <w:t>000820</w:t>
            </w:r>
          </w:p>
        </w:tc>
        <w:tc>
          <w:tcPr>
            <w:tcW w:w="1980" w:type="dxa"/>
            <w:vAlign w:val="center"/>
          </w:tcPr>
          <w:p w:rsidR="003A7D58" w:rsidRDefault="004D278B">
            <w:pPr>
              <w:jc w:val="center"/>
            </w:pPr>
            <w:r>
              <w:rPr>
                <w:color w:val="000000"/>
                <w:sz w:val="24"/>
              </w:rPr>
              <w:t>神雾节能</w:t>
            </w:r>
          </w:p>
        </w:tc>
        <w:tc>
          <w:tcPr>
            <w:tcW w:w="2880" w:type="dxa"/>
            <w:vAlign w:val="center"/>
          </w:tcPr>
          <w:p w:rsidR="003A7D58" w:rsidRDefault="004D278B">
            <w:pPr>
              <w:jc w:val="right"/>
            </w:pPr>
            <w:r>
              <w:rPr>
                <w:color w:val="000000"/>
                <w:sz w:val="24"/>
              </w:rPr>
              <w:t>21,430,994.78</w:t>
            </w:r>
          </w:p>
        </w:tc>
        <w:tc>
          <w:tcPr>
            <w:tcW w:w="1620" w:type="dxa"/>
            <w:vAlign w:val="center"/>
          </w:tcPr>
          <w:p w:rsidR="003A7D58" w:rsidRDefault="004D278B">
            <w:pPr>
              <w:jc w:val="right"/>
            </w:pPr>
            <w:r>
              <w:rPr>
                <w:color w:val="000000"/>
                <w:sz w:val="24"/>
              </w:rPr>
              <w:t>1.47</w:t>
            </w:r>
          </w:p>
        </w:tc>
      </w:tr>
      <w:tr w:rsidR="003A7D58">
        <w:tc>
          <w:tcPr>
            <w:tcW w:w="870" w:type="dxa"/>
            <w:vAlign w:val="center"/>
          </w:tcPr>
          <w:p w:rsidR="003A7D58" w:rsidRDefault="004D278B">
            <w:pPr>
              <w:jc w:val="center"/>
            </w:pPr>
            <w:r>
              <w:rPr>
                <w:color w:val="000000"/>
                <w:sz w:val="24"/>
              </w:rPr>
              <w:t>13</w:t>
            </w:r>
          </w:p>
        </w:tc>
        <w:tc>
          <w:tcPr>
            <w:tcW w:w="1650" w:type="dxa"/>
            <w:vAlign w:val="center"/>
          </w:tcPr>
          <w:p w:rsidR="003A7D58" w:rsidRDefault="004D278B">
            <w:pPr>
              <w:jc w:val="center"/>
            </w:pPr>
            <w:r>
              <w:rPr>
                <w:color w:val="000000"/>
                <w:sz w:val="24"/>
              </w:rPr>
              <w:t>300231</w:t>
            </w:r>
          </w:p>
        </w:tc>
        <w:tc>
          <w:tcPr>
            <w:tcW w:w="1980" w:type="dxa"/>
            <w:vAlign w:val="center"/>
          </w:tcPr>
          <w:p w:rsidR="003A7D58" w:rsidRDefault="004D278B">
            <w:pPr>
              <w:jc w:val="center"/>
            </w:pPr>
            <w:r>
              <w:rPr>
                <w:color w:val="000000"/>
                <w:sz w:val="24"/>
              </w:rPr>
              <w:t>银信科技</w:t>
            </w:r>
          </w:p>
        </w:tc>
        <w:tc>
          <w:tcPr>
            <w:tcW w:w="2880" w:type="dxa"/>
            <w:vAlign w:val="center"/>
          </w:tcPr>
          <w:p w:rsidR="003A7D58" w:rsidRDefault="004D278B">
            <w:pPr>
              <w:jc w:val="right"/>
            </w:pPr>
            <w:r>
              <w:rPr>
                <w:color w:val="000000"/>
                <w:sz w:val="24"/>
              </w:rPr>
              <w:t>19,069,264.97</w:t>
            </w:r>
          </w:p>
        </w:tc>
        <w:tc>
          <w:tcPr>
            <w:tcW w:w="1620" w:type="dxa"/>
            <w:vAlign w:val="center"/>
          </w:tcPr>
          <w:p w:rsidR="003A7D58" w:rsidRDefault="004D278B">
            <w:pPr>
              <w:jc w:val="right"/>
            </w:pPr>
            <w:r>
              <w:rPr>
                <w:color w:val="000000"/>
                <w:sz w:val="24"/>
              </w:rPr>
              <w:t>1.31</w:t>
            </w:r>
          </w:p>
        </w:tc>
      </w:tr>
      <w:tr w:rsidR="003A7D58">
        <w:tc>
          <w:tcPr>
            <w:tcW w:w="870" w:type="dxa"/>
            <w:vAlign w:val="center"/>
          </w:tcPr>
          <w:p w:rsidR="003A7D58" w:rsidRDefault="004D278B">
            <w:pPr>
              <w:jc w:val="center"/>
            </w:pPr>
            <w:r>
              <w:rPr>
                <w:color w:val="000000"/>
                <w:sz w:val="24"/>
              </w:rPr>
              <w:t>14</w:t>
            </w:r>
          </w:p>
        </w:tc>
        <w:tc>
          <w:tcPr>
            <w:tcW w:w="1650" w:type="dxa"/>
            <w:vAlign w:val="center"/>
          </w:tcPr>
          <w:p w:rsidR="003A7D58" w:rsidRDefault="004D278B">
            <w:pPr>
              <w:jc w:val="center"/>
            </w:pPr>
            <w:r>
              <w:rPr>
                <w:color w:val="000000"/>
                <w:sz w:val="24"/>
              </w:rPr>
              <w:t>300009</w:t>
            </w:r>
          </w:p>
        </w:tc>
        <w:tc>
          <w:tcPr>
            <w:tcW w:w="1980" w:type="dxa"/>
            <w:vAlign w:val="center"/>
          </w:tcPr>
          <w:p w:rsidR="003A7D58" w:rsidRDefault="004D278B">
            <w:pPr>
              <w:jc w:val="center"/>
            </w:pPr>
            <w:r>
              <w:rPr>
                <w:color w:val="000000"/>
                <w:sz w:val="24"/>
              </w:rPr>
              <w:t>安科生物</w:t>
            </w:r>
          </w:p>
        </w:tc>
        <w:tc>
          <w:tcPr>
            <w:tcW w:w="2880" w:type="dxa"/>
            <w:vAlign w:val="center"/>
          </w:tcPr>
          <w:p w:rsidR="003A7D58" w:rsidRDefault="004D278B">
            <w:pPr>
              <w:jc w:val="right"/>
            </w:pPr>
            <w:r>
              <w:rPr>
                <w:color w:val="000000"/>
                <w:sz w:val="24"/>
              </w:rPr>
              <w:t>18,899,171.21</w:t>
            </w:r>
          </w:p>
        </w:tc>
        <w:tc>
          <w:tcPr>
            <w:tcW w:w="1620" w:type="dxa"/>
            <w:vAlign w:val="center"/>
          </w:tcPr>
          <w:p w:rsidR="003A7D58" w:rsidRDefault="004D278B">
            <w:pPr>
              <w:jc w:val="right"/>
            </w:pPr>
            <w:r>
              <w:rPr>
                <w:color w:val="000000"/>
                <w:sz w:val="24"/>
              </w:rPr>
              <w:t>1.30</w:t>
            </w:r>
          </w:p>
        </w:tc>
      </w:tr>
      <w:tr w:rsidR="003A7D58">
        <w:tc>
          <w:tcPr>
            <w:tcW w:w="870" w:type="dxa"/>
            <w:vAlign w:val="center"/>
          </w:tcPr>
          <w:p w:rsidR="003A7D58" w:rsidRDefault="004D278B">
            <w:pPr>
              <w:jc w:val="center"/>
            </w:pPr>
            <w:r>
              <w:rPr>
                <w:color w:val="000000"/>
                <w:sz w:val="24"/>
              </w:rPr>
              <w:t>15</w:t>
            </w:r>
          </w:p>
        </w:tc>
        <w:tc>
          <w:tcPr>
            <w:tcW w:w="1650" w:type="dxa"/>
            <w:vAlign w:val="center"/>
          </w:tcPr>
          <w:p w:rsidR="003A7D58" w:rsidRDefault="004D278B">
            <w:pPr>
              <w:jc w:val="center"/>
            </w:pPr>
            <w:r>
              <w:rPr>
                <w:color w:val="000000"/>
                <w:sz w:val="24"/>
              </w:rPr>
              <w:t>002094</w:t>
            </w:r>
          </w:p>
        </w:tc>
        <w:tc>
          <w:tcPr>
            <w:tcW w:w="1980" w:type="dxa"/>
            <w:vAlign w:val="center"/>
          </w:tcPr>
          <w:p w:rsidR="003A7D58" w:rsidRDefault="004D278B">
            <w:pPr>
              <w:jc w:val="center"/>
            </w:pPr>
            <w:r>
              <w:rPr>
                <w:color w:val="000000"/>
                <w:sz w:val="24"/>
              </w:rPr>
              <w:t>青岛金王</w:t>
            </w:r>
          </w:p>
        </w:tc>
        <w:tc>
          <w:tcPr>
            <w:tcW w:w="2880" w:type="dxa"/>
            <w:vAlign w:val="center"/>
          </w:tcPr>
          <w:p w:rsidR="003A7D58" w:rsidRDefault="004D278B">
            <w:pPr>
              <w:jc w:val="right"/>
            </w:pPr>
            <w:r>
              <w:rPr>
                <w:color w:val="000000"/>
                <w:sz w:val="24"/>
              </w:rPr>
              <w:t>17,901,350.00</w:t>
            </w:r>
          </w:p>
        </w:tc>
        <w:tc>
          <w:tcPr>
            <w:tcW w:w="1620" w:type="dxa"/>
            <w:vAlign w:val="center"/>
          </w:tcPr>
          <w:p w:rsidR="003A7D58" w:rsidRDefault="004D278B">
            <w:pPr>
              <w:jc w:val="right"/>
            </w:pPr>
            <w:r>
              <w:rPr>
                <w:color w:val="000000"/>
                <w:sz w:val="24"/>
              </w:rPr>
              <w:t>1.23</w:t>
            </w:r>
          </w:p>
        </w:tc>
      </w:tr>
      <w:tr w:rsidR="003A7D58">
        <w:tc>
          <w:tcPr>
            <w:tcW w:w="870" w:type="dxa"/>
            <w:vAlign w:val="center"/>
          </w:tcPr>
          <w:p w:rsidR="003A7D58" w:rsidRDefault="004D278B">
            <w:pPr>
              <w:jc w:val="center"/>
            </w:pPr>
            <w:r>
              <w:rPr>
                <w:color w:val="000000"/>
                <w:sz w:val="24"/>
              </w:rPr>
              <w:t>16</w:t>
            </w:r>
          </w:p>
        </w:tc>
        <w:tc>
          <w:tcPr>
            <w:tcW w:w="1650" w:type="dxa"/>
            <w:vAlign w:val="center"/>
          </w:tcPr>
          <w:p w:rsidR="003A7D58" w:rsidRDefault="004D278B">
            <w:pPr>
              <w:jc w:val="center"/>
            </w:pPr>
            <w:r>
              <w:rPr>
                <w:color w:val="000000"/>
                <w:sz w:val="24"/>
              </w:rPr>
              <w:t>600337</w:t>
            </w:r>
          </w:p>
        </w:tc>
        <w:tc>
          <w:tcPr>
            <w:tcW w:w="1980" w:type="dxa"/>
            <w:vAlign w:val="center"/>
          </w:tcPr>
          <w:p w:rsidR="003A7D58" w:rsidRDefault="004D278B">
            <w:pPr>
              <w:jc w:val="center"/>
            </w:pPr>
            <w:r>
              <w:rPr>
                <w:color w:val="000000"/>
                <w:sz w:val="24"/>
              </w:rPr>
              <w:t>美克家居</w:t>
            </w:r>
          </w:p>
        </w:tc>
        <w:tc>
          <w:tcPr>
            <w:tcW w:w="2880" w:type="dxa"/>
            <w:vAlign w:val="center"/>
          </w:tcPr>
          <w:p w:rsidR="003A7D58" w:rsidRDefault="004D278B">
            <w:pPr>
              <w:jc w:val="right"/>
            </w:pPr>
            <w:r>
              <w:rPr>
                <w:color w:val="000000"/>
                <w:sz w:val="24"/>
              </w:rPr>
              <w:t>17,399,665.10</w:t>
            </w:r>
          </w:p>
        </w:tc>
        <w:tc>
          <w:tcPr>
            <w:tcW w:w="1620" w:type="dxa"/>
            <w:vAlign w:val="center"/>
          </w:tcPr>
          <w:p w:rsidR="003A7D58" w:rsidRDefault="004D278B">
            <w:pPr>
              <w:jc w:val="right"/>
            </w:pPr>
            <w:r>
              <w:rPr>
                <w:color w:val="000000"/>
                <w:sz w:val="24"/>
              </w:rPr>
              <w:t>1.20</w:t>
            </w:r>
          </w:p>
        </w:tc>
      </w:tr>
      <w:tr w:rsidR="003A7D58">
        <w:tc>
          <w:tcPr>
            <w:tcW w:w="870" w:type="dxa"/>
            <w:vAlign w:val="center"/>
          </w:tcPr>
          <w:p w:rsidR="003A7D58" w:rsidRDefault="004D278B">
            <w:pPr>
              <w:jc w:val="center"/>
            </w:pPr>
            <w:r>
              <w:rPr>
                <w:color w:val="000000"/>
                <w:sz w:val="24"/>
              </w:rPr>
              <w:t>17</w:t>
            </w:r>
          </w:p>
        </w:tc>
        <w:tc>
          <w:tcPr>
            <w:tcW w:w="1650" w:type="dxa"/>
            <w:vAlign w:val="center"/>
          </w:tcPr>
          <w:p w:rsidR="003A7D58" w:rsidRDefault="004D278B">
            <w:pPr>
              <w:jc w:val="center"/>
            </w:pPr>
            <w:r>
              <w:rPr>
                <w:color w:val="000000"/>
                <w:sz w:val="24"/>
              </w:rPr>
              <w:t>000538</w:t>
            </w:r>
          </w:p>
        </w:tc>
        <w:tc>
          <w:tcPr>
            <w:tcW w:w="1980" w:type="dxa"/>
            <w:vAlign w:val="center"/>
          </w:tcPr>
          <w:p w:rsidR="003A7D58" w:rsidRDefault="004D278B">
            <w:pPr>
              <w:jc w:val="center"/>
            </w:pPr>
            <w:r>
              <w:rPr>
                <w:color w:val="000000"/>
                <w:sz w:val="24"/>
              </w:rPr>
              <w:t>云南白药</w:t>
            </w:r>
          </w:p>
        </w:tc>
        <w:tc>
          <w:tcPr>
            <w:tcW w:w="2880" w:type="dxa"/>
            <w:vAlign w:val="center"/>
          </w:tcPr>
          <w:p w:rsidR="003A7D58" w:rsidRDefault="004D278B">
            <w:pPr>
              <w:jc w:val="right"/>
            </w:pPr>
            <w:r>
              <w:rPr>
                <w:color w:val="000000"/>
                <w:sz w:val="24"/>
              </w:rPr>
              <w:t>17,280,106.19</w:t>
            </w:r>
          </w:p>
        </w:tc>
        <w:tc>
          <w:tcPr>
            <w:tcW w:w="1620" w:type="dxa"/>
            <w:vAlign w:val="center"/>
          </w:tcPr>
          <w:p w:rsidR="003A7D58" w:rsidRDefault="004D278B">
            <w:pPr>
              <w:jc w:val="right"/>
            </w:pPr>
            <w:r>
              <w:rPr>
                <w:color w:val="000000"/>
                <w:sz w:val="24"/>
              </w:rPr>
              <w:t>1.19</w:t>
            </w:r>
          </w:p>
        </w:tc>
      </w:tr>
      <w:tr w:rsidR="003A7D58">
        <w:tc>
          <w:tcPr>
            <w:tcW w:w="870" w:type="dxa"/>
            <w:vAlign w:val="center"/>
          </w:tcPr>
          <w:p w:rsidR="003A7D58" w:rsidRDefault="004D278B">
            <w:pPr>
              <w:jc w:val="center"/>
            </w:pPr>
            <w:r>
              <w:rPr>
                <w:color w:val="000000"/>
                <w:sz w:val="24"/>
              </w:rPr>
              <w:t>18</w:t>
            </w:r>
          </w:p>
        </w:tc>
        <w:tc>
          <w:tcPr>
            <w:tcW w:w="1650" w:type="dxa"/>
            <w:vAlign w:val="center"/>
          </w:tcPr>
          <w:p w:rsidR="003A7D58" w:rsidRDefault="004D278B">
            <w:pPr>
              <w:jc w:val="center"/>
            </w:pPr>
            <w:r>
              <w:rPr>
                <w:color w:val="000000"/>
                <w:sz w:val="24"/>
              </w:rPr>
              <w:t>300016</w:t>
            </w:r>
          </w:p>
        </w:tc>
        <w:tc>
          <w:tcPr>
            <w:tcW w:w="1980" w:type="dxa"/>
            <w:vAlign w:val="center"/>
          </w:tcPr>
          <w:p w:rsidR="003A7D58" w:rsidRDefault="004D278B">
            <w:pPr>
              <w:jc w:val="center"/>
            </w:pPr>
            <w:r>
              <w:rPr>
                <w:color w:val="000000"/>
                <w:sz w:val="24"/>
              </w:rPr>
              <w:t>北陆药业</w:t>
            </w:r>
          </w:p>
        </w:tc>
        <w:tc>
          <w:tcPr>
            <w:tcW w:w="2880" w:type="dxa"/>
            <w:vAlign w:val="center"/>
          </w:tcPr>
          <w:p w:rsidR="003A7D58" w:rsidRDefault="004D278B">
            <w:pPr>
              <w:jc w:val="right"/>
            </w:pPr>
            <w:r>
              <w:rPr>
                <w:color w:val="000000"/>
                <w:sz w:val="24"/>
              </w:rPr>
              <w:t>14,764,071.42</w:t>
            </w:r>
          </w:p>
        </w:tc>
        <w:tc>
          <w:tcPr>
            <w:tcW w:w="1620" w:type="dxa"/>
            <w:vAlign w:val="center"/>
          </w:tcPr>
          <w:p w:rsidR="003A7D58" w:rsidRDefault="004D278B">
            <w:pPr>
              <w:jc w:val="right"/>
            </w:pPr>
            <w:r>
              <w:rPr>
                <w:color w:val="000000"/>
                <w:sz w:val="24"/>
              </w:rPr>
              <w:t>1.01</w:t>
            </w:r>
          </w:p>
        </w:tc>
      </w:tr>
      <w:tr w:rsidR="003A7D58">
        <w:tc>
          <w:tcPr>
            <w:tcW w:w="870" w:type="dxa"/>
            <w:vAlign w:val="center"/>
          </w:tcPr>
          <w:p w:rsidR="003A7D58" w:rsidRDefault="004D278B">
            <w:pPr>
              <w:jc w:val="center"/>
            </w:pPr>
            <w:r>
              <w:rPr>
                <w:color w:val="000000"/>
                <w:sz w:val="24"/>
              </w:rPr>
              <w:t>19</w:t>
            </w:r>
          </w:p>
        </w:tc>
        <w:tc>
          <w:tcPr>
            <w:tcW w:w="1650" w:type="dxa"/>
            <w:vAlign w:val="center"/>
          </w:tcPr>
          <w:p w:rsidR="003A7D58" w:rsidRDefault="004D278B">
            <w:pPr>
              <w:jc w:val="center"/>
            </w:pPr>
            <w:r>
              <w:rPr>
                <w:color w:val="000000"/>
                <w:sz w:val="24"/>
              </w:rPr>
              <w:t>002659</w:t>
            </w:r>
          </w:p>
        </w:tc>
        <w:tc>
          <w:tcPr>
            <w:tcW w:w="1980" w:type="dxa"/>
            <w:vAlign w:val="center"/>
          </w:tcPr>
          <w:p w:rsidR="003A7D58" w:rsidRDefault="004D278B">
            <w:pPr>
              <w:jc w:val="center"/>
            </w:pPr>
            <w:r>
              <w:rPr>
                <w:color w:val="000000"/>
                <w:sz w:val="24"/>
              </w:rPr>
              <w:t>中泰桥梁</w:t>
            </w:r>
          </w:p>
        </w:tc>
        <w:tc>
          <w:tcPr>
            <w:tcW w:w="2880" w:type="dxa"/>
            <w:vAlign w:val="center"/>
          </w:tcPr>
          <w:p w:rsidR="003A7D58" w:rsidRDefault="004D278B">
            <w:pPr>
              <w:jc w:val="right"/>
            </w:pPr>
            <w:r>
              <w:rPr>
                <w:color w:val="000000"/>
                <w:sz w:val="24"/>
              </w:rPr>
              <w:t>14,585,969.00</w:t>
            </w:r>
          </w:p>
        </w:tc>
        <w:tc>
          <w:tcPr>
            <w:tcW w:w="1620" w:type="dxa"/>
            <w:vAlign w:val="center"/>
          </w:tcPr>
          <w:p w:rsidR="003A7D58" w:rsidRDefault="004D278B">
            <w:pPr>
              <w:jc w:val="right"/>
            </w:pPr>
            <w:r>
              <w:rPr>
                <w:color w:val="000000"/>
                <w:sz w:val="24"/>
              </w:rPr>
              <w:t>1.00</w:t>
            </w:r>
          </w:p>
        </w:tc>
      </w:tr>
      <w:tr w:rsidR="003A7D58">
        <w:tc>
          <w:tcPr>
            <w:tcW w:w="870" w:type="dxa"/>
            <w:vAlign w:val="center"/>
          </w:tcPr>
          <w:p w:rsidR="003A7D58" w:rsidRDefault="004D278B">
            <w:pPr>
              <w:jc w:val="center"/>
            </w:pPr>
            <w:r>
              <w:rPr>
                <w:color w:val="000000"/>
                <w:sz w:val="24"/>
              </w:rPr>
              <w:t>20</w:t>
            </w:r>
          </w:p>
        </w:tc>
        <w:tc>
          <w:tcPr>
            <w:tcW w:w="1650" w:type="dxa"/>
            <w:vAlign w:val="center"/>
          </w:tcPr>
          <w:p w:rsidR="003A7D58" w:rsidRDefault="004D278B">
            <w:pPr>
              <w:jc w:val="center"/>
            </w:pPr>
            <w:r>
              <w:rPr>
                <w:color w:val="000000"/>
                <w:sz w:val="24"/>
              </w:rPr>
              <w:t>600196</w:t>
            </w:r>
          </w:p>
        </w:tc>
        <w:tc>
          <w:tcPr>
            <w:tcW w:w="1980" w:type="dxa"/>
            <w:vAlign w:val="center"/>
          </w:tcPr>
          <w:p w:rsidR="003A7D58" w:rsidRDefault="004D278B">
            <w:pPr>
              <w:jc w:val="center"/>
            </w:pPr>
            <w:r>
              <w:rPr>
                <w:color w:val="000000"/>
                <w:sz w:val="24"/>
              </w:rPr>
              <w:t>复星医药</w:t>
            </w:r>
          </w:p>
        </w:tc>
        <w:tc>
          <w:tcPr>
            <w:tcW w:w="2880" w:type="dxa"/>
            <w:vAlign w:val="center"/>
          </w:tcPr>
          <w:p w:rsidR="003A7D58" w:rsidRDefault="004D278B">
            <w:pPr>
              <w:jc w:val="right"/>
            </w:pPr>
            <w:r>
              <w:rPr>
                <w:color w:val="000000"/>
                <w:sz w:val="24"/>
              </w:rPr>
              <w:t>14,278,611.00</w:t>
            </w:r>
          </w:p>
        </w:tc>
        <w:tc>
          <w:tcPr>
            <w:tcW w:w="1620" w:type="dxa"/>
            <w:vAlign w:val="center"/>
          </w:tcPr>
          <w:p w:rsidR="003A7D58" w:rsidRDefault="004D278B">
            <w:pPr>
              <w:jc w:val="right"/>
            </w:pPr>
            <w:r>
              <w:rPr>
                <w:color w:val="000000"/>
                <w:sz w:val="24"/>
              </w:rPr>
              <w:t>0.98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68727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w:t>
            </w:r>
            <w:r w:rsidRPr="00A45F71">
              <w:rPr>
                <w:rFonts w:hint="eastAsia"/>
                <w:color w:val="000000"/>
                <w:sz w:val="24"/>
              </w:rPr>
              <w:lastRenderedPageBreak/>
              <w:t>例（％）</w:t>
            </w:r>
          </w:p>
        </w:tc>
      </w:tr>
      <w:tr w:rsidR="003A7D58">
        <w:tc>
          <w:tcPr>
            <w:tcW w:w="870" w:type="dxa"/>
            <w:vAlign w:val="center"/>
          </w:tcPr>
          <w:p w:rsidR="003A7D58" w:rsidRDefault="004D278B">
            <w:pPr>
              <w:jc w:val="center"/>
            </w:pPr>
            <w:r>
              <w:rPr>
                <w:color w:val="000000"/>
                <w:sz w:val="24"/>
              </w:rPr>
              <w:lastRenderedPageBreak/>
              <w:t>1</w:t>
            </w:r>
          </w:p>
        </w:tc>
        <w:tc>
          <w:tcPr>
            <w:tcW w:w="1650" w:type="dxa"/>
            <w:vAlign w:val="center"/>
          </w:tcPr>
          <w:p w:rsidR="003A7D58" w:rsidRDefault="004D278B">
            <w:pPr>
              <w:jc w:val="center"/>
            </w:pPr>
            <w:r>
              <w:rPr>
                <w:color w:val="000000"/>
                <w:sz w:val="24"/>
              </w:rPr>
              <w:t>600703</w:t>
            </w:r>
          </w:p>
        </w:tc>
        <w:tc>
          <w:tcPr>
            <w:tcW w:w="1980" w:type="dxa"/>
            <w:vAlign w:val="center"/>
          </w:tcPr>
          <w:p w:rsidR="003A7D58" w:rsidRDefault="004D278B">
            <w:pPr>
              <w:jc w:val="center"/>
            </w:pPr>
            <w:r>
              <w:rPr>
                <w:color w:val="000000"/>
                <w:sz w:val="24"/>
              </w:rPr>
              <w:t>三安光电</w:t>
            </w:r>
          </w:p>
        </w:tc>
        <w:tc>
          <w:tcPr>
            <w:tcW w:w="2880" w:type="dxa"/>
            <w:vAlign w:val="center"/>
          </w:tcPr>
          <w:p w:rsidR="003A7D58" w:rsidRDefault="004D278B">
            <w:pPr>
              <w:jc w:val="right"/>
            </w:pPr>
            <w:r>
              <w:rPr>
                <w:color w:val="000000"/>
                <w:sz w:val="24"/>
              </w:rPr>
              <w:t>78,792,023.04</w:t>
            </w:r>
          </w:p>
        </w:tc>
        <w:tc>
          <w:tcPr>
            <w:tcW w:w="1620" w:type="dxa"/>
            <w:vAlign w:val="center"/>
          </w:tcPr>
          <w:p w:rsidR="003A7D58" w:rsidRDefault="004D278B">
            <w:pPr>
              <w:jc w:val="right"/>
            </w:pPr>
            <w:r>
              <w:rPr>
                <w:color w:val="000000"/>
                <w:sz w:val="24"/>
              </w:rPr>
              <w:t>5.41</w:t>
            </w:r>
          </w:p>
        </w:tc>
      </w:tr>
      <w:tr w:rsidR="003A7D58">
        <w:tc>
          <w:tcPr>
            <w:tcW w:w="870" w:type="dxa"/>
            <w:vAlign w:val="center"/>
          </w:tcPr>
          <w:p w:rsidR="003A7D58" w:rsidRDefault="004D278B">
            <w:pPr>
              <w:jc w:val="center"/>
            </w:pPr>
            <w:r>
              <w:rPr>
                <w:color w:val="000000"/>
                <w:sz w:val="24"/>
              </w:rPr>
              <w:t>2</w:t>
            </w:r>
          </w:p>
        </w:tc>
        <w:tc>
          <w:tcPr>
            <w:tcW w:w="1650" w:type="dxa"/>
            <w:vAlign w:val="center"/>
          </w:tcPr>
          <w:p w:rsidR="003A7D58" w:rsidRDefault="004D278B">
            <w:pPr>
              <w:jc w:val="center"/>
            </w:pPr>
            <w:r>
              <w:rPr>
                <w:color w:val="000000"/>
                <w:sz w:val="24"/>
              </w:rPr>
              <w:t>600309</w:t>
            </w:r>
          </w:p>
        </w:tc>
        <w:tc>
          <w:tcPr>
            <w:tcW w:w="1980" w:type="dxa"/>
            <w:vAlign w:val="center"/>
          </w:tcPr>
          <w:p w:rsidR="003A7D58" w:rsidRDefault="004D278B">
            <w:pPr>
              <w:jc w:val="center"/>
            </w:pPr>
            <w:r>
              <w:rPr>
                <w:color w:val="000000"/>
                <w:sz w:val="24"/>
              </w:rPr>
              <w:t>万华化学</w:t>
            </w:r>
          </w:p>
        </w:tc>
        <w:tc>
          <w:tcPr>
            <w:tcW w:w="2880" w:type="dxa"/>
            <w:vAlign w:val="center"/>
          </w:tcPr>
          <w:p w:rsidR="003A7D58" w:rsidRDefault="004D278B">
            <w:pPr>
              <w:jc w:val="right"/>
            </w:pPr>
            <w:r>
              <w:rPr>
                <w:color w:val="000000"/>
                <w:sz w:val="24"/>
              </w:rPr>
              <w:t>78,401,655.87</w:t>
            </w:r>
          </w:p>
        </w:tc>
        <w:tc>
          <w:tcPr>
            <w:tcW w:w="1620" w:type="dxa"/>
            <w:vAlign w:val="center"/>
          </w:tcPr>
          <w:p w:rsidR="003A7D58" w:rsidRDefault="004D278B">
            <w:pPr>
              <w:jc w:val="right"/>
            </w:pPr>
            <w:r>
              <w:rPr>
                <w:color w:val="000000"/>
                <w:sz w:val="24"/>
              </w:rPr>
              <w:t>5.38</w:t>
            </w:r>
          </w:p>
        </w:tc>
      </w:tr>
      <w:tr w:rsidR="003A7D58">
        <w:tc>
          <w:tcPr>
            <w:tcW w:w="870" w:type="dxa"/>
            <w:vAlign w:val="center"/>
          </w:tcPr>
          <w:p w:rsidR="003A7D58" w:rsidRDefault="004D278B">
            <w:pPr>
              <w:jc w:val="center"/>
            </w:pPr>
            <w:r>
              <w:rPr>
                <w:color w:val="000000"/>
                <w:sz w:val="24"/>
              </w:rPr>
              <w:t>3</w:t>
            </w:r>
          </w:p>
        </w:tc>
        <w:tc>
          <w:tcPr>
            <w:tcW w:w="1650" w:type="dxa"/>
            <w:vAlign w:val="center"/>
          </w:tcPr>
          <w:p w:rsidR="003A7D58" w:rsidRDefault="004D278B">
            <w:pPr>
              <w:jc w:val="center"/>
            </w:pPr>
            <w:r>
              <w:rPr>
                <w:color w:val="000000"/>
                <w:sz w:val="24"/>
              </w:rPr>
              <w:t>300212</w:t>
            </w:r>
          </w:p>
        </w:tc>
        <w:tc>
          <w:tcPr>
            <w:tcW w:w="1980" w:type="dxa"/>
            <w:vAlign w:val="center"/>
          </w:tcPr>
          <w:p w:rsidR="003A7D58" w:rsidRDefault="004D278B">
            <w:pPr>
              <w:jc w:val="center"/>
            </w:pPr>
            <w:r>
              <w:rPr>
                <w:color w:val="000000"/>
                <w:sz w:val="24"/>
              </w:rPr>
              <w:t>易华录</w:t>
            </w:r>
          </w:p>
        </w:tc>
        <w:tc>
          <w:tcPr>
            <w:tcW w:w="2880" w:type="dxa"/>
            <w:vAlign w:val="center"/>
          </w:tcPr>
          <w:p w:rsidR="003A7D58" w:rsidRDefault="004D278B">
            <w:pPr>
              <w:jc w:val="right"/>
            </w:pPr>
            <w:r>
              <w:rPr>
                <w:color w:val="000000"/>
                <w:sz w:val="24"/>
              </w:rPr>
              <w:t>73,208,702.24</w:t>
            </w:r>
          </w:p>
        </w:tc>
        <w:tc>
          <w:tcPr>
            <w:tcW w:w="1620" w:type="dxa"/>
            <w:vAlign w:val="center"/>
          </w:tcPr>
          <w:p w:rsidR="003A7D58" w:rsidRDefault="004D278B">
            <w:pPr>
              <w:jc w:val="right"/>
            </w:pPr>
            <w:r>
              <w:rPr>
                <w:color w:val="000000"/>
                <w:sz w:val="24"/>
              </w:rPr>
              <w:t>5.03</w:t>
            </w:r>
          </w:p>
        </w:tc>
      </w:tr>
      <w:tr w:rsidR="003A7D58">
        <w:tc>
          <w:tcPr>
            <w:tcW w:w="870" w:type="dxa"/>
            <w:vAlign w:val="center"/>
          </w:tcPr>
          <w:p w:rsidR="003A7D58" w:rsidRDefault="004D278B">
            <w:pPr>
              <w:jc w:val="center"/>
            </w:pPr>
            <w:r>
              <w:rPr>
                <w:color w:val="000000"/>
                <w:sz w:val="24"/>
              </w:rPr>
              <w:t>4</w:t>
            </w:r>
          </w:p>
        </w:tc>
        <w:tc>
          <w:tcPr>
            <w:tcW w:w="1650" w:type="dxa"/>
            <w:vAlign w:val="center"/>
          </w:tcPr>
          <w:p w:rsidR="003A7D58" w:rsidRDefault="004D278B">
            <w:pPr>
              <w:jc w:val="center"/>
            </w:pPr>
            <w:r>
              <w:rPr>
                <w:color w:val="000000"/>
                <w:sz w:val="24"/>
              </w:rPr>
              <w:t>002195</w:t>
            </w:r>
          </w:p>
        </w:tc>
        <w:tc>
          <w:tcPr>
            <w:tcW w:w="1980" w:type="dxa"/>
            <w:vAlign w:val="center"/>
          </w:tcPr>
          <w:p w:rsidR="003A7D58" w:rsidRDefault="004D278B">
            <w:pPr>
              <w:jc w:val="center"/>
            </w:pPr>
            <w:r>
              <w:rPr>
                <w:color w:val="000000"/>
                <w:sz w:val="24"/>
              </w:rPr>
              <w:t>二三四五</w:t>
            </w:r>
          </w:p>
        </w:tc>
        <w:tc>
          <w:tcPr>
            <w:tcW w:w="2880" w:type="dxa"/>
            <w:vAlign w:val="center"/>
          </w:tcPr>
          <w:p w:rsidR="003A7D58" w:rsidRDefault="004D278B">
            <w:pPr>
              <w:jc w:val="right"/>
            </w:pPr>
            <w:r>
              <w:rPr>
                <w:color w:val="000000"/>
                <w:sz w:val="24"/>
              </w:rPr>
              <w:t>71,461,997.60</w:t>
            </w:r>
          </w:p>
        </w:tc>
        <w:tc>
          <w:tcPr>
            <w:tcW w:w="1620" w:type="dxa"/>
            <w:vAlign w:val="center"/>
          </w:tcPr>
          <w:p w:rsidR="003A7D58" w:rsidRDefault="004D278B">
            <w:pPr>
              <w:jc w:val="right"/>
            </w:pPr>
            <w:r>
              <w:rPr>
                <w:color w:val="000000"/>
                <w:sz w:val="24"/>
              </w:rPr>
              <w:t>4.91</w:t>
            </w:r>
          </w:p>
        </w:tc>
      </w:tr>
      <w:tr w:rsidR="003A7D58">
        <w:tc>
          <w:tcPr>
            <w:tcW w:w="870" w:type="dxa"/>
            <w:vAlign w:val="center"/>
          </w:tcPr>
          <w:p w:rsidR="003A7D58" w:rsidRDefault="004D278B">
            <w:pPr>
              <w:jc w:val="center"/>
            </w:pPr>
            <w:r>
              <w:rPr>
                <w:color w:val="000000"/>
                <w:sz w:val="24"/>
              </w:rPr>
              <w:t>5</w:t>
            </w:r>
          </w:p>
        </w:tc>
        <w:tc>
          <w:tcPr>
            <w:tcW w:w="1650" w:type="dxa"/>
            <w:vAlign w:val="center"/>
          </w:tcPr>
          <w:p w:rsidR="003A7D58" w:rsidRDefault="004D278B">
            <w:pPr>
              <w:jc w:val="center"/>
            </w:pPr>
            <w:r>
              <w:rPr>
                <w:color w:val="000000"/>
                <w:sz w:val="24"/>
              </w:rPr>
              <w:t>300231</w:t>
            </w:r>
          </w:p>
        </w:tc>
        <w:tc>
          <w:tcPr>
            <w:tcW w:w="1980" w:type="dxa"/>
            <w:vAlign w:val="center"/>
          </w:tcPr>
          <w:p w:rsidR="003A7D58" w:rsidRDefault="004D278B">
            <w:pPr>
              <w:jc w:val="center"/>
            </w:pPr>
            <w:r>
              <w:rPr>
                <w:color w:val="000000"/>
                <w:sz w:val="24"/>
              </w:rPr>
              <w:t>银信科技</w:t>
            </w:r>
          </w:p>
        </w:tc>
        <w:tc>
          <w:tcPr>
            <w:tcW w:w="2880" w:type="dxa"/>
            <w:vAlign w:val="center"/>
          </w:tcPr>
          <w:p w:rsidR="003A7D58" w:rsidRDefault="004D278B">
            <w:pPr>
              <w:jc w:val="right"/>
            </w:pPr>
            <w:r>
              <w:rPr>
                <w:color w:val="000000"/>
                <w:sz w:val="24"/>
              </w:rPr>
              <w:t>54,618,550.01</w:t>
            </w:r>
          </w:p>
        </w:tc>
        <w:tc>
          <w:tcPr>
            <w:tcW w:w="1620" w:type="dxa"/>
            <w:vAlign w:val="center"/>
          </w:tcPr>
          <w:p w:rsidR="003A7D58" w:rsidRDefault="004D278B">
            <w:pPr>
              <w:jc w:val="right"/>
            </w:pPr>
            <w:r>
              <w:rPr>
                <w:color w:val="000000"/>
                <w:sz w:val="24"/>
              </w:rPr>
              <w:t>3.75</w:t>
            </w:r>
          </w:p>
        </w:tc>
      </w:tr>
      <w:tr w:rsidR="003A7D58">
        <w:tc>
          <w:tcPr>
            <w:tcW w:w="870" w:type="dxa"/>
            <w:vAlign w:val="center"/>
          </w:tcPr>
          <w:p w:rsidR="003A7D58" w:rsidRDefault="004D278B">
            <w:pPr>
              <w:jc w:val="center"/>
            </w:pPr>
            <w:r>
              <w:rPr>
                <w:color w:val="000000"/>
                <w:sz w:val="24"/>
              </w:rPr>
              <w:t>6</w:t>
            </w:r>
          </w:p>
        </w:tc>
        <w:tc>
          <w:tcPr>
            <w:tcW w:w="1650" w:type="dxa"/>
            <w:vAlign w:val="center"/>
          </w:tcPr>
          <w:p w:rsidR="003A7D58" w:rsidRDefault="004D278B">
            <w:pPr>
              <w:jc w:val="center"/>
            </w:pPr>
            <w:r>
              <w:rPr>
                <w:color w:val="000000"/>
                <w:sz w:val="24"/>
              </w:rPr>
              <w:t>002098</w:t>
            </w:r>
          </w:p>
        </w:tc>
        <w:tc>
          <w:tcPr>
            <w:tcW w:w="1980" w:type="dxa"/>
            <w:vAlign w:val="center"/>
          </w:tcPr>
          <w:p w:rsidR="003A7D58" w:rsidRDefault="004D278B">
            <w:pPr>
              <w:jc w:val="center"/>
            </w:pPr>
            <w:r>
              <w:rPr>
                <w:color w:val="000000"/>
                <w:sz w:val="24"/>
              </w:rPr>
              <w:t>浔兴股份</w:t>
            </w:r>
          </w:p>
        </w:tc>
        <w:tc>
          <w:tcPr>
            <w:tcW w:w="2880" w:type="dxa"/>
            <w:vAlign w:val="center"/>
          </w:tcPr>
          <w:p w:rsidR="003A7D58" w:rsidRDefault="004D278B">
            <w:pPr>
              <w:jc w:val="right"/>
            </w:pPr>
            <w:r>
              <w:rPr>
                <w:color w:val="000000"/>
                <w:sz w:val="24"/>
              </w:rPr>
              <w:t>54,198,338.53</w:t>
            </w:r>
          </w:p>
        </w:tc>
        <w:tc>
          <w:tcPr>
            <w:tcW w:w="1620" w:type="dxa"/>
            <w:vAlign w:val="center"/>
          </w:tcPr>
          <w:p w:rsidR="003A7D58" w:rsidRDefault="004D278B">
            <w:pPr>
              <w:jc w:val="right"/>
            </w:pPr>
            <w:r>
              <w:rPr>
                <w:color w:val="000000"/>
                <w:sz w:val="24"/>
              </w:rPr>
              <w:t>3.72</w:t>
            </w:r>
          </w:p>
        </w:tc>
      </w:tr>
      <w:tr w:rsidR="003A7D58">
        <w:tc>
          <w:tcPr>
            <w:tcW w:w="870" w:type="dxa"/>
            <w:vAlign w:val="center"/>
          </w:tcPr>
          <w:p w:rsidR="003A7D58" w:rsidRDefault="004D278B">
            <w:pPr>
              <w:jc w:val="center"/>
            </w:pPr>
            <w:r>
              <w:rPr>
                <w:color w:val="000000"/>
                <w:sz w:val="24"/>
              </w:rPr>
              <w:t>7</w:t>
            </w:r>
          </w:p>
        </w:tc>
        <w:tc>
          <w:tcPr>
            <w:tcW w:w="1650" w:type="dxa"/>
            <w:vAlign w:val="center"/>
          </w:tcPr>
          <w:p w:rsidR="003A7D58" w:rsidRDefault="004D278B">
            <w:pPr>
              <w:jc w:val="center"/>
            </w:pPr>
            <w:r>
              <w:rPr>
                <w:color w:val="000000"/>
                <w:sz w:val="24"/>
              </w:rPr>
              <w:t>300287</w:t>
            </w:r>
          </w:p>
        </w:tc>
        <w:tc>
          <w:tcPr>
            <w:tcW w:w="1980" w:type="dxa"/>
            <w:vAlign w:val="center"/>
          </w:tcPr>
          <w:p w:rsidR="003A7D58" w:rsidRDefault="004D278B">
            <w:pPr>
              <w:jc w:val="center"/>
            </w:pPr>
            <w:r>
              <w:rPr>
                <w:color w:val="000000"/>
                <w:sz w:val="24"/>
              </w:rPr>
              <w:t>飞利信</w:t>
            </w:r>
          </w:p>
        </w:tc>
        <w:tc>
          <w:tcPr>
            <w:tcW w:w="2880" w:type="dxa"/>
            <w:vAlign w:val="center"/>
          </w:tcPr>
          <w:p w:rsidR="003A7D58" w:rsidRDefault="004D278B">
            <w:pPr>
              <w:jc w:val="right"/>
            </w:pPr>
            <w:r>
              <w:rPr>
                <w:color w:val="000000"/>
                <w:sz w:val="24"/>
              </w:rPr>
              <w:t>49,673,666.49</w:t>
            </w:r>
          </w:p>
        </w:tc>
        <w:tc>
          <w:tcPr>
            <w:tcW w:w="1620" w:type="dxa"/>
            <w:vAlign w:val="center"/>
          </w:tcPr>
          <w:p w:rsidR="003A7D58" w:rsidRDefault="004D278B">
            <w:pPr>
              <w:jc w:val="right"/>
            </w:pPr>
            <w:r>
              <w:rPr>
                <w:color w:val="000000"/>
                <w:sz w:val="24"/>
              </w:rPr>
              <w:t>3.41</w:t>
            </w:r>
          </w:p>
        </w:tc>
      </w:tr>
      <w:tr w:rsidR="003A7D58">
        <w:tc>
          <w:tcPr>
            <w:tcW w:w="870" w:type="dxa"/>
            <w:vAlign w:val="center"/>
          </w:tcPr>
          <w:p w:rsidR="003A7D58" w:rsidRDefault="004D278B">
            <w:pPr>
              <w:jc w:val="center"/>
            </w:pPr>
            <w:r>
              <w:rPr>
                <w:color w:val="000000"/>
                <w:sz w:val="24"/>
              </w:rPr>
              <w:t>8</w:t>
            </w:r>
          </w:p>
        </w:tc>
        <w:tc>
          <w:tcPr>
            <w:tcW w:w="1650" w:type="dxa"/>
            <w:vAlign w:val="center"/>
          </w:tcPr>
          <w:p w:rsidR="003A7D58" w:rsidRDefault="004D278B">
            <w:pPr>
              <w:jc w:val="center"/>
            </w:pPr>
            <w:r>
              <w:rPr>
                <w:color w:val="000000"/>
                <w:sz w:val="24"/>
              </w:rPr>
              <w:t>300279</w:t>
            </w:r>
          </w:p>
        </w:tc>
        <w:tc>
          <w:tcPr>
            <w:tcW w:w="1980" w:type="dxa"/>
            <w:vAlign w:val="center"/>
          </w:tcPr>
          <w:p w:rsidR="003A7D58" w:rsidRDefault="004D278B">
            <w:pPr>
              <w:jc w:val="center"/>
            </w:pPr>
            <w:r>
              <w:rPr>
                <w:color w:val="000000"/>
                <w:sz w:val="24"/>
              </w:rPr>
              <w:t>和晶科技</w:t>
            </w:r>
          </w:p>
        </w:tc>
        <w:tc>
          <w:tcPr>
            <w:tcW w:w="2880" w:type="dxa"/>
            <w:vAlign w:val="center"/>
          </w:tcPr>
          <w:p w:rsidR="003A7D58" w:rsidRDefault="004D278B">
            <w:pPr>
              <w:jc w:val="right"/>
            </w:pPr>
            <w:r>
              <w:rPr>
                <w:color w:val="000000"/>
                <w:sz w:val="24"/>
              </w:rPr>
              <w:t>46,905,641.56</w:t>
            </w:r>
          </w:p>
        </w:tc>
        <w:tc>
          <w:tcPr>
            <w:tcW w:w="1620" w:type="dxa"/>
            <w:vAlign w:val="center"/>
          </w:tcPr>
          <w:p w:rsidR="003A7D58" w:rsidRDefault="004D278B">
            <w:pPr>
              <w:jc w:val="right"/>
            </w:pPr>
            <w:r>
              <w:rPr>
                <w:color w:val="000000"/>
                <w:sz w:val="24"/>
              </w:rPr>
              <w:t>3.22</w:t>
            </w:r>
          </w:p>
        </w:tc>
      </w:tr>
      <w:tr w:rsidR="003A7D58">
        <w:tc>
          <w:tcPr>
            <w:tcW w:w="870" w:type="dxa"/>
            <w:vAlign w:val="center"/>
          </w:tcPr>
          <w:p w:rsidR="003A7D58" w:rsidRDefault="004D278B">
            <w:pPr>
              <w:jc w:val="center"/>
            </w:pPr>
            <w:r>
              <w:rPr>
                <w:color w:val="000000"/>
                <w:sz w:val="24"/>
              </w:rPr>
              <w:t>9</w:t>
            </w:r>
          </w:p>
        </w:tc>
        <w:tc>
          <w:tcPr>
            <w:tcW w:w="1650" w:type="dxa"/>
            <w:vAlign w:val="center"/>
          </w:tcPr>
          <w:p w:rsidR="003A7D58" w:rsidRDefault="004D278B">
            <w:pPr>
              <w:jc w:val="center"/>
            </w:pPr>
            <w:r>
              <w:rPr>
                <w:color w:val="000000"/>
                <w:sz w:val="24"/>
              </w:rPr>
              <w:t>601233</w:t>
            </w:r>
          </w:p>
        </w:tc>
        <w:tc>
          <w:tcPr>
            <w:tcW w:w="1980" w:type="dxa"/>
            <w:vAlign w:val="center"/>
          </w:tcPr>
          <w:p w:rsidR="003A7D58" w:rsidRDefault="004D278B">
            <w:pPr>
              <w:jc w:val="center"/>
            </w:pPr>
            <w:r>
              <w:rPr>
                <w:color w:val="000000"/>
                <w:sz w:val="24"/>
              </w:rPr>
              <w:t>桐昆股份</w:t>
            </w:r>
          </w:p>
        </w:tc>
        <w:tc>
          <w:tcPr>
            <w:tcW w:w="2880" w:type="dxa"/>
            <w:vAlign w:val="center"/>
          </w:tcPr>
          <w:p w:rsidR="003A7D58" w:rsidRDefault="004D278B">
            <w:pPr>
              <w:jc w:val="right"/>
            </w:pPr>
            <w:r>
              <w:rPr>
                <w:color w:val="000000"/>
                <w:sz w:val="24"/>
              </w:rPr>
              <w:t>46,362,349.48</w:t>
            </w:r>
          </w:p>
        </w:tc>
        <w:tc>
          <w:tcPr>
            <w:tcW w:w="1620" w:type="dxa"/>
            <w:vAlign w:val="center"/>
          </w:tcPr>
          <w:p w:rsidR="003A7D58" w:rsidRDefault="004D278B">
            <w:pPr>
              <w:jc w:val="right"/>
            </w:pPr>
            <w:r>
              <w:rPr>
                <w:color w:val="000000"/>
                <w:sz w:val="24"/>
              </w:rPr>
              <w:t>3.18</w:t>
            </w:r>
          </w:p>
        </w:tc>
      </w:tr>
      <w:tr w:rsidR="003A7D58">
        <w:tc>
          <w:tcPr>
            <w:tcW w:w="870" w:type="dxa"/>
            <w:vAlign w:val="center"/>
          </w:tcPr>
          <w:p w:rsidR="003A7D58" w:rsidRDefault="004D278B">
            <w:pPr>
              <w:jc w:val="center"/>
            </w:pPr>
            <w:r>
              <w:rPr>
                <w:color w:val="000000"/>
                <w:sz w:val="24"/>
              </w:rPr>
              <w:t>10</w:t>
            </w:r>
          </w:p>
        </w:tc>
        <w:tc>
          <w:tcPr>
            <w:tcW w:w="1650" w:type="dxa"/>
            <w:vAlign w:val="center"/>
          </w:tcPr>
          <w:p w:rsidR="003A7D58" w:rsidRDefault="004D278B">
            <w:pPr>
              <w:jc w:val="center"/>
            </w:pPr>
            <w:r>
              <w:rPr>
                <w:color w:val="000000"/>
                <w:sz w:val="24"/>
              </w:rPr>
              <w:t>300365</w:t>
            </w:r>
          </w:p>
        </w:tc>
        <w:tc>
          <w:tcPr>
            <w:tcW w:w="1980" w:type="dxa"/>
            <w:vAlign w:val="center"/>
          </w:tcPr>
          <w:p w:rsidR="003A7D58" w:rsidRDefault="004D278B">
            <w:pPr>
              <w:jc w:val="center"/>
            </w:pPr>
            <w:r>
              <w:rPr>
                <w:color w:val="000000"/>
                <w:sz w:val="24"/>
              </w:rPr>
              <w:t>恒华科技</w:t>
            </w:r>
          </w:p>
        </w:tc>
        <w:tc>
          <w:tcPr>
            <w:tcW w:w="2880" w:type="dxa"/>
            <w:vAlign w:val="center"/>
          </w:tcPr>
          <w:p w:rsidR="003A7D58" w:rsidRDefault="004D278B">
            <w:pPr>
              <w:jc w:val="right"/>
            </w:pPr>
            <w:r>
              <w:rPr>
                <w:color w:val="000000"/>
                <w:sz w:val="24"/>
              </w:rPr>
              <w:t>44,395,527.90</w:t>
            </w:r>
          </w:p>
        </w:tc>
        <w:tc>
          <w:tcPr>
            <w:tcW w:w="1620" w:type="dxa"/>
            <w:vAlign w:val="center"/>
          </w:tcPr>
          <w:p w:rsidR="003A7D58" w:rsidRDefault="004D278B">
            <w:pPr>
              <w:jc w:val="right"/>
            </w:pPr>
            <w:r>
              <w:rPr>
                <w:color w:val="000000"/>
                <w:sz w:val="24"/>
              </w:rPr>
              <w:t>3.05</w:t>
            </w:r>
          </w:p>
        </w:tc>
      </w:tr>
      <w:tr w:rsidR="003A7D58">
        <w:tc>
          <w:tcPr>
            <w:tcW w:w="870" w:type="dxa"/>
            <w:vAlign w:val="center"/>
          </w:tcPr>
          <w:p w:rsidR="003A7D58" w:rsidRDefault="004D278B">
            <w:pPr>
              <w:jc w:val="center"/>
            </w:pPr>
            <w:r>
              <w:rPr>
                <w:color w:val="000000"/>
                <w:sz w:val="24"/>
              </w:rPr>
              <w:t>11</w:t>
            </w:r>
          </w:p>
        </w:tc>
        <w:tc>
          <w:tcPr>
            <w:tcW w:w="1650" w:type="dxa"/>
            <w:vAlign w:val="center"/>
          </w:tcPr>
          <w:p w:rsidR="003A7D58" w:rsidRDefault="004D278B">
            <w:pPr>
              <w:jc w:val="center"/>
            </w:pPr>
            <w:r>
              <w:rPr>
                <w:color w:val="000000"/>
                <w:sz w:val="24"/>
              </w:rPr>
              <w:t>603006</w:t>
            </w:r>
          </w:p>
        </w:tc>
        <w:tc>
          <w:tcPr>
            <w:tcW w:w="1980" w:type="dxa"/>
            <w:vAlign w:val="center"/>
          </w:tcPr>
          <w:p w:rsidR="003A7D58" w:rsidRDefault="004D278B">
            <w:pPr>
              <w:jc w:val="center"/>
            </w:pPr>
            <w:r>
              <w:rPr>
                <w:color w:val="000000"/>
                <w:sz w:val="24"/>
              </w:rPr>
              <w:t>联明股份</w:t>
            </w:r>
          </w:p>
        </w:tc>
        <w:tc>
          <w:tcPr>
            <w:tcW w:w="2880" w:type="dxa"/>
            <w:vAlign w:val="center"/>
          </w:tcPr>
          <w:p w:rsidR="003A7D58" w:rsidRDefault="004D278B">
            <w:pPr>
              <w:jc w:val="right"/>
            </w:pPr>
            <w:r>
              <w:rPr>
                <w:color w:val="000000"/>
                <w:sz w:val="24"/>
              </w:rPr>
              <w:t>43,787,162.41</w:t>
            </w:r>
          </w:p>
        </w:tc>
        <w:tc>
          <w:tcPr>
            <w:tcW w:w="1620" w:type="dxa"/>
            <w:vAlign w:val="center"/>
          </w:tcPr>
          <w:p w:rsidR="003A7D58" w:rsidRDefault="004D278B">
            <w:pPr>
              <w:jc w:val="right"/>
            </w:pPr>
            <w:r>
              <w:rPr>
                <w:color w:val="000000"/>
                <w:sz w:val="24"/>
              </w:rPr>
              <w:t>3.01</w:t>
            </w:r>
          </w:p>
        </w:tc>
      </w:tr>
      <w:tr w:rsidR="003A7D58">
        <w:tc>
          <w:tcPr>
            <w:tcW w:w="870" w:type="dxa"/>
            <w:vAlign w:val="center"/>
          </w:tcPr>
          <w:p w:rsidR="003A7D58" w:rsidRDefault="004D278B">
            <w:pPr>
              <w:jc w:val="center"/>
            </w:pPr>
            <w:r>
              <w:rPr>
                <w:color w:val="000000"/>
                <w:sz w:val="24"/>
              </w:rPr>
              <w:t>12</w:t>
            </w:r>
          </w:p>
        </w:tc>
        <w:tc>
          <w:tcPr>
            <w:tcW w:w="1650" w:type="dxa"/>
            <w:vAlign w:val="center"/>
          </w:tcPr>
          <w:p w:rsidR="003A7D58" w:rsidRDefault="004D278B">
            <w:pPr>
              <w:jc w:val="center"/>
            </w:pPr>
            <w:r>
              <w:rPr>
                <w:color w:val="000000"/>
                <w:sz w:val="24"/>
              </w:rPr>
              <w:t>600259</w:t>
            </w:r>
          </w:p>
        </w:tc>
        <w:tc>
          <w:tcPr>
            <w:tcW w:w="1980" w:type="dxa"/>
            <w:vAlign w:val="center"/>
          </w:tcPr>
          <w:p w:rsidR="003A7D58" w:rsidRDefault="004D278B">
            <w:pPr>
              <w:jc w:val="center"/>
            </w:pPr>
            <w:r>
              <w:rPr>
                <w:color w:val="000000"/>
                <w:sz w:val="24"/>
              </w:rPr>
              <w:t>广晟有色</w:t>
            </w:r>
          </w:p>
        </w:tc>
        <w:tc>
          <w:tcPr>
            <w:tcW w:w="2880" w:type="dxa"/>
            <w:vAlign w:val="center"/>
          </w:tcPr>
          <w:p w:rsidR="003A7D58" w:rsidRDefault="004D278B">
            <w:pPr>
              <w:jc w:val="right"/>
            </w:pPr>
            <w:r>
              <w:rPr>
                <w:color w:val="000000"/>
                <w:sz w:val="24"/>
              </w:rPr>
              <w:t>41,745,873.30</w:t>
            </w:r>
          </w:p>
        </w:tc>
        <w:tc>
          <w:tcPr>
            <w:tcW w:w="1620" w:type="dxa"/>
            <w:vAlign w:val="center"/>
          </w:tcPr>
          <w:p w:rsidR="003A7D58" w:rsidRDefault="004D278B">
            <w:pPr>
              <w:jc w:val="right"/>
            </w:pPr>
            <w:r>
              <w:rPr>
                <w:color w:val="000000"/>
                <w:sz w:val="24"/>
              </w:rPr>
              <w:t>2.87</w:t>
            </w:r>
          </w:p>
        </w:tc>
      </w:tr>
      <w:tr w:rsidR="003A7D58">
        <w:tc>
          <w:tcPr>
            <w:tcW w:w="870" w:type="dxa"/>
            <w:vAlign w:val="center"/>
          </w:tcPr>
          <w:p w:rsidR="003A7D58" w:rsidRDefault="004D278B">
            <w:pPr>
              <w:jc w:val="center"/>
            </w:pPr>
            <w:r>
              <w:rPr>
                <w:color w:val="000000"/>
                <w:sz w:val="24"/>
              </w:rPr>
              <w:t>13</w:t>
            </w:r>
          </w:p>
        </w:tc>
        <w:tc>
          <w:tcPr>
            <w:tcW w:w="1650" w:type="dxa"/>
            <w:vAlign w:val="center"/>
          </w:tcPr>
          <w:p w:rsidR="003A7D58" w:rsidRDefault="004D278B">
            <w:pPr>
              <w:jc w:val="center"/>
            </w:pPr>
            <w:r>
              <w:rPr>
                <w:color w:val="000000"/>
                <w:sz w:val="24"/>
              </w:rPr>
              <w:t>601699</w:t>
            </w:r>
          </w:p>
        </w:tc>
        <w:tc>
          <w:tcPr>
            <w:tcW w:w="1980" w:type="dxa"/>
            <w:vAlign w:val="center"/>
          </w:tcPr>
          <w:p w:rsidR="003A7D58" w:rsidRDefault="004D278B">
            <w:pPr>
              <w:jc w:val="center"/>
            </w:pPr>
            <w:r>
              <w:rPr>
                <w:color w:val="000000"/>
                <w:sz w:val="24"/>
              </w:rPr>
              <w:t>潞安环能</w:t>
            </w:r>
          </w:p>
        </w:tc>
        <w:tc>
          <w:tcPr>
            <w:tcW w:w="2880" w:type="dxa"/>
            <w:vAlign w:val="center"/>
          </w:tcPr>
          <w:p w:rsidR="003A7D58" w:rsidRDefault="004D278B">
            <w:pPr>
              <w:jc w:val="right"/>
            </w:pPr>
            <w:r>
              <w:rPr>
                <w:color w:val="000000"/>
                <w:sz w:val="24"/>
              </w:rPr>
              <w:t>36,152,464.81</w:t>
            </w:r>
          </w:p>
        </w:tc>
        <w:tc>
          <w:tcPr>
            <w:tcW w:w="1620" w:type="dxa"/>
            <w:vAlign w:val="center"/>
          </w:tcPr>
          <w:p w:rsidR="003A7D58" w:rsidRDefault="004D278B">
            <w:pPr>
              <w:jc w:val="right"/>
            </w:pPr>
            <w:r>
              <w:rPr>
                <w:color w:val="000000"/>
                <w:sz w:val="24"/>
              </w:rPr>
              <w:t>2.48</w:t>
            </w:r>
          </w:p>
        </w:tc>
      </w:tr>
      <w:tr w:rsidR="003A7D58">
        <w:tc>
          <w:tcPr>
            <w:tcW w:w="870" w:type="dxa"/>
            <w:vAlign w:val="center"/>
          </w:tcPr>
          <w:p w:rsidR="003A7D58" w:rsidRDefault="004D278B">
            <w:pPr>
              <w:jc w:val="center"/>
            </w:pPr>
            <w:r>
              <w:rPr>
                <w:color w:val="000000"/>
                <w:sz w:val="24"/>
              </w:rPr>
              <w:t>14</w:t>
            </w:r>
          </w:p>
        </w:tc>
        <w:tc>
          <w:tcPr>
            <w:tcW w:w="1650" w:type="dxa"/>
            <w:vAlign w:val="center"/>
          </w:tcPr>
          <w:p w:rsidR="003A7D58" w:rsidRDefault="004D278B">
            <w:pPr>
              <w:jc w:val="center"/>
            </w:pPr>
            <w:r>
              <w:rPr>
                <w:color w:val="000000"/>
                <w:sz w:val="24"/>
              </w:rPr>
              <w:t>600691</w:t>
            </w:r>
          </w:p>
        </w:tc>
        <w:tc>
          <w:tcPr>
            <w:tcW w:w="1980" w:type="dxa"/>
            <w:vAlign w:val="center"/>
          </w:tcPr>
          <w:p w:rsidR="003A7D58" w:rsidRDefault="004D278B">
            <w:pPr>
              <w:jc w:val="center"/>
            </w:pPr>
            <w:r>
              <w:rPr>
                <w:color w:val="000000"/>
                <w:sz w:val="24"/>
              </w:rPr>
              <w:t>阳煤化工</w:t>
            </w:r>
          </w:p>
        </w:tc>
        <w:tc>
          <w:tcPr>
            <w:tcW w:w="2880" w:type="dxa"/>
            <w:vAlign w:val="center"/>
          </w:tcPr>
          <w:p w:rsidR="003A7D58" w:rsidRDefault="004D278B">
            <w:pPr>
              <w:jc w:val="right"/>
            </w:pPr>
            <w:r>
              <w:rPr>
                <w:color w:val="000000"/>
                <w:sz w:val="24"/>
              </w:rPr>
              <w:t>35,955,260.42</w:t>
            </w:r>
          </w:p>
        </w:tc>
        <w:tc>
          <w:tcPr>
            <w:tcW w:w="1620" w:type="dxa"/>
            <w:vAlign w:val="center"/>
          </w:tcPr>
          <w:p w:rsidR="003A7D58" w:rsidRDefault="004D278B">
            <w:pPr>
              <w:jc w:val="right"/>
            </w:pPr>
            <w:r>
              <w:rPr>
                <w:color w:val="000000"/>
                <w:sz w:val="24"/>
              </w:rPr>
              <w:t>2.47</w:t>
            </w:r>
          </w:p>
        </w:tc>
      </w:tr>
      <w:tr w:rsidR="003A7D58">
        <w:tc>
          <w:tcPr>
            <w:tcW w:w="870" w:type="dxa"/>
            <w:vAlign w:val="center"/>
          </w:tcPr>
          <w:p w:rsidR="003A7D58" w:rsidRDefault="004D278B">
            <w:pPr>
              <w:jc w:val="center"/>
            </w:pPr>
            <w:r>
              <w:rPr>
                <w:color w:val="000000"/>
                <w:sz w:val="24"/>
              </w:rPr>
              <w:t>15</w:t>
            </w:r>
          </w:p>
        </w:tc>
        <w:tc>
          <w:tcPr>
            <w:tcW w:w="1650" w:type="dxa"/>
            <w:vAlign w:val="center"/>
          </w:tcPr>
          <w:p w:rsidR="003A7D58" w:rsidRDefault="004D278B">
            <w:pPr>
              <w:jc w:val="center"/>
            </w:pPr>
            <w:r>
              <w:rPr>
                <w:color w:val="000000"/>
                <w:sz w:val="24"/>
              </w:rPr>
              <w:t>000983</w:t>
            </w:r>
          </w:p>
        </w:tc>
        <w:tc>
          <w:tcPr>
            <w:tcW w:w="1980" w:type="dxa"/>
            <w:vAlign w:val="center"/>
          </w:tcPr>
          <w:p w:rsidR="003A7D58" w:rsidRDefault="004D278B">
            <w:pPr>
              <w:jc w:val="center"/>
            </w:pPr>
            <w:r>
              <w:rPr>
                <w:color w:val="000000"/>
                <w:sz w:val="24"/>
              </w:rPr>
              <w:t>西山煤电</w:t>
            </w:r>
          </w:p>
        </w:tc>
        <w:tc>
          <w:tcPr>
            <w:tcW w:w="2880" w:type="dxa"/>
            <w:vAlign w:val="center"/>
          </w:tcPr>
          <w:p w:rsidR="003A7D58" w:rsidRDefault="004D278B">
            <w:pPr>
              <w:jc w:val="right"/>
            </w:pPr>
            <w:r>
              <w:rPr>
                <w:color w:val="000000"/>
                <w:sz w:val="24"/>
              </w:rPr>
              <w:t>27,231,755.20</w:t>
            </w:r>
          </w:p>
        </w:tc>
        <w:tc>
          <w:tcPr>
            <w:tcW w:w="1620" w:type="dxa"/>
            <w:vAlign w:val="center"/>
          </w:tcPr>
          <w:p w:rsidR="003A7D58" w:rsidRDefault="004D278B">
            <w:pPr>
              <w:jc w:val="right"/>
            </w:pPr>
            <w:r>
              <w:rPr>
                <w:color w:val="000000"/>
                <w:sz w:val="24"/>
              </w:rPr>
              <w:t>1.87</w:t>
            </w:r>
          </w:p>
        </w:tc>
      </w:tr>
      <w:tr w:rsidR="003A7D58">
        <w:tc>
          <w:tcPr>
            <w:tcW w:w="870" w:type="dxa"/>
            <w:vAlign w:val="center"/>
          </w:tcPr>
          <w:p w:rsidR="003A7D58" w:rsidRDefault="004D278B">
            <w:pPr>
              <w:jc w:val="center"/>
            </w:pPr>
            <w:r>
              <w:rPr>
                <w:color w:val="000000"/>
                <w:sz w:val="24"/>
              </w:rPr>
              <w:t>16</w:t>
            </w:r>
          </w:p>
        </w:tc>
        <w:tc>
          <w:tcPr>
            <w:tcW w:w="1650" w:type="dxa"/>
            <w:vAlign w:val="center"/>
          </w:tcPr>
          <w:p w:rsidR="003A7D58" w:rsidRDefault="004D278B">
            <w:pPr>
              <w:jc w:val="center"/>
            </w:pPr>
            <w:r>
              <w:rPr>
                <w:color w:val="000000"/>
                <w:sz w:val="24"/>
              </w:rPr>
              <w:t>000937</w:t>
            </w:r>
          </w:p>
        </w:tc>
        <w:tc>
          <w:tcPr>
            <w:tcW w:w="1980" w:type="dxa"/>
            <w:vAlign w:val="center"/>
          </w:tcPr>
          <w:p w:rsidR="003A7D58" w:rsidRDefault="004D278B">
            <w:pPr>
              <w:jc w:val="center"/>
            </w:pPr>
            <w:r>
              <w:rPr>
                <w:color w:val="000000"/>
                <w:sz w:val="24"/>
              </w:rPr>
              <w:t>冀中能源</w:t>
            </w:r>
          </w:p>
        </w:tc>
        <w:tc>
          <w:tcPr>
            <w:tcW w:w="2880" w:type="dxa"/>
            <w:vAlign w:val="center"/>
          </w:tcPr>
          <w:p w:rsidR="003A7D58" w:rsidRDefault="004D278B">
            <w:pPr>
              <w:jc w:val="right"/>
            </w:pPr>
            <w:r>
              <w:rPr>
                <w:color w:val="000000"/>
                <w:sz w:val="24"/>
              </w:rPr>
              <w:t>26,768,400.21</w:t>
            </w:r>
          </w:p>
        </w:tc>
        <w:tc>
          <w:tcPr>
            <w:tcW w:w="1620" w:type="dxa"/>
            <w:vAlign w:val="center"/>
          </w:tcPr>
          <w:p w:rsidR="003A7D58" w:rsidRDefault="004D278B">
            <w:pPr>
              <w:jc w:val="right"/>
            </w:pPr>
            <w:r>
              <w:rPr>
                <w:color w:val="000000"/>
                <w:sz w:val="24"/>
              </w:rPr>
              <w:t>1.84</w:t>
            </w:r>
          </w:p>
        </w:tc>
      </w:tr>
      <w:tr w:rsidR="003A7D58">
        <w:tc>
          <w:tcPr>
            <w:tcW w:w="870" w:type="dxa"/>
            <w:vAlign w:val="center"/>
          </w:tcPr>
          <w:p w:rsidR="003A7D58" w:rsidRDefault="004D278B">
            <w:pPr>
              <w:jc w:val="center"/>
            </w:pPr>
            <w:r>
              <w:rPr>
                <w:color w:val="000000"/>
                <w:sz w:val="24"/>
              </w:rPr>
              <w:t>17</w:t>
            </w:r>
          </w:p>
        </w:tc>
        <w:tc>
          <w:tcPr>
            <w:tcW w:w="1650" w:type="dxa"/>
            <w:vAlign w:val="center"/>
          </w:tcPr>
          <w:p w:rsidR="003A7D58" w:rsidRDefault="004D278B">
            <w:pPr>
              <w:jc w:val="center"/>
            </w:pPr>
            <w:r>
              <w:rPr>
                <w:color w:val="000000"/>
                <w:sz w:val="24"/>
              </w:rPr>
              <w:t>000820</w:t>
            </w:r>
          </w:p>
        </w:tc>
        <w:tc>
          <w:tcPr>
            <w:tcW w:w="1980" w:type="dxa"/>
            <w:vAlign w:val="center"/>
          </w:tcPr>
          <w:p w:rsidR="003A7D58" w:rsidRDefault="004D278B">
            <w:pPr>
              <w:jc w:val="center"/>
            </w:pPr>
            <w:r>
              <w:rPr>
                <w:color w:val="000000"/>
                <w:sz w:val="24"/>
              </w:rPr>
              <w:t>神雾节能</w:t>
            </w:r>
          </w:p>
        </w:tc>
        <w:tc>
          <w:tcPr>
            <w:tcW w:w="2880" w:type="dxa"/>
            <w:vAlign w:val="center"/>
          </w:tcPr>
          <w:p w:rsidR="003A7D58" w:rsidRDefault="004D278B">
            <w:pPr>
              <w:jc w:val="right"/>
            </w:pPr>
            <w:r>
              <w:rPr>
                <w:color w:val="000000"/>
                <w:sz w:val="24"/>
              </w:rPr>
              <w:t>24,904,906.60</w:t>
            </w:r>
          </w:p>
        </w:tc>
        <w:tc>
          <w:tcPr>
            <w:tcW w:w="1620" w:type="dxa"/>
            <w:vAlign w:val="center"/>
          </w:tcPr>
          <w:p w:rsidR="003A7D58" w:rsidRDefault="004D278B">
            <w:pPr>
              <w:jc w:val="right"/>
            </w:pPr>
            <w:r>
              <w:rPr>
                <w:color w:val="000000"/>
                <w:sz w:val="24"/>
              </w:rPr>
              <w:t>1.71</w:t>
            </w:r>
          </w:p>
        </w:tc>
      </w:tr>
      <w:tr w:rsidR="003A7D58">
        <w:tc>
          <w:tcPr>
            <w:tcW w:w="870" w:type="dxa"/>
            <w:vAlign w:val="center"/>
          </w:tcPr>
          <w:p w:rsidR="003A7D58" w:rsidRDefault="004D278B">
            <w:pPr>
              <w:jc w:val="center"/>
            </w:pPr>
            <w:r>
              <w:rPr>
                <w:color w:val="000000"/>
                <w:sz w:val="24"/>
              </w:rPr>
              <w:t>18</w:t>
            </w:r>
          </w:p>
        </w:tc>
        <w:tc>
          <w:tcPr>
            <w:tcW w:w="1650" w:type="dxa"/>
            <w:vAlign w:val="center"/>
          </w:tcPr>
          <w:p w:rsidR="003A7D58" w:rsidRDefault="004D278B">
            <w:pPr>
              <w:jc w:val="center"/>
            </w:pPr>
            <w:r>
              <w:rPr>
                <w:color w:val="000000"/>
                <w:sz w:val="24"/>
              </w:rPr>
              <w:t>300347</w:t>
            </w:r>
          </w:p>
        </w:tc>
        <w:tc>
          <w:tcPr>
            <w:tcW w:w="1980" w:type="dxa"/>
            <w:vAlign w:val="center"/>
          </w:tcPr>
          <w:p w:rsidR="003A7D58" w:rsidRDefault="004D278B">
            <w:pPr>
              <w:jc w:val="center"/>
            </w:pPr>
            <w:r>
              <w:rPr>
                <w:color w:val="000000"/>
                <w:sz w:val="24"/>
              </w:rPr>
              <w:t>泰格医药</w:t>
            </w:r>
          </w:p>
        </w:tc>
        <w:tc>
          <w:tcPr>
            <w:tcW w:w="2880" w:type="dxa"/>
            <w:vAlign w:val="center"/>
          </w:tcPr>
          <w:p w:rsidR="003A7D58" w:rsidRDefault="004D278B">
            <w:pPr>
              <w:jc w:val="right"/>
            </w:pPr>
            <w:r>
              <w:rPr>
                <w:color w:val="000000"/>
                <w:sz w:val="24"/>
              </w:rPr>
              <w:t>24,711,813.48</w:t>
            </w:r>
          </w:p>
        </w:tc>
        <w:tc>
          <w:tcPr>
            <w:tcW w:w="1620" w:type="dxa"/>
            <w:vAlign w:val="center"/>
          </w:tcPr>
          <w:p w:rsidR="003A7D58" w:rsidRDefault="004D278B">
            <w:pPr>
              <w:jc w:val="right"/>
            </w:pPr>
            <w:r>
              <w:rPr>
                <w:color w:val="000000"/>
                <w:sz w:val="24"/>
              </w:rPr>
              <w:t>1.70</w:t>
            </w:r>
          </w:p>
        </w:tc>
      </w:tr>
      <w:tr w:rsidR="003A7D58">
        <w:tc>
          <w:tcPr>
            <w:tcW w:w="870" w:type="dxa"/>
            <w:vAlign w:val="center"/>
          </w:tcPr>
          <w:p w:rsidR="003A7D58" w:rsidRDefault="004D278B">
            <w:pPr>
              <w:jc w:val="center"/>
            </w:pPr>
            <w:r>
              <w:rPr>
                <w:color w:val="000000"/>
                <w:sz w:val="24"/>
              </w:rPr>
              <w:t>19</w:t>
            </w:r>
          </w:p>
        </w:tc>
        <w:tc>
          <w:tcPr>
            <w:tcW w:w="1650" w:type="dxa"/>
            <w:vAlign w:val="center"/>
          </w:tcPr>
          <w:p w:rsidR="003A7D58" w:rsidRDefault="004D278B">
            <w:pPr>
              <w:jc w:val="center"/>
            </w:pPr>
            <w:r>
              <w:rPr>
                <w:color w:val="000000"/>
                <w:sz w:val="24"/>
              </w:rPr>
              <w:t>300226</w:t>
            </w:r>
          </w:p>
        </w:tc>
        <w:tc>
          <w:tcPr>
            <w:tcW w:w="1980" w:type="dxa"/>
            <w:vAlign w:val="center"/>
          </w:tcPr>
          <w:p w:rsidR="003A7D58" w:rsidRDefault="004D278B">
            <w:pPr>
              <w:jc w:val="center"/>
            </w:pPr>
            <w:r>
              <w:rPr>
                <w:color w:val="000000"/>
                <w:sz w:val="24"/>
              </w:rPr>
              <w:t>上海钢联</w:t>
            </w:r>
          </w:p>
        </w:tc>
        <w:tc>
          <w:tcPr>
            <w:tcW w:w="2880" w:type="dxa"/>
            <w:vAlign w:val="center"/>
          </w:tcPr>
          <w:p w:rsidR="003A7D58" w:rsidRDefault="004D278B">
            <w:pPr>
              <w:jc w:val="right"/>
            </w:pPr>
            <w:r>
              <w:rPr>
                <w:color w:val="000000"/>
                <w:sz w:val="24"/>
              </w:rPr>
              <w:t>23,600,214.54</w:t>
            </w:r>
          </w:p>
        </w:tc>
        <w:tc>
          <w:tcPr>
            <w:tcW w:w="1620" w:type="dxa"/>
            <w:vAlign w:val="center"/>
          </w:tcPr>
          <w:p w:rsidR="003A7D58" w:rsidRDefault="004D278B">
            <w:pPr>
              <w:jc w:val="right"/>
            </w:pPr>
            <w:r>
              <w:rPr>
                <w:color w:val="000000"/>
                <w:sz w:val="24"/>
              </w:rPr>
              <w:t>1.62</w:t>
            </w:r>
          </w:p>
        </w:tc>
      </w:tr>
      <w:tr w:rsidR="003A7D58">
        <w:tc>
          <w:tcPr>
            <w:tcW w:w="870" w:type="dxa"/>
            <w:vAlign w:val="center"/>
          </w:tcPr>
          <w:p w:rsidR="003A7D58" w:rsidRDefault="004D278B">
            <w:pPr>
              <w:jc w:val="center"/>
            </w:pPr>
            <w:r>
              <w:rPr>
                <w:color w:val="000000"/>
                <w:sz w:val="24"/>
              </w:rPr>
              <w:t>20</w:t>
            </w:r>
          </w:p>
        </w:tc>
        <w:tc>
          <w:tcPr>
            <w:tcW w:w="1650" w:type="dxa"/>
            <w:vAlign w:val="center"/>
          </w:tcPr>
          <w:p w:rsidR="003A7D58" w:rsidRDefault="004D278B">
            <w:pPr>
              <w:jc w:val="center"/>
            </w:pPr>
            <w:r>
              <w:rPr>
                <w:color w:val="000000"/>
                <w:sz w:val="24"/>
              </w:rPr>
              <w:t>002605</w:t>
            </w:r>
          </w:p>
        </w:tc>
        <w:tc>
          <w:tcPr>
            <w:tcW w:w="1980" w:type="dxa"/>
            <w:vAlign w:val="center"/>
          </w:tcPr>
          <w:p w:rsidR="003A7D58" w:rsidRDefault="004D278B">
            <w:pPr>
              <w:jc w:val="center"/>
            </w:pPr>
            <w:r>
              <w:rPr>
                <w:color w:val="000000"/>
                <w:sz w:val="24"/>
              </w:rPr>
              <w:t>姚记扑克</w:t>
            </w:r>
          </w:p>
        </w:tc>
        <w:tc>
          <w:tcPr>
            <w:tcW w:w="2880" w:type="dxa"/>
            <w:vAlign w:val="center"/>
          </w:tcPr>
          <w:p w:rsidR="003A7D58" w:rsidRDefault="004D278B">
            <w:pPr>
              <w:jc w:val="right"/>
            </w:pPr>
            <w:r>
              <w:rPr>
                <w:color w:val="000000"/>
                <w:sz w:val="24"/>
              </w:rPr>
              <w:t>22,426,132.70</w:t>
            </w:r>
          </w:p>
        </w:tc>
        <w:tc>
          <w:tcPr>
            <w:tcW w:w="1620" w:type="dxa"/>
            <w:vAlign w:val="center"/>
          </w:tcPr>
          <w:p w:rsidR="003A7D58" w:rsidRDefault="004D278B">
            <w:pPr>
              <w:jc w:val="right"/>
            </w:pPr>
            <w:r>
              <w:rPr>
                <w:color w:val="000000"/>
                <w:sz w:val="24"/>
              </w:rPr>
              <w:t>1.54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68727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761,493,720.74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1,119,675,246.01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50968727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3,989,200.00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0.54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35,962,200.00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35,962,200.00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ED641E">
        <w:trPr>
          <w:jc w:val="center"/>
        </w:trPr>
        <w:tc>
          <w:tcPr>
            <w:tcW w:w="817" w:type="dxa"/>
            <w:vAlign w:val="center"/>
          </w:tcPr>
          <w:p w:rsidR="00030DA1" w:rsidRPr="009C2B48" w:rsidRDefault="00030DA1" w:rsidP="00ED641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ED641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ED641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ED641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39,951,400.00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5.38</w:t>
            </w:r>
          </w:p>
        </w:tc>
      </w:tr>
    </w:tbl>
    <w:p w:rsidR="007535A3" w:rsidRPr="006B5E99" w:rsidRDefault="007535A3" w:rsidP="007535A3">
      <w:pPr>
        <w:tabs>
          <w:tab w:val="left" w:pos="426"/>
        </w:tabs>
        <w:spacing w:before="29" w:line="288" w:lineRule="auto"/>
        <w:jc w:val="left"/>
        <w:rPr>
          <w:kern w:val="0"/>
          <w:sz w:val="24"/>
        </w:rPr>
      </w:pPr>
      <w:bookmarkStart w:id="232" w:name="_Toc361324884"/>
    </w:p>
    <w:p w:rsidR="001A59F9" w:rsidRPr="00AD0E47" w:rsidRDefault="001A59F9" w:rsidP="00AD0E47">
      <w:pPr>
        <w:pStyle w:val="20"/>
        <w:spacing w:before="29" w:after="0" w:line="288" w:lineRule="auto"/>
        <w:rPr>
          <w:rFonts w:ascii="Times New Roman" w:hAnsi="Times New Roman"/>
          <w:kern w:val="0"/>
          <w:szCs w:val="24"/>
        </w:rPr>
      </w:pPr>
      <w:bookmarkStart w:id="233" w:name="_Toc509687277"/>
      <w:r w:rsidRPr="00AD0E47">
        <w:rPr>
          <w:rFonts w:ascii="Times New Roman" w:hAnsi="Times New Roman"/>
          <w:kern w:val="0"/>
          <w:szCs w:val="24"/>
        </w:rPr>
        <w:t>8.6</w:t>
      </w:r>
      <w:bookmarkStart w:id="23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A7D58">
        <w:trPr>
          <w:jc w:val="center"/>
        </w:trPr>
        <w:tc>
          <w:tcPr>
            <w:tcW w:w="892" w:type="dxa"/>
            <w:vAlign w:val="center"/>
          </w:tcPr>
          <w:p w:rsidR="003A7D58" w:rsidRDefault="004D278B">
            <w:pPr>
              <w:jc w:val="center"/>
            </w:pPr>
            <w:r>
              <w:rPr>
                <w:color w:val="000000"/>
                <w:sz w:val="24"/>
              </w:rPr>
              <w:t>1</w:t>
            </w:r>
          </w:p>
        </w:tc>
        <w:tc>
          <w:tcPr>
            <w:tcW w:w="1670" w:type="dxa"/>
            <w:vAlign w:val="center"/>
          </w:tcPr>
          <w:p w:rsidR="003A7D58" w:rsidRDefault="004D278B">
            <w:pPr>
              <w:jc w:val="center"/>
            </w:pPr>
            <w:r>
              <w:rPr>
                <w:color w:val="000000"/>
                <w:sz w:val="24"/>
              </w:rPr>
              <w:t>170401</w:t>
            </w:r>
          </w:p>
        </w:tc>
        <w:tc>
          <w:tcPr>
            <w:tcW w:w="1282" w:type="dxa"/>
            <w:vAlign w:val="center"/>
          </w:tcPr>
          <w:p w:rsidR="003A7D58" w:rsidRDefault="004D278B">
            <w:pPr>
              <w:jc w:val="center"/>
            </w:pPr>
            <w:r>
              <w:rPr>
                <w:color w:val="000000"/>
                <w:sz w:val="24"/>
              </w:rPr>
              <w:t>17</w:t>
            </w:r>
            <w:r>
              <w:rPr>
                <w:color w:val="000000"/>
                <w:sz w:val="24"/>
              </w:rPr>
              <w:t>农发</w:t>
            </w:r>
            <w:r>
              <w:rPr>
                <w:color w:val="000000"/>
                <w:sz w:val="24"/>
              </w:rPr>
              <w:t>01</w:t>
            </w:r>
          </w:p>
        </w:tc>
        <w:tc>
          <w:tcPr>
            <w:tcW w:w="1849" w:type="dxa"/>
            <w:vAlign w:val="center"/>
          </w:tcPr>
          <w:p w:rsidR="003A7D58" w:rsidRDefault="004D278B">
            <w:pPr>
              <w:jc w:val="right"/>
            </w:pPr>
            <w:r>
              <w:rPr>
                <w:color w:val="000000"/>
                <w:sz w:val="24"/>
              </w:rPr>
              <w:t>300,000</w:t>
            </w:r>
          </w:p>
        </w:tc>
        <w:tc>
          <w:tcPr>
            <w:tcW w:w="2126" w:type="dxa"/>
            <w:vAlign w:val="center"/>
          </w:tcPr>
          <w:p w:rsidR="003A7D58" w:rsidRDefault="004D278B">
            <w:pPr>
              <w:jc w:val="right"/>
            </w:pPr>
            <w:r>
              <w:rPr>
                <w:color w:val="000000"/>
                <w:sz w:val="24"/>
              </w:rPr>
              <w:t>29,994,000.00</w:t>
            </w:r>
          </w:p>
        </w:tc>
        <w:tc>
          <w:tcPr>
            <w:tcW w:w="1578" w:type="dxa"/>
            <w:vAlign w:val="center"/>
          </w:tcPr>
          <w:p w:rsidR="003A7D58" w:rsidRDefault="004D278B">
            <w:pPr>
              <w:jc w:val="right"/>
            </w:pPr>
            <w:r>
              <w:rPr>
                <w:color w:val="000000"/>
                <w:sz w:val="24"/>
              </w:rPr>
              <w:t>4.04</w:t>
            </w:r>
          </w:p>
        </w:tc>
      </w:tr>
      <w:tr w:rsidR="003A7D58">
        <w:trPr>
          <w:jc w:val="center"/>
        </w:trPr>
        <w:tc>
          <w:tcPr>
            <w:tcW w:w="892" w:type="dxa"/>
            <w:vAlign w:val="center"/>
          </w:tcPr>
          <w:p w:rsidR="003A7D58" w:rsidRDefault="004D278B">
            <w:pPr>
              <w:jc w:val="center"/>
            </w:pPr>
            <w:r>
              <w:rPr>
                <w:color w:val="000000"/>
                <w:sz w:val="24"/>
              </w:rPr>
              <w:t>2</w:t>
            </w:r>
          </w:p>
        </w:tc>
        <w:tc>
          <w:tcPr>
            <w:tcW w:w="1670" w:type="dxa"/>
            <w:vAlign w:val="center"/>
          </w:tcPr>
          <w:p w:rsidR="003A7D58" w:rsidRDefault="004D278B">
            <w:pPr>
              <w:jc w:val="center"/>
            </w:pPr>
            <w:r>
              <w:rPr>
                <w:color w:val="000000"/>
                <w:sz w:val="24"/>
              </w:rPr>
              <w:t>170410</w:t>
            </w:r>
          </w:p>
        </w:tc>
        <w:tc>
          <w:tcPr>
            <w:tcW w:w="1282" w:type="dxa"/>
            <w:vAlign w:val="center"/>
          </w:tcPr>
          <w:p w:rsidR="003A7D58" w:rsidRDefault="004D278B">
            <w:pPr>
              <w:jc w:val="center"/>
            </w:pPr>
            <w:r>
              <w:rPr>
                <w:color w:val="000000"/>
                <w:sz w:val="24"/>
              </w:rPr>
              <w:t>17</w:t>
            </w:r>
            <w:r>
              <w:rPr>
                <w:color w:val="000000"/>
                <w:sz w:val="24"/>
              </w:rPr>
              <w:t>农发</w:t>
            </w:r>
            <w:r>
              <w:rPr>
                <w:color w:val="000000"/>
                <w:sz w:val="24"/>
              </w:rPr>
              <w:t>10</w:t>
            </w:r>
          </w:p>
        </w:tc>
        <w:tc>
          <w:tcPr>
            <w:tcW w:w="1849" w:type="dxa"/>
            <w:vAlign w:val="center"/>
          </w:tcPr>
          <w:p w:rsidR="003A7D58" w:rsidRDefault="004D278B">
            <w:pPr>
              <w:jc w:val="right"/>
            </w:pPr>
            <w:r>
              <w:rPr>
                <w:color w:val="000000"/>
                <w:sz w:val="24"/>
              </w:rPr>
              <w:t>60,000</w:t>
            </w:r>
          </w:p>
        </w:tc>
        <w:tc>
          <w:tcPr>
            <w:tcW w:w="2126" w:type="dxa"/>
            <w:vAlign w:val="center"/>
          </w:tcPr>
          <w:p w:rsidR="003A7D58" w:rsidRDefault="004D278B">
            <w:pPr>
              <w:jc w:val="right"/>
            </w:pPr>
            <w:r>
              <w:rPr>
                <w:color w:val="000000"/>
                <w:sz w:val="24"/>
              </w:rPr>
              <w:t>5,968,200.00</w:t>
            </w:r>
          </w:p>
        </w:tc>
        <w:tc>
          <w:tcPr>
            <w:tcW w:w="1578" w:type="dxa"/>
            <w:vAlign w:val="center"/>
          </w:tcPr>
          <w:p w:rsidR="003A7D58" w:rsidRDefault="004D278B">
            <w:pPr>
              <w:jc w:val="right"/>
            </w:pPr>
            <w:r>
              <w:rPr>
                <w:color w:val="000000"/>
                <w:sz w:val="24"/>
              </w:rPr>
              <w:t>0.80</w:t>
            </w:r>
          </w:p>
        </w:tc>
      </w:tr>
      <w:tr w:rsidR="003A7D58">
        <w:trPr>
          <w:jc w:val="center"/>
        </w:trPr>
        <w:tc>
          <w:tcPr>
            <w:tcW w:w="892" w:type="dxa"/>
            <w:vAlign w:val="center"/>
          </w:tcPr>
          <w:p w:rsidR="003A7D58" w:rsidRDefault="004D278B">
            <w:pPr>
              <w:jc w:val="center"/>
            </w:pPr>
            <w:r>
              <w:rPr>
                <w:color w:val="000000"/>
                <w:sz w:val="24"/>
              </w:rPr>
              <w:t>3</w:t>
            </w:r>
          </w:p>
        </w:tc>
        <w:tc>
          <w:tcPr>
            <w:tcW w:w="1670" w:type="dxa"/>
            <w:vAlign w:val="center"/>
          </w:tcPr>
          <w:p w:rsidR="003A7D58" w:rsidRDefault="004D278B">
            <w:pPr>
              <w:jc w:val="center"/>
            </w:pPr>
            <w:r>
              <w:rPr>
                <w:color w:val="000000"/>
                <w:sz w:val="24"/>
              </w:rPr>
              <w:t>019571</w:t>
            </w:r>
          </w:p>
        </w:tc>
        <w:tc>
          <w:tcPr>
            <w:tcW w:w="1282" w:type="dxa"/>
            <w:vAlign w:val="center"/>
          </w:tcPr>
          <w:p w:rsidR="003A7D58" w:rsidRDefault="004D278B">
            <w:pPr>
              <w:jc w:val="center"/>
            </w:pPr>
            <w:r>
              <w:rPr>
                <w:color w:val="000000"/>
                <w:sz w:val="24"/>
              </w:rPr>
              <w:t>17</w:t>
            </w:r>
            <w:r>
              <w:rPr>
                <w:color w:val="000000"/>
                <w:sz w:val="24"/>
              </w:rPr>
              <w:t>国债</w:t>
            </w:r>
            <w:r>
              <w:rPr>
                <w:color w:val="000000"/>
                <w:sz w:val="24"/>
              </w:rPr>
              <w:t>17</w:t>
            </w:r>
          </w:p>
        </w:tc>
        <w:tc>
          <w:tcPr>
            <w:tcW w:w="1849" w:type="dxa"/>
            <w:vAlign w:val="center"/>
          </w:tcPr>
          <w:p w:rsidR="003A7D58" w:rsidRDefault="004D278B">
            <w:pPr>
              <w:jc w:val="right"/>
            </w:pPr>
            <w:r>
              <w:rPr>
                <w:color w:val="000000"/>
                <w:sz w:val="24"/>
              </w:rPr>
              <w:t>40,000</w:t>
            </w:r>
          </w:p>
        </w:tc>
        <w:tc>
          <w:tcPr>
            <w:tcW w:w="2126" w:type="dxa"/>
            <w:vAlign w:val="center"/>
          </w:tcPr>
          <w:p w:rsidR="003A7D58" w:rsidRDefault="004D278B">
            <w:pPr>
              <w:jc w:val="right"/>
            </w:pPr>
            <w:r>
              <w:rPr>
                <w:color w:val="000000"/>
                <w:sz w:val="24"/>
              </w:rPr>
              <w:t>3,989,200.00</w:t>
            </w:r>
          </w:p>
        </w:tc>
        <w:tc>
          <w:tcPr>
            <w:tcW w:w="1578" w:type="dxa"/>
            <w:vAlign w:val="center"/>
          </w:tcPr>
          <w:p w:rsidR="003A7D58" w:rsidRDefault="004D278B">
            <w:pPr>
              <w:jc w:val="right"/>
            </w:pPr>
            <w:r>
              <w:rPr>
                <w:color w:val="000000"/>
                <w:sz w:val="24"/>
              </w:rPr>
              <w:t>0.54</w:t>
            </w:r>
          </w:p>
        </w:tc>
      </w:tr>
    </w:tbl>
    <w:p w:rsidR="007535A3" w:rsidRPr="006B5E99" w:rsidRDefault="007535A3" w:rsidP="007535A3">
      <w:pPr>
        <w:tabs>
          <w:tab w:val="left" w:pos="426"/>
        </w:tabs>
        <w:spacing w:before="29" w:line="288" w:lineRule="auto"/>
        <w:jc w:val="left"/>
        <w:rPr>
          <w:kern w:val="0"/>
          <w:sz w:val="24"/>
        </w:rPr>
      </w:pPr>
      <w:bookmarkStart w:id="235" w:name="_Toc361324885"/>
    </w:p>
    <w:p w:rsidR="001A59F9" w:rsidRPr="00AD0E47" w:rsidRDefault="001A59F9" w:rsidP="00AD0E47">
      <w:pPr>
        <w:pStyle w:val="20"/>
        <w:spacing w:before="29" w:after="0" w:line="288" w:lineRule="auto"/>
        <w:rPr>
          <w:rFonts w:ascii="Times New Roman" w:hAnsi="Times New Roman"/>
          <w:kern w:val="0"/>
          <w:szCs w:val="24"/>
        </w:rPr>
      </w:pPr>
      <w:bookmarkStart w:id="236" w:name="_Toc50968727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50968727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50968728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0" w:name="_Toc50968728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1" w:name="_Toc50968728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50968728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lastRenderedPageBreak/>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50968728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220,045.30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1,111,717.69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233,415.44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704BC">
        <w:tc>
          <w:tcPr>
            <w:tcW w:w="765" w:type="dxa"/>
            <w:tcBorders>
              <w:bottom w:val="single" w:sz="4" w:space="0" w:color="000000"/>
            </w:tcBorders>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tcBorders>
              <w:bottom w:val="single" w:sz="4" w:space="0" w:color="000000"/>
            </w:tcBorders>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tcBorders>
              <w:bottom w:val="single" w:sz="4" w:space="0" w:color="000000"/>
            </w:tcBorders>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704BC">
        <w:tc>
          <w:tcPr>
            <w:tcW w:w="765" w:type="dxa"/>
            <w:tcBorders>
              <w:bottom w:val="single" w:sz="4" w:space="0" w:color="auto"/>
            </w:tcBorders>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tcBorders>
              <w:bottom w:val="single" w:sz="4" w:space="0" w:color="auto"/>
            </w:tcBorders>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tcBorders>
              <w:bottom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1,565,178.43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68728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687286"/>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50968728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8" w:name="_Toc225500050"/>
      <w:bookmarkStart w:id="249" w:name="_Toc361324888"/>
      <w:bookmarkStart w:id="250" w:name="_Toc50968728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8"/>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225500051"/>
      <w:bookmarkStart w:id="252" w:name="_Toc361324889"/>
      <w:bookmarkStart w:id="253" w:name="_Toc50968728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03A8E" w:rsidRPr="00A138F0" w:rsidTr="00403A8E">
        <w:trPr>
          <w:jc w:val="center"/>
        </w:trPr>
        <w:tc>
          <w:tcPr>
            <w:tcW w:w="964" w:type="pct"/>
            <w:vMerge w:val="restart"/>
            <w:tcBorders>
              <w:top w:val="single" w:sz="8" w:space="0" w:color="000000"/>
              <w:left w:val="single" w:sz="8" w:space="0" w:color="000000"/>
              <w:right w:val="single" w:sz="8" w:space="0" w:color="000000"/>
            </w:tcBorders>
            <w:vAlign w:val="center"/>
          </w:tcPr>
          <w:p w:rsidR="003A7D58" w:rsidRDefault="004D278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03A8E" w:rsidRPr="00A138F0" w:rsidTr="00403A8E">
        <w:trPr>
          <w:jc w:val="center"/>
        </w:trPr>
        <w:tc>
          <w:tcPr>
            <w:tcW w:w="964" w:type="pct"/>
            <w:vMerge/>
            <w:tcBorders>
              <w:left w:val="single" w:sz="8" w:space="0" w:color="000000"/>
              <w:right w:val="single" w:sz="8" w:space="0" w:color="000000"/>
            </w:tcBorders>
          </w:tcPr>
          <w:p w:rsidR="003A7D58" w:rsidRDefault="003A7D5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03A8E" w:rsidRPr="00A138F0" w:rsidTr="00403A8E">
        <w:trPr>
          <w:jc w:val="center"/>
        </w:trPr>
        <w:tc>
          <w:tcPr>
            <w:tcW w:w="964" w:type="pct"/>
            <w:vMerge/>
            <w:tcBorders>
              <w:left w:val="single" w:sz="8" w:space="0" w:color="000000"/>
              <w:bottom w:val="single" w:sz="8" w:space="0" w:color="000000"/>
              <w:right w:val="single" w:sz="8" w:space="0" w:color="000000"/>
            </w:tcBorders>
          </w:tcPr>
          <w:p w:rsidR="003A7D58" w:rsidRDefault="003A7D5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03A8E" w:rsidRPr="00A138F0" w:rsidTr="00403A8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A7D58" w:rsidRDefault="004D278B">
            <w:pPr>
              <w:jc w:val="right"/>
            </w:pPr>
            <w:r>
              <w:rPr>
                <w:kern w:val="0"/>
                <w:szCs w:val="21"/>
              </w:rPr>
              <w:t>11,479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85,503.62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316,403.98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981,179,654.85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99.97%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4" w:name="_Toc361324891"/>
      <w:bookmarkStart w:id="255" w:name="_Toc509687290"/>
      <w:r w:rsidRPr="00AD0E47">
        <w:rPr>
          <w:rFonts w:ascii="Times New Roman" w:hAnsi="Times New Roman"/>
          <w:kern w:val="0"/>
          <w:szCs w:val="24"/>
        </w:rPr>
        <w:lastRenderedPageBreak/>
        <w:t>9.2</w:t>
      </w:r>
      <w:r w:rsidRPr="00AD0E47">
        <w:rPr>
          <w:rFonts w:ascii="Times New Roman" w:hAnsi="Times New Roman" w:hint="eastAsia"/>
          <w:kern w:val="0"/>
          <w:szCs w:val="24"/>
        </w:rPr>
        <w:t>期末基金管理人的从业人员持有本基金的情况</w:t>
      </w:r>
      <w:bookmarkEnd w:id="254"/>
      <w:bookmarkEnd w:id="25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ED641E">
        <w:tc>
          <w:tcPr>
            <w:tcW w:w="2835" w:type="dxa"/>
            <w:vAlign w:val="center"/>
          </w:tcPr>
          <w:p w:rsidR="00E113E8" w:rsidRPr="00495AEC" w:rsidRDefault="00E113E8" w:rsidP="00ED641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ED641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ED641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ED641E">
        <w:tc>
          <w:tcPr>
            <w:tcW w:w="2835" w:type="dxa"/>
            <w:vAlign w:val="center"/>
          </w:tcPr>
          <w:p w:rsidR="00E113E8" w:rsidRPr="0091212A" w:rsidRDefault="00E113E8" w:rsidP="00ED641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ED641E">
            <w:pPr>
              <w:spacing w:before="29" w:line="288" w:lineRule="auto"/>
              <w:jc w:val="right"/>
              <w:rPr>
                <w:kern w:val="0"/>
                <w:sz w:val="24"/>
              </w:rPr>
            </w:pPr>
            <w:r w:rsidRPr="00FF7CE7">
              <w:rPr>
                <w:kern w:val="0"/>
                <w:sz w:val="24"/>
              </w:rPr>
              <w:t>177,003.76</w:t>
            </w:r>
          </w:p>
        </w:tc>
        <w:tc>
          <w:tcPr>
            <w:tcW w:w="2999" w:type="dxa"/>
            <w:vAlign w:val="center"/>
          </w:tcPr>
          <w:p w:rsidR="00E113E8" w:rsidRPr="00FF7CE7" w:rsidRDefault="00E113E8" w:rsidP="00ED641E">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6" w:name="_Toc50968729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6"/>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rsidTr="00CD2785">
        <w:trPr>
          <w:trHeight w:val="285"/>
        </w:trPr>
        <w:tc>
          <w:tcPr>
            <w:tcW w:w="2298"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4704BC">
        <w:trPr>
          <w:trHeight w:val="713"/>
        </w:trPr>
        <w:tc>
          <w:tcPr>
            <w:tcW w:w="2298" w:type="pct"/>
            <w:tcBorders>
              <w:bottom w:val="single" w:sz="8" w:space="0" w:color="auto"/>
            </w:tcBorders>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02" w:type="pct"/>
            <w:tcBorders>
              <w:bottom w:val="single" w:sz="8" w:space="0" w:color="auto"/>
            </w:tcBorders>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4704BC">
        <w:trPr>
          <w:trHeight w:val="285"/>
        </w:trPr>
        <w:tc>
          <w:tcPr>
            <w:tcW w:w="2298" w:type="pct"/>
            <w:tcBorders>
              <w:bottom w:val="single" w:sz="4" w:space="0" w:color="auto"/>
            </w:tcBorders>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02" w:type="pct"/>
            <w:tcBorders>
              <w:bottom w:val="single" w:sz="4" w:space="0" w:color="auto"/>
            </w:tcBorders>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7" w:name="_Toc225500053"/>
      <w:bookmarkStart w:id="258" w:name="_Toc361324892"/>
      <w:bookmarkStart w:id="259" w:name="_Toc50968729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16</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2,200,062,808.52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1,547,911,693.24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65,869,260.52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632,284,894.93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981,496,058.83</w:t>
            </w:r>
          </w:p>
        </w:tc>
      </w:tr>
    </w:tbl>
    <w:p w:rsidR="007535A3" w:rsidRPr="00A15528" w:rsidRDefault="004D278B" w:rsidP="007535A3">
      <w:pPr>
        <w:tabs>
          <w:tab w:val="left" w:pos="426"/>
        </w:tabs>
        <w:spacing w:before="29"/>
        <w:jc w:val="left"/>
        <w:rPr>
          <w:kern w:val="0"/>
          <w:sz w:val="24"/>
        </w:rPr>
      </w:pPr>
      <w:r>
        <w:rPr>
          <w:kern w:val="0"/>
          <w:sz w:val="24"/>
        </w:rPr>
        <w:t>注：</w:t>
      </w:r>
      <w:r w:rsidR="007535A3" w:rsidRPr="00A15528">
        <w:rPr>
          <w:kern w:val="0"/>
          <w:sz w:val="24"/>
        </w:rPr>
        <w:t>1</w:t>
      </w:r>
      <w:r w:rsidR="007535A3" w:rsidRPr="00A15528">
        <w:rPr>
          <w:kern w:val="0"/>
          <w:sz w:val="24"/>
        </w:rPr>
        <w:t>、如果本报告期间发生转换入、红利再投业务，则总申购份额中包含该业务；</w:t>
      </w:r>
      <w:r w:rsidR="007535A3" w:rsidRPr="00A15528">
        <w:rPr>
          <w:kern w:val="0"/>
          <w:sz w:val="24"/>
        </w:rPr>
        <w:t xml:space="preserve"> </w:t>
      </w:r>
    </w:p>
    <w:p w:rsidR="007535A3" w:rsidRDefault="007535A3" w:rsidP="007535A3">
      <w:pPr>
        <w:tabs>
          <w:tab w:val="left" w:pos="426"/>
        </w:tabs>
        <w:spacing w:before="29" w:line="288" w:lineRule="auto"/>
        <w:ind w:firstLineChars="200" w:firstLine="480"/>
        <w:jc w:val="left"/>
        <w:rPr>
          <w:kern w:val="0"/>
          <w:sz w:val="24"/>
        </w:rPr>
      </w:pPr>
      <w:r w:rsidRPr="00A15528">
        <w:rPr>
          <w:kern w:val="0"/>
          <w:sz w:val="24"/>
        </w:rPr>
        <w:t>2</w:t>
      </w:r>
      <w:r w:rsidRPr="00A15528">
        <w:rPr>
          <w:kern w:val="0"/>
          <w:sz w:val="24"/>
        </w:rPr>
        <w:t>、如果本报告期间发生转换出业务，则总赎回份额中包含该业务。</w:t>
      </w:r>
    </w:p>
    <w:p w:rsidR="004C70AC" w:rsidRPr="00D754A9" w:rsidRDefault="004C70AC" w:rsidP="007535A3">
      <w:pPr>
        <w:tabs>
          <w:tab w:val="left" w:pos="426"/>
        </w:tabs>
        <w:spacing w:before="29" w:line="288" w:lineRule="auto"/>
        <w:ind w:firstLineChars="200" w:firstLine="480"/>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61324893"/>
      <w:bookmarkStart w:id="262" w:name="_Toc50968729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0"/>
      <w:bookmarkEnd w:id="261"/>
      <w:bookmarkEnd w:id="26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3" w:name="_Toc361324894"/>
      <w:bookmarkStart w:id="264" w:name="_Toc50968729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5"/>
      <w:bookmarkStart w:id="266" w:name="_Toc50968729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5"/>
      <w:bookmarkEnd w:id="266"/>
    </w:p>
    <w:p w:rsidR="003A7D58" w:rsidRDefault="004D278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314FAF" w:rsidRPr="00314FAF">
        <w:rPr>
          <w:rFonts w:hint="eastAsia"/>
          <w:color w:val="000000"/>
          <w:sz w:val="24"/>
        </w:rPr>
        <w:t>本基金托管人于</w:t>
      </w:r>
      <w:r w:rsidR="00314FAF" w:rsidRPr="00314FAF">
        <w:rPr>
          <w:rFonts w:hint="eastAsia"/>
          <w:color w:val="000000"/>
          <w:sz w:val="24"/>
        </w:rPr>
        <w:t>2016</w:t>
      </w:r>
      <w:r w:rsidR="00314FAF" w:rsidRPr="00314FAF">
        <w:rPr>
          <w:rFonts w:hint="eastAsia"/>
          <w:color w:val="000000"/>
          <w:sz w:val="24"/>
        </w:rPr>
        <w:t>年</w:t>
      </w:r>
      <w:r w:rsidR="00314FAF" w:rsidRPr="00314FAF">
        <w:rPr>
          <w:rFonts w:hint="eastAsia"/>
          <w:color w:val="000000"/>
          <w:sz w:val="24"/>
        </w:rPr>
        <w:t>8</w:t>
      </w:r>
      <w:r w:rsidR="00314FAF" w:rsidRPr="00314FAF">
        <w:rPr>
          <w:rFonts w:hint="eastAsia"/>
          <w:color w:val="000000"/>
          <w:sz w:val="24"/>
        </w:rPr>
        <w:t>月</w:t>
      </w:r>
      <w:r w:rsidR="00314FAF" w:rsidRPr="00314FAF">
        <w:rPr>
          <w:rFonts w:hint="eastAsia"/>
          <w:color w:val="000000"/>
          <w:sz w:val="24"/>
        </w:rPr>
        <w:t>29</w:t>
      </w:r>
      <w:r w:rsidR="00314FAF" w:rsidRPr="00314FAF">
        <w:rPr>
          <w:rFonts w:hint="eastAsia"/>
          <w:color w:val="000000"/>
          <w:sz w:val="24"/>
        </w:rPr>
        <w:lastRenderedPageBreak/>
        <w:t>日任命史静欣女士为中国农业银行股份有限公司托管业务部</w:t>
      </w:r>
      <w:r w:rsidR="00314FAF" w:rsidRPr="00314FAF">
        <w:rPr>
          <w:rFonts w:hint="eastAsia"/>
          <w:color w:val="000000"/>
          <w:sz w:val="24"/>
        </w:rPr>
        <w:t>/</w:t>
      </w:r>
      <w:r w:rsidR="00314FAF" w:rsidRPr="00314FAF">
        <w:rPr>
          <w:rFonts w:hint="eastAsia"/>
          <w:color w:val="000000"/>
          <w:sz w:val="24"/>
        </w:rPr>
        <w:t>养老金管理中心副总经理，负责管理证券投资基金托管业务。因工作需要，余晓晨先生于</w:t>
      </w:r>
      <w:r w:rsidR="00314FAF" w:rsidRPr="00314FAF">
        <w:rPr>
          <w:rFonts w:hint="eastAsia"/>
          <w:color w:val="000000"/>
          <w:sz w:val="24"/>
        </w:rPr>
        <w:t>2017</w:t>
      </w:r>
      <w:r w:rsidR="00314FAF" w:rsidRPr="00314FAF">
        <w:rPr>
          <w:rFonts w:hint="eastAsia"/>
          <w:color w:val="000000"/>
          <w:sz w:val="24"/>
        </w:rPr>
        <w:t>年</w:t>
      </w:r>
      <w:r w:rsidR="00314FAF" w:rsidRPr="00314FAF">
        <w:rPr>
          <w:rFonts w:hint="eastAsia"/>
          <w:color w:val="000000"/>
          <w:sz w:val="24"/>
        </w:rPr>
        <w:t>3</w:t>
      </w:r>
      <w:r w:rsidR="00314FAF" w:rsidRPr="00314FAF">
        <w:rPr>
          <w:rFonts w:hint="eastAsia"/>
          <w:color w:val="000000"/>
          <w:sz w:val="24"/>
        </w:rPr>
        <w:t>月</w:t>
      </w:r>
      <w:r w:rsidR="00314FAF" w:rsidRPr="00314FAF">
        <w:rPr>
          <w:rFonts w:hint="eastAsia"/>
          <w:color w:val="000000"/>
          <w:sz w:val="24"/>
        </w:rPr>
        <w:t>8</w:t>
      </w:r>
      <w:r w:rsidR="00314FAF" w:rsidRPr="00314FAF">
        <w:rPr>
          <w:rFonts w:hint="eastAsia"/>
          <w:color w:val="000000"/>
          <w:sz w:val="24"/>
        </w:rPr>
        <w:t>日不再担任中国农业银行股份有限公司托管业务部</w:t>
      </w:r>
      <w:r w:rsidR="00314FAF" w:rsidRPr="00314FAF">
        <w:rPr>
          <w:rFonts w:hint="eastAsia"/>
          <w:color w:val="000000"/>
          <w:sz w:val="24"/>
        </w:rPr>
        <w:t>/</w:t>
      </w:r>
      <w:r w:rsidR="00314FAF" w:rsidRPr="00314FAF">
        <w:rPr>
          <w:rFonts w:hint="eastAsia"/>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6"/>
      <w:bookmarkStart w:id="268" w:name="_Toc50968729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7"/>
      <w:bookmarkStart w:id="270" w:name="_Toc50968729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8"/>
      <w:bookmarkStart w:id="272" w:name="_Toc509687298"/>
      <w:r w:rsidRPr="00761CD0">
        <w:rPr>
          <w:rFonts w:ascii="Times New Roman" w:hAnsi="Times New Roman"/>
          <w:kern w:val="0"/>
          <w:szCs w:val="24"/>
        </w:rPr>
        <w:t>11.5</w:t>
      </w:r>
      <w:bookmarkEnd w:id="271"/>
      <w:r w:rsidR="001134F0" w:rsidRPr="00761CD0">
        <w:rPr>
          <w:rFonts w:ascii="Times New Roman" w:hAnsi="Times New Roman" w:hint="eastAsia"/>
          <w:kern w:val="0"/>
          <w:szCs w:val="24"/>
        </w:rPr>
        <w:t>为基金进行审计的会计师事务所情况</w:t>
      </w:r>
      <w:bookmarkEnd w:id="272"/>
    </w:p>
    <w:p w:rsidR="001A59F9" w:rsidRPr="00F95F68" w:rsidRDefault="001A59F9" w:rsidP="00F95F68">
      <w:pPr>
        <w:spacing w:before="29" w:line="288" w:lineRule="auto"/>
        <w:ind w:firstLineChars="200" w:firstLine="480"/>
        <w:rPr>
          <w:color w:val="000000"/>
          <w:sz w:val="24"/>
        </w:rPr>
      </w:pPr>
      <w:bookmarkStart w:id="273"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90,000.00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9"/>
      <w:bookmarkStart w:id="275" w:name="_Toc509687299"/>
      <w:bookmarkEnd w:id="27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4"/>
      <w:bookmarkEnd w:id="275"/>
    </w:p>
    <w:p w:rsidR="003A7D58" w:rsidRDefault="004D278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A7D58" w:rsidRDefault="004D278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A7D58" w:rsidRDefault="004D278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0"/>
      <w:bookmarkStart w:id="277" w:name="_Toc50968730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6"/>
      <w:bookmarkEnd w:id="277"/>
    </w:p>
    <w:p w:rsidR="001A59F9" w:rsidRPr="00761CD0" w:rsidRDefault="001A59F9" w:rsidP="00761CD0">
      <w:pPr>
        <w:pStyle w:val="20"/>
        <w:spacing w:before="29" w:after="0" w:line="288" w:lineRule="auto"/>
        <w:rPr>
          <w:rFonts w:ascii="Times New Roman" w:hAnsi="Times New Roman"/>
          <w:kern w:val="0"/>
          <w:szCs w:val="24"/>
        </w:rPr>
      </w:pPr>
      <w:bookmarkStart w:id="278" w:name="_Toc249760070"/>
      <w:bookmarkStart w:id="279" w:name="_Toc50968730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A7D58">
        <w:tc>
          <w:tcPr>
            <w:tcW w:w="1560" w:type="dxa"/>
            <w:vAlign w:val="center"/>
          </w:tcPr>
          <w:p w:rsidR="003A7D58" w:rsidRDefault="004D278B">
            <w:pPr>
              <w:jc w:val="left"/>
            </w:pPr>
            <w:r>
              <w:rPr>
                <w:color w:val="000000"/>
                <w:szCs w:val="21"/>
              </w:rPr>
              <w:t>西南证券股份有限公司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88,523,712.74</w:t>
            </w:r>
          </w:p>
        </w:tc>
        <w:tc>
          <w:tcPr>
            <w:tcW w:w="1080" w:type="dxa"/>
            <w:vAlign w:val="center"/>
          </w:tcPr>
          <w:p w:rsidR="003A7D58" w:rsidRDefault="004D278B">
            <w:pPr>
              <w:jc w:val="right"/>
            </w:pPr>
            <w:r>
              <w:rPr>
                <w:color w:val="000000"/>
                <w:szCs w:val="21"/>
              </w:rPr>
              <w:t>4.71%</w:t>
            </w:r>
          </w:p>
        </w:tc>
        <w:tc>
          <w:tcPr>
            <w:tcW w:w="1620" w:type="dxa"/>
            <w:vAlign w:val="center"/>
          </w:tcPr>
          <w:p w:rsidR="003A7D58" w:rsidRDefault="004D278B">
            <w:pPr>
              <w:jc w:val="right"/>
            </w:pPr>
            <w:r>
              <w:rPr>
                <w:color w:val="000000"/>
                <w:szCs w:val="21"/>
              </w:rPr>
              <w:t>82,442.13</w:t>
            </w:r>
          </w:p>
        </w:tc>
        <w:tc>
          <w:tcPr>
            <w:tcW w:w="1080" w:type="dxa"/>
            <w:vAlign w:val="center"/>
          </w:tcPr>
          <w:p w:rsidR="003A7D58" w:rsidRDefault="004D278B">
            <w:pPr>
              <w:jc w:val="right"/>
            </w:pPr>
            <w:r>
              <w:rPr>
                <w:color w:val="000000"/>
                <w:szCs w:val="21"/>
              </w:rPr>
              <w:t>4.71%</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华泰证券股份有限公司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87,949,922.14</w:t>
            </w:r>
          </w:p>
        </w:tc>
        <w:tc>
          <w:tcPr>
            <w:tcW w:w="1080" w:type="dxa"/>
            <w:vAlign w:val="center"/>
          </w:tcPr>
          <w:p w:rsidR="003A7D58" w:rsidRDefault="004D278B">
            <w:pPr>
              <w:jc w:val="right"/>
            </w:pPr>
            <w:r>
              <w:rPr>
                <w:color w:val="000000"/>
                <w:szCs w:val="21"/>
              </w:rPr>
              <w:t>4.68%</w:t>
            </w:r>
          </w:p>
        </w:tc>
        <w:tc>
          <w:tcPr>
            <w:tcW w:w="1620" w:type="dxa"/>
            <w:vAlign w:val="center"/>
          </w:tcPr>
          <w:p w:rsidR="003A7D58" w:rsidRDefault="004D278B">
            <w:pPr>
              <w:jc w:val="right"/>
            </w:pPr>
            <w:r>
              <w:rPr>
                <w:color w:val="000000"/>
                <w:szCs w:val="21"/>
              </w:rPr>
              <w:t>81,908.30</w:t>
            </w:r>
          </w:p>
        </w:tc>
        <w:tc>
          <w:tcPr>
            <w:tcW w:w="1080" w:type="dxa"/>
            <w:vAlign w:val="center"/>
          </w:tcPr>
          <w:p w:rsidR="003A7D58" w:rsidRDefault="004D278B">
            <w:pPr>
              <w:jc w:val="right"/>
            </w:pPr>
            <w:r>
              <w:rPr>
                <w:color w:val="000000"/>
                <w:szCs w:val="21"/>
              </w:rPr>
              <w:t>4.68%</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国信证券股份</w:t>
            </w:r>
            <w:r>
              <w:rPr>
                <w:color w:val="000000"/>
                <w:szCs w:val="21"/>
              </w:rPr>
              <w:lastRenderedPageBreak/>
              <w:t>有限公司</w:t>
            </w:r>
          </w:p>
        </w:tc>
        <w:tc>
          <w:tcPr>
            <w:tcW w:w="780" w:type="dxa"/>
            <w:vAlign w:val="center"/>
          </w:tcPr>
          <w:p w:rsidR="003A7D58" w:rsidRDefault="004D278B">
            <w:pPr>
              <w:jc w:val="right"/>
            </w:pPr>
            <w:r>
              <w:rPr>
                <w:color w:val="000000"/>
                <w:szCs w:val="21"/>
              </w:rPr>
              <w:lastRenderedPageBreak/>
              <w:t>2</w:t>
            </w:r>
          </w:p>
        </w:tc>
        <w:tc>
          <w:tcPr>
            <w:tcW w:w="1800" w:type="dxa"/>
            <w:vAlign w:val="center"/>
          </w:tcPr>
          <w:p w:rsidR="003A7D58" w:rsidRDefault="004D278B">
            <w:pPr>
              <w:jc w:val="right"/>
            </w:pPr>
            <w:r>
              <w:rPr>
                <w:color w:val="000000"/>
                <w:szCs w:val="21"/>
              </w:rPr>
              <w:t>81,858,818.36</w:t>
            </w:r>
          </w:p>
        </w:tc>
        <w:tc>
          <w:tcPr>
            <w:tcW w:w="1080" w:type="dxa"/>
            <w:vAlign w:val="center"/>
          </w:tcPr>
          <w:p w:rsidR="003A7D58" w:rsidRDefault="004D278B">
            <w:pPr>
              <w:jc w:val="right"/>
            </w:pPr>
            <w:r>
              <w:rPr>
                <w:color w:val="000000"/>
                <w:szCs w:val="21"/>
              </w:rPr>
              <w:t>4.35%</w:t>
            </w:r>
          </w:p>
        </w:tc>
        <w:tc>
          <w:tcPr>
            <w:tcW w:w="1620" w:type="dxa"/>
            <w:vAlign w:val="center"/>
          </w:tcPr>
          <w:p w:rsidR="003A7D58" w:rsidRDefault="004D278B">
            <w:pPr>
              <w:jc w:val="right"/>
            </w:pPr>
            <w:r>
              <w:rPr>
                <w:color w:val="000000"/>
                <w:szCs w:val="21"/>
              </w:rPr>
              <w:t>76,234.77</w:t>
            </w:r>
          </w:p>
        </w:tc>
        <w:tc>
          <w:tcPr>
            <w:tcW w:w="1080" w:type="dxa"/>
            <w:vAlign w:val="center"/>
          </w:tcPr>
          <w:p w:rsidR="003A7D58" w:rsidRDefault="004D278B">
            <w:pPr>
              <w:jc w:val="right"/>
            </w:pPr>
            <w:r>
              <w:rPr>
                <w:color w:val="000000"/>
                <w:szCs w:val="21"/>
              </w:rPr>
              <w:t>4.35%</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华西证券股份有限公司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42,168,232.35</w:t>
            </w:r>
          </w:p>
        </w:tc>
        <w:tc>
          <w:tcPr>
            <w:tcW w:w="1080" w:type="dxa"/>
            <w:vAlign w:val="center"/>
          </w:tcPr>
          <w:p w:rsidR="003A7D58" w:rsidRDefault="004D278B">
            <w:pPr>
              <w:jc w:val="right"/>
            </w:pPr>
            <w:r>
              <w:rPr>
                <w:color w:val="000000"/>
                <w:szCs w:val="21"/>
              </w:rPr>
              <w:t>2.24%</w:t>
            </w:r>
          </w:p>
        </w:tc>
        <w:tc>
          <w:tcPr>
            <w:tcW w:w="1620" w:type="dxa"/>
            <w:vAlign w:val="center"/>
          </w:tcPr>
          <w:p w:rsidR="003A7D58" w:rsidRDefault="004D278B">
            <w:pPr>
              <w:jc w:val="right"/>
            </w:pPr>
            <w:r>
              <w:rPr>
                <w:color w:val="000000"/>
                <w:szCs w:val="21"/>
              </w:rPr>
              <w:t>39,271.39</w:t>
            </w:r>
          </w:p>
        </w:tc>
        <w:tc>
          <w:tcPr>
            <w:tcW w:w="1080" w:type="dxa"/>
            <w:vAlign w:val="center"/>
          </w:tcPr>
          <w:p w:rsidR="003A7D58" w:rsidRDefault="004D278B">
            <w:pPr>
              <w:jc w:val="right"/>
            </w:pPr>
            <w:r>
              <w:rPr>
                <w:color w:val="000000"/>
                <w:szCs w:val="21"/>
              </w:rPr>
              <w:t>2.24%</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光大证券股份有限公司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34,975,899.56</w:t>
            </w:r>
          </w:p>
        </w:tc>
        <w:tc>
          <w:tcPr>
            <w:tcW w:w="1080" w:type="dxa"/>
            <w:vAlign w:val="center"/>
          </w:tcPr>
          <w:p w:rsidR="003A7D58" w:rsidRDefault="004D278B">
            <w:pPr>
              <w:jc w:val="right"/>
            </w:pPr>
            <w:r>
              <w:rPr>
                <w:color w:val="000000"/>
                <w:szCs w:val="21"/>
              </w:rPr>
              <w:t>1.86%</w:t>
            </w:r>
          </w:p>
        </w:tc>
        <w:tc>
          <w:tcPr>
            <w:tcW w:w="1620" w:type="dxa"/>
            <w:vAlign w:val="center"/>
          </w:tcPr>
          <w:p w:rsidR="003A7D58" w:rsidRDefault="004D278B">
            <w:pPr>
              <w:jc w:val="right"/>
            </w:pPr>
            <w:r>
              <w:rPr>
                <w:color w:val="000000"/>
                <w:szCs w:val="21"/>
              </w:rPr>
              <w:t>32,573.44</w:t>
            </w:r>
          </w:p>
        </w:tc>
        <w:tc>
          <w:tcPr>
            <w:tcW w:w="1080" w:type="dxa"/>
            <w:vAlign w:val="center"/>
          </w:tcPr>
          <w:p w:rsidR="003A7D58" w:rsidRDefault="004D278B">
            <w:pPr>
              <w:jc w:val="right"/>
            </w:pPr>
            <w:r>
              <w:rPr>
                <w:color w:val="000000"/>
                <w:szCs w:val="21"/>
              </w:rPr>
              <w:t>1.86%</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天风证券股份有限公司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242,126,449.21</w:t>
            </w:r>
          </w:p>
        </w:tc>
        <w:tc>
          <w:tcPr>
            <w:tcW w:w="1080" w:type="dxa"/>
            <w:vAlign w:val="center"/>
          </w:tcPr>
          <w:p w:rsidR="003A7D58" w:rsidRDefault="004D278B">
            <w:pPr>
              <w:jc w:val="right"/>
            </w:pPr>
            <w:r>
              <w:rPr>
                <w:color w:val="000000"/>
                <w:szCs w:val="21"/>
              </w:rPr>
              <w:t>12.87%</w:t>
            </w:r>
          </w:p>
        </w:tc>
        <w:tc>
          <w:tcPr>
            <w:tcW w:w="1620" w:type="dxa"/>
            <w:vAlign w:val="center"/>
          </w:tcPr>
          <w:p w:rsidR="003A7D58" w:rsidRDefault="004D278B">
            <w:pPr>
              <w:jc w:val="right"/>
            </w:pPr>
            <w:r>
              <w:rPr>
                <w:color w:val="000000"/>
                <w:szCs w:val="21"/>
              </w:rPr>
              <w:t>225,493.39</w:t>
            </w:r>
          </w:p>
        </w:tc>
        <w:tc>
          <w:tcPr>
            <w:tcW w:w="1080" w:type="dxa"/>
            <w:vAlign w:val="center"/>
          </w:tcPr>
          <w:p w:rsidR="003A7D58" w:rsidRDefault="004D278B">
            <w:pPr>
              <w:jc w:val="right"/>
            </w:pPr>
            <w:r>
              <w:rPr>
                <w:color w:val="000000"/>
                <w:szCs w:val="21"/>
              </w:rPr>
              <w:t>12.87%</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民生证券股份有限公司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21,159,234.32</w:t>
            </w:r>
          </w:p>
        </w:tc>
        <w:tc>
          <w:tcPr>
            <w:tcW w:w="1080" w:type="dxa"/>
            <w:vAlign w:val="center"/>
          </w:tcPr>
          <w:p w:rsidR="003A7D58" w:rsidRDefault="004D278B">
            <w:pPr>
              <w:jc w:val="right"/>
            </w:pPr>
            <w:r>
              <w:rPr>
                <w:color w:val="000000"/>
                <w:szCs w:val="21"/>
              </w:rPr>
              <w:t>1.12%</w:t>
            </w:r>
          </w:p>
        </w:tc>
        <w:tc>
          <w:tcPr>
            <w:tcW w:w="1620" w:type="dxa"/>
            <w:vAlign w:val="center"/>
          </w:tcPr>
          <w:p w:rsidR="003A7D58" w:rsidRDefault="004D278B">
            <w:pPr>
              <w:jc w:val="right"/>
            </w:pPr>
            <w:r>
              <w:rPr>
                <w:color w:val="000000"/>
                <w:szCs w:val="21"/>
              </w:rPr>
              <w:t>19,705.48</w:t>
            </w:r>
          </w:p>
        </w:tc>
        <w:tc>
          <w:tcPr>
            <w:tcW w:w="1080" w:type="dxa"/>
            <w:vAlign w:val="center"/>
          </w:tcPr>
          <w:p w:rsidR="003A7D58" w:rsidRDefault="004D278B">
            <w:pPr>
              <w:jc w:val="right"/>
            </w:pPr>
            <w:r>
              <w:rPr>
                <w:color w:val="000000"/>
                <w:szCs w:val="21"/>
              </w:rPr>
              <w:t>1.12%</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申万宏源证券有限公司</w:t>
            </w:r>
          </w:p>
        </w:tc>
        <w:tc>
          <w:tcPr>
            <w:tcW w:w="780" w:type="dxa"/>
            <w:vAlign w:val="center"/>
          </w:tcPr>
          <w:p w:rsidR="003A7D58" w:rsidRDefault="004D278B">
            <w:pPr>
              <w:jc w:val="right"/>
            </w:pPr>
            <w:r>
              <w:rPr>
                <w:color w:val="000000"/>
                <w:szCs w:val="21"/>
              </w:rPr>
              <w:t>2</w:t>
            </w:r>
          </w:p>
        </w:tc>
        <w:tc>
          <w:tcPr>
            <w:tcW w:w="1800" w:type="dxa"/>
            <w:vAlign w:val="center"/>
          </w:tcPr>
          <w:p w:rsidR="003A7D58" w:rsidRDefault="004D278B">
            <w:pPr>
              <w:jc w:val="right"/>
            </w:pPr>
            <w:r>
              <w:rPr>
                <w:color w:val="000000"/>
                <w:szCs w:val="21"/>
              </w:rPr>
              <w:t>208,228,933.81</w:t>
            </w:r>
          </w:p>
        </w:tc>
        <w:tc>
          <w:tcPr>
            <w:tcW w:w="1080" w:type="dxa"/>
            <w:vAlign w:val="center"/>
          </w:tcPr>
          <w:p w:rsidR="003A7D58" w:rsidRDefault="004D278B">
            <w:pPr>
              <w:jc w:val="right"/>
            </w:pPr>
            <w:r>
              <w:rPr>
                <w:color w:val="000000"/>
                <w:szCs w:val="21"/>
              </w:rPr>
              <w:t>11.07%</w:t>
            </w:r>
          </w:p>
        </w:tc>
        <w:tc>
          <w:tcPr>
            <w:tcW w:w="1620" w:type="dxa"/>
            <w:vAlign w:val="center"/>
          </w:tcPr>
          <w:p w:rsidR="003A7D58" w:rsidRDefault="004D278B">
            <w:pPr>
              <w:jc w:val="right"/>
            </w:pPr>
            <w:r>
              <w:rPr>
                <w:color w:val="000000"/>
                <w:szCs w:val="21"/>
              </w:rPr>
              <w:t>193,923.43</w:t>
            </w:r>
          </w:p>
        </w:tc>
        <w:tc>
          <w:tcPr>
            <w:tcW w:w="1080" w:type="dxa"/>
            <w:vAlign w:val="center"/>
          </w:tcPr>
          <w:p w:rsidR="003A7D58" w:rsidRDefault="004D278B">
            <w:pPr>
              <w:jc w:val="right"/>
            </w:pPr>
            <w:r>
              <w:rPr>
                <w:color w:val="000000"/>
                <w:szCs w:val="21"/>
              </w:rPr>
              <w:t>11.07%</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海通证券股份有限公司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179,195,154.15</w:t>
            </w:r>
          </w:p>
        </w:tc>
        <w:tc>
          <w:tcPr>
            <w:tcW w:w="1080" w:type="dxa"/>
            <w:vAlign w:val="center"/>
          </w:tcPr>
          <w:p w:rsidR="003A7D58" w:rsidRDefault="004D278B">
            <w:pPr>
              <w:jc w:val="right"/>
            </w:pPr>
            <w:r>
              <w:rPr>
                <w:color w:val="000000"/>
                <w:szCs w:val="21"/>
              </w:rPr>
              <w:t>9.53%</w:t>
            </w:r>
          </w:p>
        </w:tc>
        <w:tc>
          <w:tcPr>
            <w:tcW w:w="1620" w:type="dxa"/>
            <w:vAlign w:val="center"/>
          </w:tcPr>
          <w:p w:rsidR="003A7D58" w:rsidRDefault="004D278B">
            <w:pPr>
              <w:jc w:val="right"/>
            </w:pPr>
            <w:r>
              <w:rPr>
                <w:color w:val="000000"/>
                <w:szCs w:val="21"/>
              </w:rPr>
              <w:t>166,884.52</w:t>
            </w:r>
          </w:p>
        </w:tc>
        <w:tc>
          <w:tcPr>
            <w:tcW w:w="1080" w:type="dxa"/>
            <w:vAlign w:val="center"/>
          </w:tcPr>
          <w:p w:rsidR="003A7D58" w:rsidRDefault="004D278B">
            <w:pPr>
              <w:jc w:val="right"/>
            </w:pPr>
            <w:r>
              <w:rPr>
                <w:color w:val="000000"/>
                <w:szCs w:val="21"/>
              </w:rPr>
              <w:t>9.53%</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国泰君安证券股份有限公司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175,061,359.33</w:t>
            </w:r>
          </w:p>
        </w:tc>
        <w:tc>
          <w:tcPr>
            <w:tcW w:w="1080" w:type="dxa"/>
            <w:vAlign w:val="center"/>
          </w:tcPr>
          <w:p w:rsidR="003A7D58" w:rsidRDefault="004D278B">
            <w:pPr>
              <w:jc w:val="right"/>
            </w:pPr>
            <w:r>
              <w:rPr>
                <w:color w:val="000000"/>
                <w:szCs w:val="21"/>
              </w:rPr>
              <w:t>9.31%</w:t>
            </w:r>
          </w:p>
        </w:tc>
        <w:tc>
          <w:tcPr>
            <w:tcW w:w="1620" w:type="dxa"/>
            <w:vAlign w:val="center"/>
          </w:tcPr>
          <w:p w:rsidR="003A7D58" w:rsidRDefault="004D278B">
            <w:pPr>
              <w:jc w:val="right"/>
            </w:pPr>
            <w:r>
              <w:rPr>
                <w:color w:val="000000"/>
                <w:szCs w:val="21"/>
              </w:rPr>
              <w:t>163,035.04</w:t>
            </w:r>
          </w:p>
        </w:tc>
        <w:tc>
          <w:tcPr>
            <w:tcW w:w="1080" w:type="dxa"/>
            <w:vAlign w:val="center"/>
          </w:tcPr>
          <w:p w:rsidR="003A7D58" w:rsidRDefault="004D278B">
            <w:pPr>
              <w:jc w:val="right"/>
            </w:pPr>
            <w:r>
              <w:rPr>
                <w:color w:val="000000"/>
                <w:szCs w:val="21"/>
              </w:rPr>
              <w:t>9.31%</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中国国际金融股份有限公司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154,153,352.42</w:t>
            </w:r>
          </w:p>
        </w:tc>
        <w:tc>
          <w:tcPr>
            <w:tcW w:w="1080" w:type="dxa"/>
            <w:vAlign w:val="center"/>
          </w:tcPr>
          <w:p w:rsidR="003A7D58" w:rsidRDefault="004D278B">
            <w:pPr>
              <w:jc w:val="right"/>
            </w:pPr>
            <w:r>
              <w:rPr>
                <w:color w:val="000000"/>
                <w:szCs w:val="21"/>
              </w:rPr>
              <w:t>8.19%</w:t>
            </w:r>
          </w:p>
        </w:tc>
        <w:tc>
          <w:tcPr>
            <w:tcW w:w="1620" w:type="dxa"/>
            <w:vAlign w:val="center"/>
          </w:tcPr>
          <w:p w:rsidR="003A7D58" w:rsidRDefault="004D278B">
            <w:pPr>
              <w:jc w:val="right"/>
            </w:pPr>
            <w:r>
              <w:rPr>
                <w:color w:val="000000"/>
                <w:szCs w:val="21"/>
              </w:rPr>
              <w:t>143,563.36</w:t>
            </w:r>
          </w:p>
        </w:tc>
        <w:tc>
          <w:tcPr>
            <w:tcW w:w="1080" w:type="dxa"/>
            <w:vAlign w:val="center"/>
          </w:tcPr>
          <w:p w:rsidR="003A7D58" w:rsidRDefault="004D278B">
            <w:pPr>
              <w:jc w:val="right"/>
            </w:pPr>
            <w:r>
              <w:rPr>
                <w:color w:val="000000"/>
                <w:szCs w:val="21"/>
              </w:rPr>
              <w:t>8.19%</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招商证券股份有限公司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150,215,413.98</w:t>
            </w:r>
          </w:p>
        </w:tc>
        <w:tc>
          <w:tcPr>
            <w:tcW w:w="1080" w:type="dxa"/>
            <w:vAlign w:val="center"/>
          </w:tcPr>
          <w:p w:rsidR="003A7D58" w:rsidRDefault="004D278B">
            <w:pPr>
              <w:jc w:val="right"/>
            </w:pPr>
            <w:r>
              <w:rPr>
                <w:color w:val="000000"/>
                <w:szCs w:val="21"/>
              </w:rPr>
              <w:t>7.99%</w:t>
            </w:r>
          </w:p>
        </w:tc>
        <w:tc>
          <w:tcPr>
            <w:tcW w:w="1620" w:type="dxa"/>
            <w:vAlign w:val="center"/>
          </w:tcPr>
          <w:p w:rsidR="003A7D58" w:rsidRDefault="004D278B">
            <w:pPr>
              <w:jc w:val="right"/>
            </w:pPr>
            <w:r>
              <w:rPr>
                <w:color w:val="000000"/>
                <w:szCs w:val="21"/>
              </w:rPr>
              <w:t>139,895.20</w:t>
            </w:r>
          </w:p>
        </w:tc>
        <w:tc>
          <w:tcPr>
            <w:tcW w:w="1080" w:type="dxa"/>
            <w:vAlign w:val="center"/>
          </w:tcPr>
          <w:p w:rsidR="003A7D58" w:rsidRDefault="004D278B">
            <w:pPr>
              <w:jc w:val="right"/>
            </w:pPr>
            <w:r>
              <w:rPr>
                <w:color w:val="000000"/>
                <w:szCs w:val="21"/>
              </w:rPr>
              <w:t>7.99%</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长江证券股份有限公司</w:t>
            </w:r>
          </w:p>
        </w:tc>
        <w:tc>
          <w:tcPr>
            <w:tcW w:w="780" w:type="dxa"/>
            <w:vAlign w:val="center"/>
          </w:tcPr>
          <w:p w:rsidR="003A7D58" w:rsidRDefault="004D278B">
            <w:pPr>
              <w:jc w:val="right"/>
            </w:pPr>
            <w:r>
              <w:rPr>
                <w:color w:val="000000"/>
                <w:szCs w:val="21"/>
              </w:rPr>
              <w:t>2</w:t>
            </w:r>
          </w:p>
        </w:tc>
        <w:tc>
          <w:tcPr>
            <w:tcW w:w="1800" w:type="dxa"/>
            <w:vAlign w:val="center"/>
          </w:tcPr>
          <w:p w:rsidR="003A7D58" w:rsidRDefault="004D278B">
            <w:pPr>
              <w:jc w:val="right"/>
            </w:pPr>
            <w:r>
              <w:rPr>
                <w:color w:val="000000"/>
                <w:szCs w:val="21"/>
              </w:rPr>
              <w:t>143,784,574.49</w:t>
            </w:r>
          </w:p>
        </w:tc>
        <w:tc>
          <w:tcPr>
            <w:tcW w:w="1080" w:type="dxa"/>
            <w:vAlign w:val="center"/>
          </w:tcPr>
          <w:p w:rsidR="003A7D58" w:rsidRDefault="004D278B">
            <w:pPr>
              <w:jc w:val="right"/>
            </w:pPr>
            <w:r>
              <w:rPr>
                <w:color w:val="000000"/>
                <w:szCs w:val="21"/>
              </w:rPr>
              <w:t>7.64%</w:t>
            </w:r>
          </w:p>
        </w:tc>
        <w:tc>
          <w:tcPr>
            <w:tcW w:w="1620" w:type="dxa"/>
            <w:vAlign w:val="center"/>
          </w:tcPr>
          <w:p w:rsidR="003A7D58" w:rsidRDefault="004D278B">
            <w:pPr>
              <w:jc w:val="right"/>
            </w:pPr>
            <w:r>
              <w:rPr>
                <w:color w:val="000000"/>
                <w:szCs w:val="21"/>
              </w:rPr>
              <w:t>133,906.63</w:t>
            </w:r>
          </w:p>
        </w:tc>
        <w:tc>
          <w:tcPr>
            <w:tcW w:w="1080" w:type="dxa"/>
            <w:vAlign w:val="center"/>
          </w:tcPr>
          <w:p w:rsidR="003A7D58" w:rsidRDefault="004D278B">
            <w:pPr>
              <w:jc w:val="right"/>
            </w:pPr>
            <w:r>
              <w:rPr>
                <w:color w:val="000000"/>
                <w:szCs w:val="21"/>
              </w:rPr>
              <w:t>7.64%</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东兴证券股份有限公司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142,908,940.04</w:t>
            </w:r>
          </w:p>
        </w:tc>
        <w:tc>
          <w:tcPr>
            <w:tcW w:w="1080" w:type="dxa"/>
            <w:vAlign w:val="center"/>
          </w:tcPr>
          <w:p w:rsidR="003A7D58" w:rsidRDefault="004D278B">
            <w:pPr>
              <w:jc w:val="right"/>
            </w:pPr>
            <w:r>
              <w:rPr>
                <w:color w:val="000000"/>
                <w:szCs w:val="21"/>
              </w:rPr>
              <w:t>7.60%</w:t>
            </w:r>
          </w:p>
        </w:tc>
        <w:tc>
          <w:tcPr>
            <w:tcW w:w="1620" w:type="dxa"/>
            <w:vAlign w:val="center"/>
          </w:tcPr>
          <w:p w:rsidR="003A7D58" w:rsidRDefault="004D278B">
            <w:pPr>
              <w:jc w:val="right"/>
            </w:pPr>
            <w:r>
              <w:rPr>
                <w:color w:val="000000"/>
                <w:szCs w:val="21"/>
              </w:rPr>
              <w:t>133,091.31</w:t>
            </w:r>
          </w:p>
        </w:tc>
        <w:tc>
          <w:tcPr>
            <w:tcW w:w="1080" w:type="dxa"/>
            <w:vAlign w:val="center"/>
          </w:tcPr>
          <w:p w:rsidR="003A7D58" w:rsidRDefault="004D278B">
            <w:pPr>
              <w:jc w:val="right"/>
            </w:pPr>
            <w:r>
              <w:rPr>
                <w:color w:val="000000"/>
                <w:szCs w:val="21"/>
              </w:rPr>
              <w:t>7.60%</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川财证券有限责任公司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11,096,088.78</w:t>
            </w:r>
          </w:p>
        </w:tc>
        <w:tc>
          <w:tcPr>
            <w:tcW w:w="1080" w:type="dxa"/>
            <w:vAlign w:val="center"/>
          </w:tcPr>
          <w:p w:rsidR="003A7D58" w:rsidRDefault="004D278B">
            <w:pPr>
              <w:jc w:val="right"/>
            </w:pPr>
            <w:r>
              <w:rPr>
                <w:color w:val="000000"/>
                <w:szCs w:val="21"/>
              </w:rPr>
              <w:t>0.59%</w:t>
            </w:r>
          </w:p>
        </w:tc>
        <w:tc>
          <w:tcPr>
            <w:tcW w:w="1620" w:type="dxa"/>
            <w:vAlign w:val="center"/>
          </w:tcPr>
          <w:p w:rsidR="003A7D58" w:rsidRDefault="004D278B">
            <w:pPr>
              <w:jc w:val="right"/>
            </w:pPr>
            <w:r>
              <w:rPr>
                <w:color w:val="000000"/>
                <w:szCs w:val="21"/>
              </w:rPr>
              <w:t>10,333.69</w:t>
            </w:r>
          </w:p>
        </w:tc>
        <w:tc>
          <w:tcPr>
            <w:tcW w:w="1080" w:type="dxa"/>
            <w:vAlign w:val="center"/>
          </w:tcPr>
          <w:p w:rsidR="003A7D58" w:rsidRDefault="004D278B">
            <w:pPr>
              <w:jc w:val="right"/>
            </w:pPr>
            <w:r>
              <w:rPr>
                <w:color w:val="000000"/>
                <w:szCs w:val="21"/>
              </w:rPr>
              <w:t>0.59%</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兴业证券股份有限公司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107,152,598.57</w:t>
            </w:r>
          </w:p>
        </w:tc>
        <w:tc>
          <w:tcPr>
            <w:tcW w:w="1080" w:type="dxa"/>
            <w:vAlign w:val="center"/>
          </w:tcPr>
          <w:p w:rsidR="003A7D58" w:rsidRDefault="004D278B">
            <w:pPr>
              <w:jc w:val="right"/>
            </w:pPr>
            <w:r>
              <w:rPr>
                <w:color w:val="000000"/>
                <w:szCs w:val="21"/>
              </w:rPr>
              <w:t>5.70%</w:t>
            </w:r>
          </w:p>
        </w:tc>
        <w:tc>
          <w:tcPr>
            <w:tcW w:w="1620" w:type="dxa"/>
            <w:vAlign w:val="center"/>
          </w:tcPr>
          <w:p w:rsidR="003A7D58" w:rsidRDefault="004D278B">
            <w:pPr>
              <w:jc w:val="right"/>
            </w:pPr>
            <w:r>
              <w:rPr>
                <w:color w:val="000000"/>
                <w:szCs w:val="21"/>
              </w:rPr>
              <w:t>99,790.16</w:t>
            </w:r>
          </w:p>
        </w:tc>
        <w:tc>
          <w:tcPr>
            <w:tcW w:w="1080" w:type="dxa"/>
            <w:vAlign w:val="center"/>
          </w:tcPr>
          <w:p w:rsidR="003A7D58" w:rsidRDefault="004D278B">
            <w:pPr>
              <w:jc w:val="right"/>
            </w:pPr>
            <w:r>
              <w:rPr>
                <w:color w:val="000000"/>
                <w:szCs w:val="21"/>
              </w:rPr>
              <w:t>5.70%</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广发证券股份有限公司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10,601,222.50</w:t>
            </w:r>
          </w:p>
        </w:tc>
        <w:tc>
          <w:tcPr>
            <w:tcW w:w="1080" w:type="dxa"/>
            <w:vAlign w:val="center"/>
          </w:tcPr>
          <w:p w:rsidR="003A7D58" w:rsidRDefault="004D278B">
            <w:pPr>
              <w:jc w:val="right"/>
            </w:pPr>
            <w:r>
              <w:rPr>
                <w:color w:val="000000"/>
                <w:szCs w:val="21"/>
              </w:rPr>
              <w:t>0.56%</w:t>
            </w:r>
          </w:p>
        </w:tc>
        <w:tc>
          <w:tcPr>
            <w:tcW w:w="1620" w:type="dxa"/>
            <w:vAlign w:val="center"/>
          </w:tcPr>
          <w:p w:rsidR="003A7D58" w:rsidRDefault="004D278B">
            <w:pPr>
              <w:jc w:val="right"/>
            </w:pPr>
            <w:r>
              <w:rPr>
                <w:color w:val="000000"/>
                <w:szCs w:val="21"/>
              </w:rPr>
              <w:t>9,872.75</w:t>
            </w:r>
          </w:p>
        </w:tc>
        <w:tc>
          <w:tcPr>
            <w:tcW w:w="1080" w:type="dxa"/>
            <w:vAlign w:val="center"/>
          </w:tcPr>
          <w:p w:rsidR="003A7D58" w:rsidRDefault="004D278B">
            <w:pPr>
              <w:jc w:val="right"/>
            </w:pPr>
            <w:r>
              <w:rPr>
                <w:color w:val="000000"/>
                <w:szCs w:val="21"/>
              </w:rPr>
              <w:t>0.56%</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中信证券股份有限公司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信达证券股份有限公司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华宝证券有限责任公司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中信建投证券股份有限公司</w:t>
            </w:r>
          </w:p>
        </w:tc>
        <w:tc>
          <w:tcPr>
            <w:tcW w:w="780" w:type="dxa"/>
            <w:vAlign w:val="center"/>
          </w:tcPr>
          <w:p w:rsidR="003A7D58" w:rsidRDefault="004D278B">
            <w:pPr>
              <w:jc w:val="right"/>
            </w:pPr>
            <w:r>
              <w:rPr>
                <w:color w:val="000000"/>
                <w:szCs w:val="21"/>
              </w:rPr>
              <w:t>2</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东北证券股份有限公司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渤海证券股份有限公司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瑞银证券有限责任公司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新时代证券股</w:t>
            </w:r>
            <w:r>
              <w:rPr>
                <w:color w:val="000000"/>
                <w:szCs w:val="21"/>
              </w:rPr>
              <w:lastRenderedPageBreak/>
              <w:t>份有限公司</w:t>
            </w:r>
          </w:p>
        </w:tc>
        <w:tc>
          <w:tcPr>
            <w:tcW w:w="780" w:type="dxa"/>
            <w:vAlign w:val="center"/>
          </w:tcPr>
          <w:p w:rsidR="003A7D58" w:rsidRDefault="004D278B">
            <w:pPr>
              <w:jc w:val="right"/>
            </w:pPr>
            <w:r>
              <w:rPr>
                <w:color w:val="000000"/>
                <w:szCs w:val="21"/>
              </w:rPr>
              <w:lastRenderedPageBreak/>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上海华信证券有限责任公司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东方证券股份有限公司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北京高华证券有限责任公司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平安证券股份有限公司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宏信证券有限责任公司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r w:rsidR="003A7D58">
        <w:tc>
          <w:tcPr>
            <w:tcW w:w="1560" w:type="dxa"/>
            <w:vAlign w:val="center"/>
          </w:tcPr>
          <w:p w:rsidR="003A7D58" w:rsidRDefault="004D278B">
            <w:pPr>
              <w:jc w:val="left"/>
            </w:pPr>
            <w:r>
              <w:rPr>
                <w:color w:val="000000"/>
                <w:szCs w:val="21"/>
              </w:rPr>
              <w:t>国联证券股份有限公司</w:t>
            </w:r>
          </w:p>
        </w:tc>
        <w:tc>
          <w:tcPr>
            <w:tcW w:w="780" w:type="dxa"/>
            <w:vAlign w:val="center"/>
          </w:tcPr>
          <w:p w:rsidR="003A7D58" w:rsidRDefault="004D278B">
            <w:pPr>
              <w:jc w:val="right"/>
            </w:pPr>
            <w:r>
              <w:rPr>
                <w:color w:val="000000"/>
                <w:szCs w:val="21"/>
              </w:rPr>
              <w:t>1</w:t>
            </w:r>
          </w:p>
        </w:tc>
        <w:tc>
          <w:tcPr>
            <w:tcW w:w="180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620" w:type="dxa"/>
            <w:vAlign w:val="center"/>
          </w:tcPr>
          <w:p w:rsidR="003A7D58" w:rsidRDefault="004D278B">
            <w:pPr>
              <w:jc w:val="right"/>
            </w:pPr>
            <w:r>
              <w:rPr>
                <w:color w:val="000000"/>
                <w:szCs w:val="21"/>
              </w:rPr>
              <w:t>-</w:t>
            </w:r>
          </w:p>
        </w:tc>
        <w:tc>
          <w:tcPr>
            <w:tcW w:w="1080" w:type="dxa"/>
            <w:vAlign w:val="center"/>
          </w:tcPr>
          <w:p w:rsidR="003A7D58" w:rsidRDefault="004D278B">
            <w:pPr>
              <w:jc w:val="right"/>
            </w:pPr>
            <w:r>
              <w:rPr>
                <w:color w:val="000000"/>
                <w:szCs w:val="21"/>
              </w:rPr>
              <w:t>-</w:t>
            </w:r>
          </w:p>
        </w:tc>
        <w:tc>
          <w:tcPr>
            <w:tcW w:w="1080" w:type="dxa"/>
            <w:vAlign w:val="center"/>
          </w:tcPr>
          <w:p w:rsidR="003A7D58" w:rsidRDefault="004D278B">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509687302"/>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bookmarkStart w:id="282" w:name="_Toc249707408"/>
      <w:r w:rsidRPr="00A34903">
        <w:rPr>
          <w:rFonts w:hint="eastAsia"/>
          <w:color w:val="000000"/>
          <w:sz w:val="24"/>
        </w:rPr>
        <w:t>金额单位：人民币元</w:t>
      </w:r>
      <w:bookmarkEnd w:id="2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3A7D58">
        <w:tc>
          <w:tcPr>
            <w:tcW w:w="1559" w:type="dxa"/>
            <w:vAlign w:val="center"/>
          </w:tcPr>
          <w:p w:rsidR="003A7D58" w:rsidRDefault="004D278B">
            <w:pPr>
              <w:jc w:val="left"/>
            </w:pPr>
            <w:r>
              <w:rPr>
                <w:color w:val="000000"/>
                <w:szCs w:val="21"/>
              </w:rPr>
              <w:t>长江证券股份有限公司</w:t>
            </w:r>
          </w:p>
        </w:tc>
        <w:tc>
          <w:tcPr>
            <w:tcW w:w="1319" w:type="dxa"/>
            <w:vAlign w:val="center"/>
          </w:tcPr>
          <w:p w:rsidR="003A7D58" w:rsidRDefault="004D278B">
            <w:pPr>
              <w:jc w:val="right"/>
            </w:pPr>
            <w:r>
              <w:rPr>
                <w:color w:val="000000"/>
                <w:szCs w:val="21"/>
              </w:rPr>
              <w:t>3,991,498.80</w:t>
            </w:r>
          </w:p>
        </w:tc>
        <w:tc>
          <w:tcPr>
            <w:tcW w:w="1080" w:type="dxa"/>
            <w:vAlign w:val="center"/>
          </w:tcPr>
          <w:p w:rsidR="003A7D58" w:rsidRDefault="004D278B">
            <w:pPr>
              <w:jc w:val="right"/>
            </w:pPr>
            <w:r>
              <w:rPr>
                <w:color w:val="000000"/>
                <w:szCs w:val="21"/>
              </w:rPr>
              <w:t>100.00%</w:t>
            </w:r>
          </w:p>
        </w:tc>
        <w:tc>
          <w:tcPr>
            <w:tcW w:w="1143" w:type="dxa"/>
            <w:vAlign w:val="center"/>
          </w:tcPr>
          <w:p w:rsidR="003A7D58" w:rsidRDefault="004D278B">
            <w:pPr>
              <w:jc w:val="right"/>
            </w:pPr>
            <w:r>
              <w:rPr>
                <w:color w:val="000000"/>
                <w:szCs w:val="21"/>
              </w:rPr>
              <w:t>-</w:t>
            </w:r>
          </w:p>
        </w:tc>
        <w:tc>
          <w:tcPr>
            <w:tcW w:w="1197" w:type="dxa"/>
            <w:vAlign w:val="center"/>
          </w:tcPr>
          <w:p w:rsidR="003A7D58" w:rsidRDefault="004D278B">
            <w:pPr>
              <w:jc w:val="right"/>
            </w:pPr>
            <w:r>
              <w:rPr>
                <w:color w:val="000000"/>
                <w:szCs w:val="21"/>
              </w:rPr>
              <w:t>-</w:t>
            </w:r>
          </w:p>
        </w:tc>
        <w:tc>
          <w:tcPr>
            <w:tcW w:w="1497" w:type="dxa"/>
            <w:vAlign w:val="center"/>
          </w:tcPr>
          <w:p w:rsidR="003A7D58" w:rsidRDefault="004D278B">
            <w:pPr>
              <w:jc w:val="right"/>
            </w:pPr>
            <w:r>
              <w:rPr>
                <w:color w:val="000000"/>
                <w:szCs w:val="21"/>
              </w:rPr>
              <w:t>-</w:t>
            </w:r>
          </w:p>
        </w:tc>
        <w:tc>
          <w:tcPr>
            <w:tcW w:w="1203" w:type="dxa"/>
            <w:vAlign w:val="center"/>
          </w:tcPr>
          <w:p w:rsidR="003A7D58" w:rsidRDefault="004D278B">
            <w:pPr>
              <w:jc w:val="right"/>
            </w:pPr>
            <w:r>
              <w:rPr>
                <w:color w:val="000000"/>
                <w:szCs w:val="21"/>
              </w:rPr>
              <w:t>-</w:t>
            </w:r>
          </w:p>
        </w:tc>
      </w:tr>
    </w:tbl>
    <w:p w:rsidR="003A7D58" w:rsidRDefault="004D278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、报告期内，本基金新增加交易单元为长江证券股份有限公司，其它交易单元未发生变化；</w:t>
      </w:r>
    </w:p>
    <w:p w:rsidR="003A7D58" w:rsidRDefault="004D278B">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50968730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A7D58">
        <w:tc>
          <w:tcPr>
            <w:tcW w:w="720" w:type="dxa"/>
            <w:vAlign w:val="center"/>
          </w:tcPr>
          <w:p w:rsidR="003A7D58" w:rsidRDefault="004D278B">
            <w:pPr>
              <w:jc w:val="center"/>
            </w:pPr>
            <w:r>
              <w:rPr>
                <w:color w:val="000000"/>
                <w:sz w:val="24"/>
              </w:rPr>
              <w:t>1</w:t>
            </w:r>
          </w:p>
        </w:tc>
        <w:tc>
          <w:tcPr>
            <w:tcW w:w="4320" w:type="dxa"/>
            <w:vAlign w:val="center"/>
          </w:tcPr>
          <w:p w:rsidR="003A7D58" w:rsidRDefault="004D278B">
            <w:pPr>
              <w:jc w:val="left"/>
            </w:pPr>
            <w:r>
              <w:rPr>
                <w:color w:val="000000"/>
                <w:sz w:val="24"/>
              </w:rPr>
              <w:t>交银施罗德基金管理有限公司关于交银施罗德数据产业灵活配置混合型证券投资基金开放日常转换业务的公告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2017-01-09</w:t>
            </w:r>
          </w:p>
        </w:tc>
      </w:tr>
      <w:tr w:rsidR="003A7D58">
        <w:tc>
          <w:tcPr>
            <w:tcW w:w="720" w:type="dxa"/>
            <w:vAlign w:val="center"/>
          </w:tcPr>
          <w:p w:rsidR="003A7D58" w:rsidRDefault="004D278B">
            <w:pPr>
              <w:jc w:val="center"/>
            </w:pPr>
            <w:r>
              <w:rPr>
                <w:color w:val="000000"/>
                <w:sz w:val="24"/>
              </w:rPr>
              <w:t>2</w:t>
            </w:r>
          </w:p>
        </w:tc>
        <w:tc>
          <w:tcPr>
            <w:tcW w:w="4320" w:type="dxa"/>
            <w:vAlign w:val="center"/>
          </w:tcPr>
          <w:p w:rsidR="003A7D58" w:rsidRDefault="004D278B">
            <w:pPr>
              <w:jc w:val="left"/>
            </w:pPr>
            <w:r>
              <w:rPr>
                <w:color w:val="000000"/>
                <w:sz w:val="24"/>
              </w:rPr>
              <w:t>交银施罗德基金管理有限公司关于增加北京肯特瑞财富管理有限公司为旗下部</w:t>
            </w:r>
            <w:r>
              <w:rPr>
                <w:color w:val="000000"/>
                <w:sz w:val="24"/>
              </w:rPr>
              <w:lastRenderedPageBreak/>
              <w:t>分基金的场外销售机构并参与基金前端申购费率优惠活动的公告</w:t>
            </w:r>
          </w:p>
        </w:tc>
        <w:tc>
          <w:tcPr>
            <w:tcW w:w="2331" w:type="dxa"/>
            <w:vAlign w:val="center"/>
          </w:tcPr>
          <w:p w:rsidR="003A7D58" w:rsidRDefault="004D278B">
            <w:pPr>
              <w:jc w:val="center"/>
            </w:pPr>
            <w:r>
              <w:rPr>
                <w:color w:val="000000"/>
                <w:sz w:val="24"/>
              </w:rPr>
              <w:lastRenderedPageBreak/>
              <w:t>中国证券报、上海证券报、证券时报</w:t>
            </w:r>
          </w:p>
        </w:tc>
        <w:tc>
          <w:tcPr>
            <w:tcW w:w="1629" w:type="dxa"/>
            <w:vAlign w:val="center"/>
          </w:tcPr>
          <w:p w:rsidR="003A7D58" w:rsidRDefault="004D278B">
            <w:pPr>
              <w:jc w:val="center"/>
            </w:pPr>
            <w:r>
              <w:rPr>
                <w:color w:val="000000"/>
                <w:sz w:val="24"/>
              </w:rPr>
              <w:t>2017-01-09</w:t>
            </w:r>
          </w:p>
        </w:tc>
      </w:tr>
      <w:tr w:rsidR="003A7D58">
        <w:tc>
          <w:tcPr>
            <w:tcW w:w="720" w:type="dxa"/>
            <w:vAlign w:val="center"/>
          </w:tcPr>
          <w:p w:rsidR="003A7D58" w:rsidRDefault="004D278B">
            <w:pPr>
              <w:jc w:val="center"/>
            </w:pPr>
            <w:r>
              <w:rPr>
                <w:color w:val="000000"/>
                <w:sz w:val="24"/>
              </w:rPr>
              <w:t>3</w:t>
            </w:r>
          </w:p>
        </w:tc>
        <w:tc>
          <w:tcPr>
            <w:tcW w:w="4320" w:type="dxa"/>
            <w:vAlign w:val="center"/>
          </w:tcPr>
          <w:p w:rsidR="003A7D58" w:rsidRDefault="004D278B">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2017-01-09</w:t>
            </w:r>
          </w:p>
        </w:tc>
      </w:tr>
      <w:tr w:rsidR="003A7D58">
        <w:tc>
          <w:tcPr>
            <w:tcW w:w="720" w:type="dxa"/>
            <w:vAlign w:val="center"/>
          </w:tcPr>
          <w:p w:rsidR="003A7D58" w:rsidRDefault="004D278B">
            <w:pPr>
              <w:jc w:val="center"/>
            </w:pPr>
            <w:r>
              <w:rPr>
                <w:color w:val="000000"/>
                <w:sz w:val="24"/>
              </w:rPr>
              <w:t>4</w:t>
            </w:r>
          </w:p>
        </w:tc>
        <w:tc>
          <w:tcPr>
            <w:tcW w:w="4320" w:type="dxa"/>
            <w:vAlign w:val="center"/>
          </w:tcPr>
          <w:p w:rsidR="003A7D58" w:rsidRDefault="004D278B">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2017-01-09</w:t>
            </w:r>
          </w:p>
        </w:tc>
      </w:tr>
      <w:tr w:rsidR="003A7D58">
        <w:tc>
          <w:tcPr>
            <w:tcW w:w="720" w:type="dxa"/>
            <w:vAlign w:val="center"/>
          </w:tcPr>
          <w:p w:rsidR="003A7D58" w:rsidRDefault="004D278B">
            <w:pPr>
              <w:jc w:val="center"/>
            </w:pPr>
            <w:r>
              <w:rPr>
                <w:color w:val="000000"/>
                <w:sz w:val="24"/>
              </w:rPr>
              <w:t>5</w:t>
            </w:r>
          </w:p>
        </w:tc>
        <w:tc>
          <w:tcPr>
            <w:tcW w:w="4320" w:type="dxa"/>
            <w:vAlign w:val="center"/>
          </w:tcPr>
          <w:p w:rsidR="003A7D58" w:rsidRDefault="004D278B">
            <w:pPr>
              <w:jc w:val="left"/>
            </w:pPr>
            <w:r>
              <w:rPr>
                <w:color w:val="000000"/>
                <w:sz w:val="24"/>
              </w:rPr>
              <w:t>交银施罗德数据产业灵活配置混合型证券投资基金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2017-01-19</w:t>
            </w:r>
          </w:p>
        </w:tc>
      </w:tr>
      <w:tr w:rsidR="003A7D58">
        <w:tc>
          <w:tcPr>
            <w:tcW w:w="720" w:type="dxa"/>
            <w:vAlign w:val="center"/>
          </w:tcPr>
          <w:p w:rsidR="003A7D58" w:rsidRDefault="004D278B">
            <w:pPr>
              <w:jc w:val="center"/>
            </w:pPr>
            <w:r>
              <w:rPr>
                <w:color w:val="000000"/>
                <w:sz w:val="24"/>
              </w:rPr>
              <w:t>6</w:t>
            </w:r>
          </w:p>
        </w:tc>
        <w:tc>
          <w:tcPr>
            <w:tcW w:w="4320" w:type="dxa"/>
            <w:vAlign w:val="center"/>
          </w:tcPr>
          <w:p w:rsidR="003A7D58" w:rsidRDefault="004D278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2017-02-23</w:t>
            </w:r>
          </w:p>
        </w:tc>
      </w:tr>
      <w:tr w:rsidR="003A7D58">
        <w:tc>
          <w:tcPr>
            <w:tcW w:w="720" w:type="dxa"/>
            <w:vAlign w:val="center"/>
          </w:tcPr>
          <w:p w:rsidR="003A7D58" w:rsidRDefault="004D278B">
            <w:pPr>
              <w:jc w:val="center"/>
            </w:pPr>
            <w:r>
              <w:rPr>
                <w:color w:val="000000"/>
                <w:sz w:val="24"/>
              </w:rPr>
              <w:t>7</w:t>
            </w:r>
          </w:p>
        </w:tc>
        <w:tc>
          <w:tcPr>
            <w:tcW w:w="4320" w:type="dxa"/>
            <w:vAlign w:val="center"/>
          </w:tcPr>
          <w:p w:rsidR="003A7D58" w:rsidRDefault="004D278B">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2017-02-24</w:t>
            </w:r>
          </w:p>
        </w:tc>
      </w:tr>
      <w:tr w:rsidR="003A7D58">
        <w:tc>
          <w:tcPr>
            <w:tcW w:w="720" w:type="dxa"/>
            <w:vAlign w:val="center"/>
          </w:tcPr>
          <w:p w:rsidR="003A7D58" w:rsidRDefault="004D278B">
            <w:pPr>
              <w:jc w:val="center"/>
            </w:pPr>
            <w:r>
              <w:rPr>
                <w:color w:val="000000"/>
                <w:sz w:val="24"/>
              </w:rPr>
              <w:t>8</w:t>
            </w:r>
          </w:p>
        </w:tc>
        <w:tc>
          <w:tcPr>
            <w:tcW w:w="4320" w:type="dxa"/>
            <w:vAlign w:val="center"/>
          </w:tcPr>
          <w:p w:rsidR="003A7D58" w:rsidRDefault="004D278B">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2017-02-24</w:t>
            </w:r>
          </w:p>
        </w:tc>
      </w:tr>
      <w:tr w:rsidR="003A7D58">
        <w:tc>
          <w:tcPr>
            <w:tcW w:w="720" w:type="dxa"/>
            <w:vAlign w:val="center"/>
          </w:tcPr>
          <w:p w:rsidR="003A7D58" w:rsidRDefault="004D278B">
            <w:pPr>
              <w:jc w:val="center"/>
            </w:pPr>
            <w:r>
              <w:rPr>
                <w:color w:val="000000"/>
                <w:sz w:val="24"/>
              </w:rPr>
              <w:t>9</w:t>
            </w:r>
          </w:p>
        </w:tc>
        <w:tc>
          <w:tcPr>
            <w:tcW w:w="4320" w:type="dxa"/>
            <w:vAlign w:val="center"/>
          </w:tcPr>
          <w:p w:rsidR="003A7D58" w:rsidRDefault="004D278B">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2017-03-03</w:t>
            </w:r>
          </w:p>
        </w:tc>
      </w:tr>
      <w:tr w:rsidR="003A7D58">
        <w:tc>
          <w:tcPr>
            <w:tcW w:w="720" w:type="dxa"/>
            <w:vAlign w:val="center"/>
          </w:tcPr>
          <w:p w:rsidR="003A7D58" w:rsidRDefault="004D278B">
            <w:pPr>
              <w:jc w:val="center"/>
            </w:pPr>
            <w:r>
              <w:rPr>
                <w:color w:val="000000"/>
                <w:sz w:val="24"/>
              </w:rPr>
              <w:t>10</w:t>
            </w:r>
          </w:p>
        </w:tc>
        <w:tc>
          <w:tcPr>
            <w:tcW w:w="4320" w:type="dxa"/>
            <w:vAlign w:val="center"/>
          </w:tcPr>
          <w:p w:rsidR="003A7D58" w:rsidRDefault="004D278B">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2017-03-15</w:t>
            </w:r>
          </w:p>
        </w:tc>
      </w:tr>
      <w:tr w:rsidR="003A7D58">
        <w:tc>
          <w:tcPr>
            <w:tcW w:w="720" w:type="dxa"/>
            <w:vAlign w:val="center"/>
          </w:tcPr>
          <w:p w:rsidR="003A7D58" w:rsidRDefault="004D278B">
            <w:pPr>
              <w:jc w:val="center"/>
            </w:pPr>
            <w:r>
              <w:rPr>
                <w:color w:val="000000"/>
                <w:sz w:val="24"/>
              </w:rPr>
              <w:t>11</w:t>
            </w:r>
          </w:p>
        </w:tc>
        <w:tc>
          <w:tcPr>
            <w:tcW w:w="4320" w:type="dxa"/>
            <w:vAlign w:val="center"/>
          </w:tcPr>
          <w:p w:rsidR="003A7D58" w:rsidRDefault="004D278B">
            <w:pPr>
              <w:jc w:val="left"/>
            </w:pPr>
            <w:r>
              <w:rPr>
                <w:color w:val="000000"/>
                <w:sz w:val="24"/>
              </w:rPr>
              <w:t>交银施罗德数据产业灵活配置混合型证券投资基金</w:t>
            </w:r>
            <w:r>
              <w:rPr>
                <w:color w:val="000000"/>
                <w:sz w:val="24"/>
              </w:rPr>
              <w:t>2016</w:t>
            </w:r>
            <w:r>
              <w:rPr>
                <w:color w:val="000000"/>
                <w:sz w:val="24"/>
              </w:rPr>
              <w:t>年年度报告摘要</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2017-03-29</w:t>
            </w:r>
          </w:p>
        </w:tc>
      </w:tr>
      <w:tr w:rsidR="003A7D58">
        <w:tc>
          <w:tcPr>
            <w:tcW w:w="720" w:type="dxa"/>
            <w:vAlign w:val="center"/>
          </w:tcPr>
          <w:p w:rsidR="003A7D58" w:rsidRDefault="004D278B">
            <w:pPr>
              <w:jc w:val="center"/>
            </w:pPr>
            <w:r>
              <w:rPr>
                <w:color w:val="000000"/>
                <w:sz w:val="24"/>
              </w:rPr>
              <w:t>12</w:t>
            </w:r>
          </w:p>
        </w:tc>
        <w:tc>
          <w:tcPr>
            <w:tcW w:w="4320" w:type="dxa"/>
            <w:vAlign w:val="center"/>
          </w:tcPr>
          <w:p w:rsidR="003A7D58" w:rsidRDefault="004D278B">
            <w:pPr>
              <w:jc w:val="left"/>
            </w:pPr>
            <w:r>
              <w:rPr>
                <w:color w:val="000000"/>
                <w:sz w:val="24"/>
              </w:rPr>
              <w:t>交银施罗德数据产业灵活配置混合型证券投资基金（更新）招募说明书摘要（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2017-04-01</w:t>
            </w:r>
          </w:p>
        </w:tc>
      </w:tr>
      <w:tr w:rsidR="003A7D58">
        <w:tc>
          <w:tcPr>
            <w:tcW w:w="720" w:type="dxa"/>
            <w:vAlign w:val="center"/>
          </w:tcPr>
          <w:p w:rsidR="003A7D58" w:rsidRDefault="004D278B">
            <w:pPr>
              <w:jc w:val="center"/>
            </w:pPr>
            <w:r>
              <w:rPr>
                <w:color w:val="000000"/>
                <w:sz w:val="24"/>
              </w:rPr>
              <w:t>13</w:t>
            </w:r>
          </w:p>
        </w:tc>
        <w:tc>
          <w:tcPr>
            <w:tcW w:w="4320" w:type="dxa"/>
            <w:vAlign w:val="center"/>
          </w:tcPr>
          <w:p w:rsidR="003A7D58" w:rsidRDefault="004D278B">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2017-04-07</w:t>
            </w:r>
          </w:p>
        </w:tc>
      </w:tr>
      <w:tr w:rsidR="003A7D58">
        <w:tc>
          <w:tcPr>
            <w:tcW w:w="720" w:type="dxa"/>
            <w:vAlign w:val="center"/>
          </w:tcPr>
          <w:p w:rsidR="003A7D58" w:rsidRDefault="004D278B">
            <w:pPr>
              <w:jc w:val="center"/>
            </w:pPr>
            <w:r>
              <w:rPr>
                <w:color w:val="000000"/>
                <w:sz w:val="24"/>
              </w:rPr>
              <w:t>14</w:t>
            </w:r>
          </w:p>
        </w:tc>
        <w:tc>
          <w:tcPr>
            <w:tcW w:w="4320" w:type="dxa"/>
            <w:vAlign w:val="center"/>
          </w:tcPr>
          <w:p w:rsidR="003A7D58" w:rsidRDefault="004D278B">
            <w:pPr>
              <w:jc w:val="left"/>
            </w:pPr>
            <w:r>
              <w:rPr>
                <w:color w:val="000000"/>
                <w:sz w:val="24"/>
              </w:rPr>
              <w:t>交银施罗德基金管理有限公司关于增加</w:t>
            </w:r>
            <w:r>
              <w:rPr>
                <w:color w:val="000000"/>
                <w:sz w:val="24"/>
              </w:rPr>
              <w:lastRenderedPageBreak/>
              <w:t>上海基煜基金销售有限公司为旗下部分基金的场外销售机构的公告</w:t>
            </w:r>
          </w:p>
        </w:tc>
        <w:tc>
          <w:tcPr>
            <w:tcW w:w="2331" w:type="dxa"/>
            <w:vAlign w:val="center"/>
          </w:tcPr>
          <w:p w:rsidR="003A7D58" w:rsidRDefault="004D278B">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3A7D58" w:rsidRDefault="004D278B">
            <w:pPr>
              <w:jc w:val="center"/>
            </w:pPr>
            <w:r>
              <w:rPr>
                <w:color w:val="000000"/>
                <w:sz w:val="24"/>
              </w:rPr>
              <w:lastRenderedPageBreak/>
              <w:t>2017-04-07</w:t>
            </w:r>
          </w:p>
        </w:tc>
      </w:tr>
      <w:tr w:rsidR="003A7D58">
        <w:tc>
          <w:tcPr>
            <w:tcW w:w="720" w:type="dxa"/>
            <w:vAlign w:val="center"/>
          </w:tcPr>
          <w:p w:rsidR="003A7D58" w:rsidRDefault="004D278B">
            <w:pPr>
              <w:jc w:val="center"/>
            </w:pPr>
            <w:r>
              <w:rPr>
                <w:color w:val="000000"/>
                <w:sz w:val="24"/>
              </w:rPr>
              <w:t>15</w:t>
            </w:r>
          </w:p>
        </w:tc>
        <w:tc>
          <w:tcPr>
            <w:tcW w:w="4320" w:type="dxa"/>
            <w:vAlign w:val="center"/>
          </w:tcPr>
          <w:p w:rsidR="003A7D58" w:rsidRDefault="004D278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2017-04-22</w:t>
            </w:r>
          </w:p>
        </w:tc>
      </w:tr>
      <w:tr w:rsidR="003A7D58">
        <w:tc>
          <w:tcPr>
            <w:tcW w:w="720" w:type="dxa"/>
            <w:vAlign w:val="center"/>
          </w:tcPr>
          <w:p w:rsidR="003A7D58" w:rsidRDefault="004D278B">
            <w:pPr>
              <w:jc w:val="center"/>
            </w:pPr>
            <w:r>
              <w:rPr>
                <w:color w:val="000000"/>
                <w:sz w:val="24"/>
              </w:rPr>
              <w:t>16</w:t>
            </w:r>
          </w:p>
        </w:tc>
        <w:tc>
          <w:tcPr>
            <w:tcW w:w="4320" w:type="dxa"/>
            <w:vAlign w:val="center"/>
          </w:tcPr>
          <w:p w:rsidR="003A7D58" w:rsidRDefault="004D278B">
            <w:pPr>
              <w:jc w:val="left"/>
            </w:pPr>
            <w:r>
              <w:rPr>
                <w:color w:val="000000"/>
                <w:sz w:val="24"/>
              </w:rPr>
              <w:t>交银施罗德数据产业灵活配置混合型证券投资基金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2017-04-24</w:t>
            </w:r>
          </w:p>
        </w:tc>
      </w:tr>
      <w:tr w:rsidR="003A7D58">
        <w:tc>
          <w:tcPr>
            <w:tcW w:w="720" w:type="dxa"/>
            <w:vAlign w:val="center"/>
          </w:tcPr>
          <w:p w:rsidR="003A7D58" w:rsidRDefault="004D278B">
            <w:pPr>
              <w:jc w:val="center"/>
            </w:pPr>
            <w:r>
              <w:rPr>
                <w:color w:val="000000"/>
                <w:sz w:val="24"/>
              </w:rPr>
              <w:t>17</w:t>
            </w:r>
          </w:p>
        </w:tc>
        <w:tc>
          <w:tcPr>
            <w:tcW w:w="4320" w:type="dxa"/>
            <w:vAlign w:val="center"/>
          </w:tcPr>
          <w:p w:rsidR="003A7D58" w:rsidRDefault="004D278B">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2017-05-22</w:t>
            </w:r>
          </w:p>
        </w:tc>
      </w:tr>
      <w:tr w:rsidR="003A7D58">
        <w:tc>
          <w:tcPr>
            <w:tcW w:w="720" w:type="dxa"/>
            <w:vAlign w:val="center"/>
          </w:tcPr>
          <w:p w:rsidR="003A7D58" w:rsidRDefault="004D278B">
            <w:pPr>
              <w:jc w:val="center"/>
            </w:pPr>
            <w:r>
              <w:rPr>
                <w:color w:val="000000"/>
                <w:sz w:val="24"/>
              </w:rPr>
              <w:t>18</w:t>
            </w:r>
          </w:p>
        </w:tc>
        <w:tc>
          <w:tcPr>
            <w:tcW w:w="4320" w:type="dxa"/>
            <w:vAlign w:val="center"/>
          </w:tcPr>
          <w:p w:rsidR="003A7D58" w:rsidRDefault="004D278B">
            <w:pPr>
              <w:jc w:val="left"/>
            </w:pPr>
            <w:r>
              <w:rPr>
                <w:color w:val="000000"/>
                <w:sz w:val="24"/>
              </w:rPr>
              <w:t>交银施罗德基金管理有限公司关于旗下基金所持停牌股票估值调整的公告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2017-06-08</w:t>
            </w:r>
          </w:p>
        </w:tc>
      </w:tr>
      <w:tr w:rsidR="003A7D58">
        <w:tc>
          <w:tcPr>
            <w:tcW w:w="720" w:type="dxa"/>
            <w:vAlign w:val="center"/>
          </w:tcPr>
          <w:p w:rsidR="003A7D58" w:rsidRDefault="004D278B">
            <w:pPr>
              <w:jc w:val="center"/>
            </w:pPr>
            <w:r>
              <w:rPr>
                <w:color w:val="000000"/>
                <w:sz w:val="24"/>
              </w:rPr>
              <w:t>19</w:t>
            </w:r>
          </w:p>
        </w:tc>
        <w:tc>
          <w:tcPr>
            <w:tcW w:w="4320" w:type="dxa"/>
            <w:vAlign w:val="center"/>
          </w:tcPr>
          <w:p w:rsidR="003A7D58" w:rsidRDefault="004D278B">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2017-06-16</w:t>
            </w:r>
          </w:p>
        </w:tc>
      </w:tr>
      <w:tr w:rsidR="003A7D58">
        <w:tc>
          <w:tcPr>
            <w:tcW w:w="720" w:type="dxa"/>
            <w:vAlign w:val="center"/>
          </w:tcPr>
          <w:p w:rsidR="003A7D58" w:rsidRDefault="004D278B">
            <w:pPr>
              <w:jc w:val="center"/>
            </w:pPr>
            <w:r>
              <w:rPr>
                <w:color w:val="000000"/>
                <w:sz w:val="24"/>
              </w:rPr>
              <w:t>20</w:t>
            </w:r>
          </w:p>
        </w:tc>
        <w:tc>
          <w:tcPr>
            <w:tcW w:w="4320" w:type="dxa"/>
            <w:vAlign w:val="center"/>
          </w:tcPr>
          <w:p w:rsidR="003A7D58" w:rsidRDefault="004D278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2017-06-30</w:t>
            </w:r>
          </w:p>
        </w:tc>
      </w:tr>
      <w:tr w:rsidR="003A7D58">
        <w:tc>
          <w:tcPr>
            <w:tcW w:w="720" w:type="dxa"/>
            <w:vAlign w:val="center"/>
          </w:tcPr>
          <w:p w:rsidR="003A7D58" w:rsidRDefault="004D278B">
            <w:pPr>
              <w:jc w:val="center"/>
            </w:pPr>
            <w:r>
              <w:rPr>
                <w:color w:val="000000"/>
                <w:sz w:val="24"/>
              </w:rPr>
              <w:t>21</w:t>
            </w:r>
          </w:p>
        </w:tc>
        <w:tc>
          <w:tcPr>
            <w:tcW w:w="4320" w:type="dxa"/>
            <w:vAlign w:val="center"/>
          </w:tcPr>
          <w:p w:rsidR="003A7D58" w:rsidRDefault="004D278B">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2017-07-01</w:t>
            </w:r>
          </w:p>
        </w:tc>
      </w:tr>
      <w:tr w:rsidR="003A7D58">
        <w:tc>
          <w:tcPr>
            <w:tcW w:w="720" w:type="dxa"/>
            <w:vAlign w:val="center"/>
          </w:tcPr>
          <w:p w:rsidR="003A7D58" w:rsidRDefault="004D278B">
            <w:pPr>
              <w:jc w:val="center"/>
            </w:pPr>
            <w:r>
              <w:rPr>
                <w:color w:val="000000"/>
                <w:sz w:val="24"/>
              </w:rPr>
              <w:t>22</w:t>
            </w:r>
          </w:p>
        </w:tc>
        <w:tc>
          <w:tcPr>
            <w:tcW w:w="4320" w:type="dxa"/>
            <w:vAlign w:val="center"/>
          </w:tcPr>
          <w:p w:rsidR="003A7D58" w:rsidRDefault="004D278B">
            <w:pPr>
              <w:jc w:val="left"/>
            </w:pPr>
            <w:r>
              <w:rPr>
                <w:color w:val="000000"/>
                <w:sz w:val="24"/>
              </w:rPr>
              <w:t>交银施罗德基金管理有限公司关于直销柜台开展旗下基金前端收费模式下申购费率优惠活动的公告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2017-07-06</w:t>
            </w:r>
          </w:p>
        </w:tc>
      </w:tr>
      <w:tr w:rsidR="003A7D58">
        <w:tc>
          <w:tcPr>
            <w:tcW w:w="720" w:type="dxa"/>
            <w:vAlign w:val="center"/>
          </w:tcPr>
          <w:p w:rsidR="003A7D58" w:rsidRDefault="004D278B">
            <w:pPr>
              <w:jc w:val="center"/>
            </w:pPr>
            <w:r>
              <w:rPr>
                <w:color w:val="000000"/>
                <w:sz w:val="24"/>
              </w:rPr>
              <w:t>23</w:t>
            </w:r>
          </w:p>
        </w:tc>
        <w:tc>
          <w:tcPr>
            <w:tcW w:w="4320" w:type="dxa"/>
            <w:vAlign w:val="center"/>
          </w:tcPr>
          <w:p w:rsidR="003A7D58" w:rsidRDefault="004D278B">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2017-07-17</w:t>
            </w:r>
          </w:p>
        </w:tc>
      </w:tr>
      <w:tr w:rsidR="003A7D58">
        <w:tc>
          <w:tcPr>
            <w:tcW w:w="720" w:type="dxa"/>
            <w:vAlign w:val="center"/>
          </w:tcPr>
          <w:p w:rsidR="003A7D58" w:rsidRDefault="004D278B">
            <w:pPr>
              <w:jc w:val="center"/>
            </w:pPr>
            <w:r>
              <w:rPr>
                <w:color w:val="000000"/>
                <w:sz w:val="24"/>
              </w:rPr>
              <w:t>24</w:t>
            </w:r>
          </w:p>
        </w:tc>
        <w:tc>
          <w:tcPr>
            <w:tcW w:w="4320" w:type="dxa"/>
            <w:vAlign w:val="center"/>
          </w:tcPr>
          <w:p w:rsidR="003A7D58" w:rsidRDefault="004D278B">
            <w:pPr>
              <w:jc w:val="left"/>
            </w:pPr>
            <w:r>
              <w:rPr>
                <w:color w:val="000000"/>
                <w:sz w:val="24"/>
              </w:rPr>
              <w:t>交银施罗德基金管理有限公司关于旗下基金所持停牌股票估值调整的公告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2017-07-18</w:t>
            </w:r>
          </w:p>
        </w:tc>
      </w:tr>
      <w:tr w:rsidR="003A7D58">
        <w:tc>
          <w:tcPr>
            <w:tcW w:w="720" w:type="dxa"/>
            <w:vAlign w:val="center"/>
          </w:tcPr>
          <w:p w:rsidR="003A7D58" w:rsidRDefault="004D278B">
            <w:pPr>
              <w:jc w:val="center"/>
            </w:pPr>
            <w:r>
              <w:rPr>
                <w:color w:val="000000"/>
                <w:sz w:val="24"/>
              </w:rPr>
              <w:t>25</w:t>
            </w:r>
          </w:p>
        </w:tc>
        <w:tc>
          <w:tcPr>
            <w:tcW w:w="4320" w:type="dxa"/>
            <w:vAlign w:val="center"/>
          </w:tcPr>
          <w:p w:rsidR="003A7D58" w:rsidRDefault="004D278B">
            <w:pPr>
              <w:jc w:val="left"/>
            </w:pPr>
            <w:r>
              <w:rPr>
                <w:color w:val="000000"/>
                <w:sz w:val="24"/>
              </w:rPr>
              <w:t>交银施罗德数据产业灵活配置混合型证券投资基金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2017-07-20</w:t>
            </w:r>
          </w:p>
        </w:tc>
      </w:tr>
      <w:tr w:rsidR="003A7D58">
        <w:tc>
          <w:tcPr>
            <w:tcW w:w="720" w:type="dxa"/>
            <w:vAlign w:val="center"/>
          </w:tcPr>
          <w:p w:rsidR="003A7D58" w:rsidRDefault="004D278B">
            <w:pPr>
              <w:jc w:val="center"/>
            </w:pPr>
            <w:r>
              <w:rPr>
                <w:color w:val="000000"/>
                <w:sz w:val="24"/>
              </w:rPr>
              <w:t>26</w:t>
            </w:r>
          </w:p>
        </w:tc>
        <w:tc>
          <w:tcPr>
            <w:tcW w:w="4320" w:type="dxa"/>
            <w:vAlign w:val="center"/>
          </w:tcPr>
          <w:p w:rsidR="003A7D58" w:rsidRDefault="004D278B">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2017-07-21</w:t>
            </w:r>
          </w:p>
        </w:tc>
      </w:tr>
      <w:tr w:rsidR="003A7D58">
        <w:tc>
          <w:tcPr>
            <w:tcW w:w="720" w:type="dxa"/>
            <w:vAlign w:val="center"/>
          </w:tcPr>
          <w:p w:rsidR="003A7D58" w:rsidRDefault="004D278B">
            <w:pPr>
              <w:jc w:val="center"/>
            </w:pPr>
            <w:r>
              <w:rPr>
                <w:color w:val="000000"/>
                <w:sz w:val="24"/>
              </w:rPr>
              <w:t>27</w:t>
            </w:r>
          </w:p>
        </w:tc>
        <w:tc>
          <w:tcPr>
            <w:tcW w:w="4320" w:type="dxa"/>
            <w:vAlign w:val="center"/>
          </w:tcPr>
          <w:p w:rsidR="003A7D58" w:rsidRDefault="004D278B">
            <w:pPr>
              <w:jc w:val="left"/>
            </w:pPr>
            <w:r>
              <w:rPr>
                <w:color w:val="000000"/>
                <w:sz w:val="24"/>
              </w:rPr>
              <w:t>交银施罗德基金管理有限公司关于旗下部分基金参加网上直销交易平台定期定额投资业务前端申购费率优惠活动的公</w:t>
            </w:r>
            <w:r>
              <w:rPr>
                <w:color w:val="000000"/>
                <w:sz w:val="24"/>
              </w:rPr>
              <w:lastRenderedPageBreak/>
              <w:t>告</w:t>
            </w:r>
          </w:p>
        </w:tc>
        <w:tc>
          <w:tcPr>
            <w:tcW w:w="2331" w:type="dxa"/>
            <w:vAlign w:val="center"/>
          </w:tcPr>
          <w:p w:rsidR="003A7D58" w:rsidRDefault="004D278B">
            <w:pPr>
              <w:jc w:val="center"/>
            </w:pPr>
            <w:r>
              <w:rPr>
                <w:color w:val="000000"/>
                <w:sz w:val="24"/>
              </w:rPr>
              <w:lastRenderedPageBreak/>
              <w:t>中国证券报、上海证券报、证券时报</w:t>
            </w:r>
          </w:p>
        </w:tc>
        <w:tc>
          <w:tcPr>
            <w:tcW w:w="1629" w:type="dxa"/>
            <w:vAlign w:val="center"/>
          </w:tcPr>
          <w:p w:rsidR="003A7D58" w:rsidRDefault="004D278B">
            <w:pPr>
              <w:jc w:val="center"/>
            </w:pPr>
            <w:r>
              <w:rPr>
                <w:color w:val="000000"/>
                <w:sz w:val="24"/>
              </w:rPr>
              <w:t>2017-08-14</w:t>
            </w:r>
          </w:p>
        </w:tc>
      </w:tr>
      <w:tr w:rsidR="003A7D58">
        <w:tc>
          <w:tcPr>
            <w:tcW w:w="720" w:type="dxa"/>
            <w:vAlign w:val="center"/>
          </w:tcPr>
          <w:p w:rsidR="003A7D58" w:rsidRDefault="004D278B">
            <w:pPr>
              <w:jc w:val="center"/>
            </w:pPr>
            <w:r>
              <w:rPr>
                <w:color w:val="000000"/>
                <w:sz w:val="24"/>
              </w:rPr>
              <w:t>28</w:t>
            </w:r>
          </w:p>
        </w:tc>
        <w:tc>
          <w:tcPr>
            <w:tcW w:w="4320" w:type="dxa"/>
            <w:vAlign w:val="center"/>
          </w:tcPr>
          <w:p w:rsidR="003A7D58" w:rsidRDefault="004D278B">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2017-08-25</w:t>
            </w:r>
          </w:p>
        </w:tc>
      </w:tr>
      <w:tr w:rsidR="003A7D58">
        <w:tc>
          <w:tcPr>
            <w:tcW w:w="720" w:type="dxa"/>
            <w:vAlign w:val="center"/>
          </w:tcPr>
          <w:p w:rsidR="003A7D58" w:rsidRDefault="004D278B">
            <w:pPr>
              <w:jc w:val="center"/>
            </w:pPr>
            <w:r>
              <w:rPr>
                <w:color w:val="000000"/>
                <w:sz w:val="24"/>
              </w:rPr>
              <w:t>29</w:t>
            </w:r>
          </w:p>
        </w:tc>
        <w:tc>
          <w:tcPr>
            <w:tcW w:w="4320" w:type="dxa"/>
            <w:vAlign w:val="center"/>
          </w:tcPr>
          <w:p w:rsidR="003A7D58" w:rsidRDefault="004D278B">
            <w:pPr>
              <w:jc w:val="left"/>
            </w:pPr>
            <w:r>
              <w:rPr>
                <w:color w:val="000000"/>
                <w:sz w:val="24"/>
              </w:rPr>
              <w:t>交银施罗德数据产业灵活配置混合型证券投资基金</w:t>
            </w:r>
            <w:r>
              <w:rPr>
                <w:color w:val="000000"/>
                <w:sz w:val="24"/>
              </w:rPr>
              <w:t>2017</w:t>
            </w:r>
            <w:r>
              <w:rPr>
                <w:color w:val="000000"/>
                <w:sz w:val="24"/>
              </w:rPr>
              <w:t>年半年度报告摘要</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2017-08-26</w:t>
            </w:r>
          </w:p>
        </w:tc>
      </w:tr>
      <w:tr w:rsidR="003A7D58">
        <w:tc>
          <w:tcPr>
            <w:tcW w:w="720" w:type="dxa"/>
            <w:vAlign w:val="center"/>
          </w:tcPr>
          <w:p w:rsidR="003A7D58" w:rsidRDefault="004D278B">
            <w:pPr>
              <w:jc w:val="center"/>
            </w:pPr>
            <w:r>
              <w:rPr>
                <w:color w:val="000000"/>
                <w:sz w:val="24"/>
              </w:rPr>
              <w:t>30</w:t>
            </w:r>
          </w:p>
        </w:tc>
        <w:tc>
          <w:tcPr>
            <w:tcW w:w="4320" w:type="dxa"/>
            <w:vAlign w:val="center"/>
          </w:tcPr>
          <w:p w:rsidR="003A7D58" w:rsidRDefault="004D278B">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2017-09-15</w:t>
            </w:r>
          </w:p>
        </w:tc>
      </w:tr>
      <w:tr w:rsidR="003A7D58">
        <w:tc>
          <w:tcPr>
            <w:tcW w:w="720" w:type="dxa"/>
            <w:vAlign w:val="center"/>
          </w:tcPr>
          <w:p w:rsidR="003A7D58" w:rsidRDefault="004D278B">
            <w:pPr>
              <w:jc w:val="center"/>
            </w:pPr>
            <w:r>
              <w:rPr>
                <w:color w:val="000000"/>
                <w:sz w:val="24"/>
              </w:rPr>
              <w:t>31</w:t>
            </w:r>
          </w:p>
        </w:tc>
        <w:tc>
          <w:tcPr>
            <w:tcW w:w="4320" w:type="dxa"/>
            <w:vAlign w:val="center"/>
          </w:tcPr>
          <w:p w:rsidR="003A7D58" w:rsidRDefault="004D278B">
            <w:pPr>
              <w:jc w:val="left"/>
            </w:pPr>
            <w:r>
              <w:rPr>
                <w:color w:val="000000"/>
                <w:sz w:val="24"/>
              </w:rPr>
              <w:t>交银施罗德数据产业灵活配置混合型证券投资基金（更新）招募说明书摘要（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2017-09-30</w:t>
            </w:r>
          </w:p>
        </w:tc>
      </w:tr>
      <w:tr w:rsidR="003A7D58">
        <w:tc>
          <w:tcPr>
            <w:tcW w:w="720" w:type="dxa"/>
            <w:vAlign w:val="center"/>
          </w:tcPr>
          <w:p w:rsidR="003A7D58" w:rsidRDefault="004D278B">
            <w:pPr>
              <w:jc w:val="center"/>
            </w:pPr>
            <w:r>
              <w:rPr>
                <w:color w:val="000000"/>
                <w:sz w:val="24"/>
              </w:rPr>
              <w:t>32</w:t>
            </w:r>
          </w:p>
        </w:tc>
        <w:tc>
          <w:tcPr>
            <w:tcW w:w="4320" w:type="dxa"/>
            <w:vAlign w:val="center"/>
          </w:tcPr>
          <w:p w:rsidR="003A7D58" w:rsidRDefault="004D278B">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2017-10-13</w:t>
            </w:r>
          </w:p>
        </w:tc>
      </w:tr>
      <w:tr w:rsidR="003A7D58">
        <w:tc>
          <w:tcPr>
            <w:tcW w:w="720" w:type="dxa"/>
            <w:vAlign w:val="center"/>
          </w:tcPr>
          <w:p w:rsidR="003A7D58" w:rsidRDefault="004D278B">
            <w:pPr>
              <w:jc w:val="center"/>
            </w:pPr>
            <w:r>
              <w:rPr>
                <w:color w:val="000000"/>
                <w:sz w:val="24"/>
              </w:rPr>
              <w:t>33</w:t>
            </w:r>
          </w:p>
        </w:tc>
        <w:tc>
          <w:tcPr>
            <w:tcW w:w="4320" w:type="dxa"/>
            <w:vAlign w:val="center"/>
          </w:tcPr>
          <w:p w:rsidR="003A7D58" w:rsidRDefault="004D278B">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2017-10-20</w:t>
            </w:r>
          </w:p>
        </w:tc>
      </w:tr>
      <w:tr w:rsidR="003A7D58">
        <w:tc>
          <w:tcPr>
            <w:tcW w:w="720" w:type="dxa"/>
            <w:vAlign w:val="center"/>
          </w:tcPr>
          <w:p w:rsidR="003A7D58" w:rsidRDefault="004D278B">
            <w:pPr>
              <w:jc w:val="center"/>
            </w:pPr>
            <w:r>
              <w:rPr>
                <w:color w:val="000000"/>
                <w:sz w:val="24"/>
              </w:rPr>
              <w:t>34</w:t>
            </w:r>
          </w:p>
        </w:tc>
        <w:tc>
          <w:tcPr>
            <w:tcW w:w="4320" w:type="dxa"/>
            <w:vAlign w:val="center"/>
          </w:tcPr>
          <w:p w:rsidR="003A7D58" w:rsidRDefault="004D278B">
            <w:pPr>
              <w:jc w:val="left"/>
            </w:pPr>
            <w:r>
              <w:rPr>
                <w:color w:val="000000"/>
                <w:sz w:val="24"/>
              </w:rPr>
              <w:t>交银施罗德数据产业灵活配置混合型证券投资基金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2017-10-25</w:t>
            </w:r>
          </w:p>
        </w:tc>
      </w:tr>
      <w:tr w:rsidR="003A7D58">
        <w:tc>
          <w:tcPr>
            <w:tcW w:w="720" w:type="dxa"/>
            <w:vAlign w:val="center"/>
          </w:tcPr>
          <w:p w:rsidR="003A7D58" w:rsidRDefault="004D278B">
            <w:pPr>
              <w:jc w:val="center"/>
            </w:pPr>
            <w:r>
              <w:rPr>
                <w:color w:val="000000"/>
                <w:sz w:val="24"/>
              </w:rPr>
              <w:t>35</w:t>
            </w:r>
          </w:p>
        </w:tc>
        <w:tc>
          <w:tcPr>
            <w:tcW w:w="4320" w:type="dxa"/>
            <w:vAlign w:val="center"/>
          </w:tcPr>
          <w:p w:rsidR="003A7D58" w:rsidRDefault="004D278B">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2017-11-22</w:t>
            </w:r>
          </w:p>
        </w:tc>
      </w:tr>
      <w:tr w:rsidR="003A7D58">
        <w:tc>
          <w:tcPr>
            <w:tcW w:w="720" w:type="dxa"/>
            <w:vAlign w:val="center"/>
          </w:tcPr>
          <w:p w:rsidR="003A7D58" w:rsidRDefault="004D278B">
            <w:pPr>
              <w:jc w:val="center"/>
            </w:pPr>
            <w:r>
              <w:rPr>
                <w:color w:val="000000"/>
                <w:sz w:val="24"/>
              </w:rPr>
              <w:t>36</w:t>
            </w:r>
          </w:p>
        </w:tc>
        <w:tc>
          <w:tcPr>
            <w:tcW w:w="4320" w:type="dxa"/>
            <w:vAlign w:val="center"/>
          </w:tcPr>
          <w:p w:rsidR="003A7D58" w:rsidRDefault="004D278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2017-11-29</w:t>
            </w:r>
          </w:p>
        </w:tc>
      </w:tr>
      <w:tr w:rsidR="003A7D58">
        <w:tc>
          <w:tcPr>
            <w:tcW w:w="720" w:type="dxa"/>
            <w:vAlign w:val="center"/>
          </w:tcPr>
          <w:p w:rsidR="003A7D58" w:rsidRDefault="004D278B">
            <w:pPr>
              <w:jc w:val="center"/>
            </w:pPr>
            <w:r>
              <w:rPr>
                <w:color w:val="000000"/>
                <w:sz w:val="24"/>
              </w:rPr>
              <w:t>37</w:t>
            </w:r>
          </w:p>
        </w:tc>
        <w:tc>
          <w:tcPr>
            <w:tcW w:w="4320" w:type="dxa"/>
            <w:vAlign w:val="center"/>
          </w:tcPr>
          <w:p w:rsidR="003A7D58" w:rsidRDefault="004D278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2017-12-14</w:t>
            </w:r>
          </w:p>
        </w:tc>
      </w:tr>
      <w:tr w:rsidR="003A7D58">
        <w:tc>
          <w:tcPr>
            <w:tcW w:w="720" w:type="dxa"/>
            <w:vAlign w:val="center"/>
          </w:tcPr>
          <w:p w:rsidR="003A7D58" w:rsidRDefault="004D278B">
            <w:pPr>
              <w:jc w:val="center"/>
            </w:pPr>
            <w:r>
              <w:rPr>
                <w:color w:val="000000"/>
                <w:sz w:val="24"/>
              </w:rPr>
              <w:t>38</w:t>
            </w:r>
          </w:p>
        </w:tc>
        <w:tc>
          <w:tcPr>
            <w:tcW w:w="4320" w:type="dxa"/>
            <w:vAlign w:val="center"/>
          </w:tcPr>
          <w:p w:rsidR="003A7D58" w:rsidRDefault="004D278B">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3A7D58" w:rsidRDefault="004D278B">
            <w:pPr>
              <w:jc w:val="center"/>
            </w:pPr>
            <w:r>
              <w:rPr>
                <w:color w:val="000000"/>
                <w:sz w:val="24"/>
              </w:rPr>
              <w:t>中国证券报、上海证券报、证券时报</w:t>
            </w:r>
          </w:p>
        </w:tc>
        <w:tc>
          <w:tcPr>
            <w:tcW w:w="1629" w:type="dxa"/>
            <w:vAlign w:val="center"/>
          </w:tcPr>
          <w:p w:rsidR="003A7D58" w:rsidRDefault="004D278B">
            <w:pPr>
              <w:jc w:val="center"/>
            </w:pPr>
            <w:r>
              <w:rPr>
                <w:color w:val="000000"/>
                <w:sz w:val="24"/>
              </w:rPr>
              <w:t>2017-12-22</w:t>
            </w:r>
          </w:p>
        </w:tc>
      </w:tr>
      <w:tr w:rsidR="003A7D58">
        <w:tc>
          <w:tcPr>
            <w:tcW w:w="720" w:type="dxa"/>
            <w:vAlign w:val="center"/>
          </w:tcPr>
          <w:p w:rsidR="003A7D58" w:rsidRDefault="004D278B">
            <w:pPr>
              <w:jc w:val="center"/>
            </w:pPr>
            <w:r>
              <w:rPr>
                <w:color w:val="000000"/>
                <w:sz w:val="24"/>
              </w:rPr>
              <w:t>39</w:t>
            </w:r>
          </w:p>
        </w:tc>
        <w:tc>
          <w:tcPr>
            <w:tcW w:w="4320" w:type="dxa"/>
            <w:vAlign w:val="center"/>
          </w:tcPr>
          <w:p w:rsidR="003A7D58" w:rsidRDefault="004D278B">
            <w:pPr>
              <w:jc w:val="left"/>
            </w:pPr>
            <w:r>
              <w:rPr>
                <w:color w:val="000000"/>
                <w:sz w:val="24"/>
              </w:rPr>
              <w:t>交银施罗德基金管理有限公司关于旗下部分基金参加交通银行股份有限公司手机银行基金前端申购（含定期定额投资</w:t>
            </w:r>
            <w:r>
              <w:rPr>
                <w:color w:val="000000"/>
                <w:sz w:val="24"/>
              </w:rPr>
              <w:lastRenderedPageBreak/>
              <w:t>业务）费率优惠活动的公告</w:t>
            </w:r>
          </w:p>
        </w:tc>
        <w:tc>
          <w:tcPr>
            <w:tcW w:w="2331" w:type="dxa"/>
            <w:vAlign w:val="center"/>
          </w:tcPr>
          <w:p w:rsidR="003A7D58" w:rsidRDefault="004D278B">
            <w:pPr>
              <w:jc w:val="center"/>
            </w:pPr>
            <w:r>
              <w:rPr>
                <w:color w:val="000000"/>
                <w:sz w:val="24"/>
              </w:rPr>
              <w:lastRenderedPageBreak/>
              <w:t>中国证券报、上海证券报、证券时报</w:t>
            </w:r>
          </w:p>
        </w:tc>
        <w:tc>
          <w:tcPr>
            <w:tcW w:w="1629" w:type="dxa"/>
            <w:vAlign w:val="center"/>
          </w:tcPr>
          <w:p w:rsidR="003A7D58" w:rsidRDefault="004D278B">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509687304"/>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509687305"/>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8"/>
      <w:bookmarkEnd w:id="289"/>
    </w:p>
    <w:p w:rsidR="003A7D58" w:rsidRDefault="004D278B">
      <w:pPr>
        <w:spacing w:before="29" w:line="288" w:lineRule="auto"/>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3A7D58" w:rsidRDefault="004D278B">
      <w:pPr>
        <w:spacing w:before="29" w:line="288" w:lineRule="auto"/>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3A7D58" w:rsidRDefault="004D278B">
      <w:pPr>
        <w:spacing w:before="29" w:line="288" w:lineRule="auto"/>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3A7D58" w:rsidRDefault="004D278B">
      <w:pPr>
        <w:spacing w:before="29" w:line="288" w:lineRule="auto"/>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3A7D58" w:rsidRDefault="004D278B">
      <w:pPr>
        <w:spacing w:before="29" w:line="288" w:lineRule="auto"/>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rsidR="003A7D58" w:rsidRDefault="004D278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3A7D58" w:rsidRDefault="004D278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、报告期内交银施罗德数据产业灵活配置混合型证券投资基金在指定报刊上各项公告的原稿。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509687306"/>
      <w:r w:rsidRPr="00761CD0">
        <w:rPr>
          <w:rFonts w:ascii="Times New Roman" w:hAnsi="Times New Roman"/>
          <w:kern w:val="0"/>
          <w:szCs w:val="24"/>
        </w:rPr>
        <w:t>12.2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509687307"/>
      <w:r w:rsidRPr="00761CD0">
        <w:rPr>
          <w:rFonts w:ascii="Times New Roman" w:hAnsi="Times New Roman"/>
          <w:kern w:val="0"/>
          <w:szCs w:val="24"/>
        </w:rPr>
        <w:t>12.3</w:t>
      </w:r>
      <w:r w:rsidRPr="00761CD0">
        <w:rPr>
          <w:rFonts w:ascii="Times New Roman" w:hAnsi="Times New Roman" w:hint="eastAsia"/>
          <w:kern w:val="0"/>
          <w:szCs w:val="24"/>
        </w:rPr>
        <w:t>查阅方式</w:t>
      </w:r>
      <w:bookmarkEnd w:id="292"/>
      <w:bookmarkEnd w:id="293"/>
    </w:p>
    <w:p w:rsidR="003A7D58" w:rsidRDefault="004D278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21" w:rsidRDefault="00431C21">
      <w:r>
        <w:separator/>
      </w:r>
    </w:p>
  </w:endnote>
  <w:endnote w:type="continuationSeparator" w:id="0">
    <w:p w:rsidR="00431C21" w:rsidRDefault="0043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1E" w:rsidRDefault="00ED641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D641E" w:rsidRDefault="00ED641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1E" w:rsidRDefault="00ED641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1086E">
      <w:rPr>
        <w:noProof/>
        <w:kern w:val="0"/>
        <w:szCs w:val="21"/>
      </w:rPr>
      <w:t>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1086E">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21" w:rsidRDefault="00431C21">
      <w:r>
        <w:separator/>
      </w:r>
    </w:p>
  </w:footnote>
  <w:footnote w:type="continuationSeparator" w:id="0">
    <w:p w:rsidR="00431C21" w:rsidRDefault="0043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1E" w:rsidRPr="00C2542B" w:rsidRDefault="00ED641E"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4CA7"/>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149"/>
    <w:rsid w:val="0005448A"/>
    <w:rsid w:val="00054499"/>
    <w:rsid w:val="00054883"/>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20"/>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AA9"/>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85B"/>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86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069"/>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4FAF"/>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D58"/>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A8E"/>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C21"/>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04BC"/>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78B"/>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1720"/>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8EC"/>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290"/>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BD5"/>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5D8"/>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35A3"/>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4D9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5050"/>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BD9"/>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01D"/>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785"/>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41E"/>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5E9B0E-A634-47ED-ADC2-A6A453E1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CD2785"/>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CD278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D278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D278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D278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D278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D278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776608505">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6AB0-40C1-499D-B5A8-8D33F59B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Pages>
  <Words>7569</Words>
  <Characters>43144</Characters>
  <Application>Microsoft Office Word</Application>
  <DocSecurity>0</DocSecurity>
  <Lines>359</Lines>
  <Paragraphs>101</Paragraphs>
  <ScaleCrop>false</ScaleCrop>
  <Company/>
  <LinksUpToDate>false</LinksUpToDate>
  <CharactersWithSpaces>50612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1450</cp:revision>
  <cp:lastPrinted>2007-07-19T00:46:00Z</cp:lastPrinted>
  <dcterms:created xsi:type="dcterms:W3CDTF">2013-08-07T09:12:00Z</dcterms:created>
  <dcterms:modified xsi:type="dcterms:W3CDTF">2018-03-26T07:14:00Z</dcterms:modified>
</cp:coreProperties>
</file>