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0D" w:rsidRDefault="000E360D" w:rsidP="007D4F49">
      <w:pPr>
        <w:spacing w:after="0" w:line="360" w:lineRule="auto"/>
        <w:rPr>
          <w:sz w:val="32"/>
          <w:szCs w:val="32"/>
        </w:rPr>
      </w:pPr>
      <w:bookmarkStart w:id="0" w:name="OLE_LINK8"/>
      <w:bookmarkStart w:id="1" w:name="OLE_LINK7"/>
      <w:bookmarkStart w:id="2" w:name="_GoBack"/>
      <w:bookmarkEnd w:id="2"/>
    </w:p>
    <w:p w:rsidR="000E360D" w:rsidRPr="007D4F49" w:rsidRDefault="000E360D" w:rsidP="007D4F49">
      <w:pPr>
        <w:spacing w:after="0" w:line="360" w:lineRule="auto"/>
        <w:rPr>
          <w:sz w:val="32"/>
          <w:szCs w:val="32"/>
        </w:rPr>
      </w:pPr>
    </w:p>
    <w:p w:rsidR="000E360D" w:rsidRPr="007D4F49" w:rsidRDefault="000E360D" w:rsidP="007D4F49">
      <w:pPr>
        <w:spacing w:after="0" w:line="360" w:lineRule="auto"/>
        <w:rPr>
          <w:sz w:val="32"/>
          <w:szCs w:val="32"/>
        </w:rPr>
      </w:pPr>
    </w:p>
    <w:p w:rsidR="000E360D" w:rsidRDefault="00536C03" w:rsidP="00E9693E">
      <w:pPr>
        <w:spacing w:after="0" w:line="360" w:lineRule="auto"/>
        <w:jc w:val="center"/>
        <w:rPr>
          <w:sz w:val="32"/>
          <w:szCs w:val="32"/>
        </w:rPr>
      </w:pPr>
      <w:r w:rsidRPr="00EB4FFB">
        <w:rPr>
          <w:noProof/>
        </w:rPr>
        <w:drawing>
          <wp:inline distT="0" distB="0" distL="0" distR="0" wp14:anchorId="6712531E" wp14:editId="7ADAAC74">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7D4F49" w:rsidRDefault="007D4F49" w:rsidP="007D4F49">
      <w:pPr>
        <w:spacing w:after="0" w:line="360" w:lineRule="auto"/>
        <w:rPr>
          <w:sz w:val="32"/>
          <w:szCs w:val="32"/>
        </w:rPr>
      </w:pPr>
    </w:p>
    <w:p w:rsidR="007D4F49" w:rsidRDefault="007D4F49" w:rsidP="007D4F49">
      <w:pPr>
        <w:spacing w:after="0" w:line="360" w:lineRule="auto"/>
        <w:rPr>
          <w:sz w:val="32"/>
          <w:szCs w:val="32"/>
        </w:rPr>
      </w:pPr>
    </w:p>
    <w:p w:rsidR="007D4F49" w:rsidRDefault="007D4F49" w:rsidP="007D4F49">
      <w:pPr>
        <w:spacing w:after="0" w:line="360" w:lineRule="auto"/>
        <w:rPr>
          <w:sz w:val="32"/>
          <w:szCs w:val="32"/>
        </w:rPr>
      </w:pPr>
    </w:p>
    <w:p w:rsidR="002E1252" w:rsidRDefault="00AA7CE0" w:rsidP="007D4F49">
      <w:pPr>
        <w:spacing w:after="0" w:line="360" w:lineRule="auto"/>
        <w:jc w:val="center"/>
        <w:rPr>
          <w:rFonts w:eastAsia="黑体"/>
          <w:b/>
          <w:sz w:val="44"/>
          <w:szCs w:val="44"/>
        </w:rPr>
      </w:pPr>
      <w:r w:rsidRPr="007D4F49">
        <w:rPr>
          <w:rFonts w:eastAsia="黑体" w:hint="eastAsia"/>
          <w:b/>
          <w:sz w:val="44"/>
          <w:szCs w:val="44"/>
        </w:rPr>
        <w:t>交银施罗德国企改革灵活配置混合型证券</w:t>
      </w:r>
    </w:p>
    <w:p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rsidR="000E360D" w:rsidRPr="007D4F49" w:rsidRDefault="000E360D" w:rsidP="007D4F49">
      <w:pPr>
        <w:spacing w:after="0" w:line="360" w:lineRule="auto"/>
        <w:rPr>
          <w:sz w:val="24"/>
        </w:rPr>
      </w:pPr>
    </w:p>
    <w:p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035C0B">
        <w:rPr>
          <w:rFonts w:eastAsia="黑体"/>
          <w:b/>
          <w:sz w:val="32"/>
          <w:szCs w:val="32"/>
        </w:rPr>
        <w:t>7</w:t>
      </w:r>
      <w:r w:rsidR="00AA7CE0" w:rsidRPr="007D4F49">
        <w:rPr>
          <w:rFonts w:eastAsia="黑体" w:hint="eastAsia"/>
          <w:b/>
          <w:sz w:val="32"/>
          <w:szCs w:val="32"/>
        </w:rPr>
        <w:t>年第</w:t>
      </w:r>
      <w:r w:rsidR="00035C0B">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rsidR="000E360D" w:rsidRPr="007D4F49" w:rsidRDefault="000E360D"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p>
    <w:p w:rsidR="000E360D" w:rsidRDefault="000E360D" w:rsidP="007D4F49">
      <w:pPr>
        <w:spacing w:after="0" w:line="360" w:lineRule="auto"/>
        <w:ind w:leftChars="942" w:left="1978"/>
        <w:rPr>
          <w:rFonts w:eastAsia="黑体"/>
          <w:b/>
          <w:sz w:val="28"/>
          <w:szCs w:val="28"/>
        </w:rPr>
      </w:pPr>
    </w:p>
    <w:p w:rsidR="007D4F49" w:rsidRPr="007D4F49" w:rsidRDefault="007D4F49"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AD08F7" w:rsidRPr="009F2737">
        <w:rPr>
          <w:rFonts w:eastAsia="黑体" w:hint="eastAsia"/>
          <w:b/>
          <w:sz w:val="28"/>
          <w:szCs w:val="28"/>
        </w:rPr>
        <w:t>二〇一</w:t>
      </w:r>
      <w:r w:rsidR="00035C0B">
        <w:rPr>
          <w:rFonts w:eastAsia="黑体" w:hint="eastAsia"/>
          <w:b/>
          <w:sz w:val="28"/>
          <w:szCs w:val="28"/>
        </w:rPr>
        <w:t>七</w:t>
      </w:r>
      <w:r w:rsidR="00AD08F7" w:rsidRPr="009F2737">
        <w:rPr>
          <w:rFonts w:eastAsia="黑体" w:hint="eastAsia"/>
          <w:b/>
          <w:sz w:val="28"/>
          <w:szCs w:val="28"/>
        </w:rPr>
        <w:t>年</w:t>
      </w:r>
      <w:r w:rsidR="00035C0B">
        <w:rPr>
          <w:rFonts w:eastAsia="黑体" w:hint="eastAsia"/>
          <w:b/>
          <w:sz w:val="28"/>
          <w:szCs w:val="28"/>
        </w:rPr>
        <w:t>六</w:t>
      </w:r>
      <w:r w:rsidR="00AD08F7">
        <w:rPr>
          <w:rFonts w:eastAsia="黑体" w:hint="eastAsia"/>
          <w:b/>
          <w:sz w:val="28"/>
          <w:szCs w:val="28"/>
        </w:rPr>
        <w:t>月</w:t>
      </w:r>
    </w:p>
    <w:p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rsidR="00B52B1F" w:rsidRDefault="00DF157C">
      <w:pPr>
        <w:widowControl/>
        <w:spacing w:after="0" w:line="360" w:lineRule="auto"/>
        <w:ind w:firstLineChars="200" w:firstLine="480"/>
        <w:rPr>
          <w:kern w:val="0"/>
          <w:sz w:val="24"/>
        </w:rPr>
      </w:pPr>
      <w:r>
        <w:rPr>
          <w:rFonts w:hint="eastAsia"/>
          <w:kern w:val="0"/>
          <w:sz w:val="24"/>
        </w:rPr>
        <w:t>交银施罗德国企改革灵活配置混合型证券投资基金（以下简称“本基金”）经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号文准予募集注册。本基金基金合同于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Pr>
          <w:rFonts w:hint="eastAsia"/>
          <w:kern w:val="0"/>
          <w:sz w:val="24"/>
        </w:rPr>
        <w:t xml:space="preserve"> </w:t>
      </w:r>
      <w:r w:rsidR="00EC03F1">
        <w:rPr>
          <w:kern w:val="0"/>
          <w:sz w:val="24"/>
        </w:rPr>
        <w:t>s</w:t>
      </w:r>
    </w:p>
    <w:p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其他风险等等。本基金是一只混合型基金，其风险和预期收益高于债券型基金和货币市场基金，低于股票型基金。属于承担较高风险、预期收益较高的证券投资基金品种。</w:t>
      </w:r>
    </w:p>
    <w:p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lastRenderedPageBreak/>
        <w:t>本招募说明书所载内容截止日为</w:t>
      </w:r>
      <w:r w:rsidR="007E1E52" w:rsidRPr="000855B1">
        <w:rPr>
          <w:rFonts w:hint="eastAsia"/>
          <w:kern w:val="0"/>
          <w:sz w:val="24"/>
        </w:rPr>
        <w:t>201</w:t>
      </w:r>
      <w:r w:rsidR="007D74EC">
        <w:rPr>
          <w:kern w:val="0"/>
          <w:sz w:val="24"/>
        </w:rPr>
        <w:t>7</w:t>
      </w:r>
      <w:r w:rsidR="007E1E52" w:rsidRPr="000855B1">
        <w:rPr>
          <w:rFonts w:hint="eastAsia"/>
          <w:kern w:val="0"/>
          <w:sz w:val="24"/>
        </w:rPr>
        <w:t>年</w:t>
      </w:r>
      <w:r w:rsidR="007D74EC">
        <w:rPr>
          <w:kern w:val="0"/>
          <w:sz w:val="24"/>
        </w:rPr>
        <w:t>6</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w:t>
      </w:r>
      <w:r w:rsidR="007D74EC">
        <w:rPr>
          <w:kern w:val="0"/>
          <w:sz w:val="24"/>
        </w:rPr>
        <w:t>7</w:t>
      </w:r>
      <w:r w:rsidR="007E1E52" w:rsidRPr="000855B1">
        <w:rPr>
          <w:rFonts w:hint="eastAsia"/>
          <w:kern w:val="0"/>
          <w:sz w:val="24"/>
        </w:rPr>
        <w:t>年</w:t>
      </w:r>
      <w:r w:rsidR="007D74EC">
        <w:rPr>
          <w:kern w:val="0"/>
          <w:sz w:val="24"/>
        </w:rPr>
        <w:t>3</w:t>
      </w:r>
      <w:r w:rsidR="007E1E52" w:rsidRPr="000855B1">
        <w:rPr>
          <w:rFonts w:hint="eastAsia"/>
          <w:kern w:val="0"/>
          <w:sz w:val="24"/>
        </w:rPr>
        <w:t>月</w:t>
      </w:r>
      <w:r w:rsidR="007E1E52" w:rsidRPr="000855B1">
        <w:rPr>
          <w:rFonts w:hint="eastAsia"/>
          <w:kern w:val="0"/>
          <w:sz w:val="24"/>
        </w:rPr>
        <w:t>3</w:t>
      </w:r>
      <w:r w:rsidR="007D74EC">
        <w:rPr>
          <w:kern w:val="0"/>
          <w:sz w:val="24"/>
        </w:rPr>
        <w:t>1</w:t>
      </w:r>
      <w:r w:rsidR="007E1E52" w:rsidRPr="000855B1">
        <w:rPr>
          <w:rFonts w:hint="eastAsia"/>
          <w:kern w:val="0"/>
          <w:sz w:val="24"/>
        </w:rPr>
        <w:t>日</w:t>
      </w:r>
      <w:r w:rsidRPr="000855B1">
        <w:rPr>
          <w:rFonts w:hint="eastAsia"/>
          <w:kern w:val="0"/>
          <w:sz w:val="24"/>
        </w:rPr>
        <w:t>。本招募说明书所载的财务数据未经审计。</w:t>
      </w:r>
    </w:p>
    <w:p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rsidR="008F08BB"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87442429" w:history="1">
        <w:r w:rsidR="008F08BB" w:rsidRPr="00DB6402">
          <w:rPr>
            <w:rStyle w:val="aa"/>
            <w:rFonts w:ascii="Times New Roman" w:hAnsi="Times New Roman" w:hint="eastAsia"/>
            <w:noProof/>
            <w:kern w:val="0"/>
          </w:rPr>
          <w:t>一、绪言</w:t>
        </w:r>
        <w:r w:rsidR="008F08BB">
          <w:rPr>
            <w:noProof/>
            <w:webHidden/>
          </w:rPr>
          <w:tab/>
        </w:r>
        <w:r w:rsidR="008F08BB">
          <w:rPr>
            <w:noProof/>
            <w:webHidden/>
          </w:rPr>
          <w:fldChar w:fldCharType="begin"/>
        </w:r>
        <w:r w:rsidR="008F08BB">
          <w:rPr>
            <w:noProof/>
            <w:webHidden/>
          </w:rPr>
          <w:instrText xml:space="preserve"> PAGEREF _Toc487442429 \h </w:instrText>
        </w:r>
        <w:r w:rsidR="008F08BB">
          <w:rPr>
            <w:noProof/>
            <w:webHidden/>
          </w:rPr>
        </w:r>
        <w:r w:rsidR="008F08BB">
          <w:rPr>
            <w:noProof/>
            <w:webHidden/>
          </w:rPr>
          <w:fldChar w:fldCharType="separate"/>
        </w:r>
        <w:r w:rsidR="005C042E">
          <w:rPr>
            <w:noProof/>
            <w:webHidden/>
          </w:rPr>
          <w:t>4</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0" w:history="1">
        <w:r w:rsidR="008F08BB" w:rsidRPr="00DB6402">
          <w:rPr>
            <w:rStyle w:val="aa"/>
            <w:rFonts w:ascii="Times New Roman" w:hAnsi="Times New Roman" w:hint="eastAsia"/>
            <w:noProof/>
            <w:kern w:val="0"/>
          </w:rPr>
          <w:t>二、释义</w:t>
        </w:r>
        <w:r w:rsidR="008F08BB">
          <w:rPr>
            <w:noProof/>
            <w:webHidden/>
          </w:rPr>
          <w:tab/>
        </w:r>
        <w:r w:rsidR="008F08BB">
          <w:rPr>
            <w:noProof/>
            <w:webHidden/>
          </w:rPr>
          <w:fldChar w:fldCharType="begin"/>
        </w:r>
        <w:r w:rsidR="008F08BB">
          <w:rPr>
            <w:noProof/>
            <w:webHidden/>
          </w:rPr>
          <w:instrText xml:space="preserve"> PAGEREF _Toc487442430 \h </w:instrText>
        </w:r>
        <w:r w:rsidR="008F08BB">
          <w:rPr>
            <w:noProof/>
            <w:webHidden/>
          </w:rPr>
        </w:r>
        <w:r w:rsidR="008F08BB">
          <w:rPr>
            <w:noProof/>
            <w:webHidden/>
          </w:rPr>
          <w:fldChar w:fldCharType="separate"/>
        </w:r>
        <w:r>
          <w:rPr>
            <w:noProof/>
            <w:webHidden/>
          </w:rPr>
          <w:t>5</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1" w:history="1">
        <w:r w:rsidR="008F08BB" w:rsidRPr="00DB6402">
          <w:rPr>
            <w:rStyle w:val="aa"/>
            <w:rFonts w:ascii="Times New Roman" w:hAnsi="Times New Roman" w:hint="eastAsia"/>
            <w:noProof/>
            <w:kern w:val="0"/>
          </w:rPr>
          <w:t>三、基金管理人</w:t>
        </w:r>
        <w:r w:rsidR="008F08BB">
          <w:rPr>
            <w:noProof/>
            <w:webHidden/>
          </w:rPr>
          <w:tab/>
        </w:r>
        <w:r w:rsidR="008F08BB">
          <w:rPr>
            <w:noProof/>
            <w:webHidden/>
          </w:rPr>
          <w:fldChar w:fldCharType="begin"/>
        </w:r>
        <w:r w:rsidR="008F08BB">
          <w:rPr>
            <w:noProof/>
            <w:webHidden/>
          </w:rPr>
          <w:instrText xml:space="preserve"> PAGEREF _Toc487442431 \h </w:instrText>
        </w:r>
        <w:r w:rsidR="008F08BB">
          <w:rPr>
            <w:noProof/>
            <w:webHidden/>
          </w:rPr>
        </w:r>
        <w:r w:rsidR="008F08BB">
          <w:rPr>
            <w:noProof/>
            <w:webHidden/>
          </w:rPr>
          <w:fldChar w:fldCharType="separate"/>
        </w:r>
        <w:r>
          <w:rPr>
            <w:noProof/>
            <w:webHidden/>
          </w:rPr>
          <w:t>11</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2" w:history="1">
        <w:r w:rsidR="008F08BB" w:rsidRPr="00DB6402">
          <w:rPr>
            <w:rStyle w:val="aa"/>
            <w:rFonts w:ascii="Times New Roman" w:hAnsi="Times New Roman" w:hint="eastAsia"/>
            <w:noProof/>
            <w:kern w:val="0"/>
          </w:rPr>
          <w:t>四、基金托管人</w:t>
        </w:r>
        <w:r w:rsidR="008F08BB">
          <w:rPr>
            <w:noProof/>
            <w:webHidden/>
          </w:rPr>
          <w:tab/>
        </w:r>
        <w:r w:rsidR="008F08BB">
          <w:rPr>
            <w:noProof/>
            <w:webHidden/>
          </w:rPr>
          <w:fldChar w:fldCharType="begin"/>
        </w:r>
        <w:r w:rsidR="008F08BB">
          <w:rPr>
            <w:noProof/>
            <w:webHidden/>
          </w:rPr>
          <w:instrText xml:space="preserve"> PAGEREF _Toc487442432 \h </w:instrText>
        </w:r>
        <w:r w:rsidR="008F08BB">
          <w:rPr>
            <w:noProof/>
            <w:webHidden/>
          </w:rPr>
        </w:r>
        <w:r w:rsidR="008F08BB">
          <w:rPr>
            <w:noProof/>
            <w:webHidden/>
          </w:rPr>
          <w:fldChar w:fldCharType="separate"/>
        </w:r>
        <w:r>
          <w:rPr>
            <w:noProof/>
            <w:webHidden/>
          </w:rPr>
          <w:t>19</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3" w:history="1">
        <w:r w:rsidR="008F08BB" w:rsidRPr="00DB6402">
          <w:rPr>
            <w:rStyle w:val="aa"/>
            <w:rFonts w:ascii="Times New Roman" w:hAnsi="Times New Roman" w:hint="eastAsia"/>
            <w:noProof/>
            <w:kern w:val="0"/>
          </w:rPr>
          <w:t>五、相关服务机构</w:t>
        </w:r>
        <w:r w:rsidR="008F08BB">
          <w:rPr>
            <w:noProof/>
            <w:webHidden/>
          </w:rPr>
          <w:tab/>
        </w:r>
        <w:r w:rsidR="008F08BB">
          <w:rPr>
            <w:noProof/>
            <w:webHidden/>
          </w:rPr>
          <w:fldChar w:fldCharType="begin"/>
        </w:r>
        <w:r w:rsidR="008F08BB">
          <w:rPr>
            <w:noProof/>
            <w:webHidden/>
          </w:rPr>
          <w:instrText xml:space="preserve"> PAGEREF _Toc487442433 \h </w:instrText>
        </w:r>
        <w:r w:rsidR="008F08BB">
          <w:rPr>
            <w:noProof/>
            <w:webHidden/>
          </w:rPr>
        </w:r>
        <w:r w:rsidR="008F08BB">
          <w:rPr>
            <w:noProof/>
            <w:webHidden/>
          </w:rPr>
          <w:fldChar w:fldCharType="separate"/>
        </w:r>
        <w:r>
          <w:rPr>
            <w:noProof/>
            <w:webHidden/>
          </w:rPr>
          <w:t>22</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4" w:history="1">
        <w:r w:rsidR="008F08BB" w:rsidRPr="00DB6402">
          <w:rPr>
            <w:rStyle w:val="aa"/>
            <w:rFonts w:ascii="Times New Roman" w:hAnsi="Times New Roman" w:hint="eastAsia"/>
            <w:noProof/>
            <w:kern w:val="0"/>
          </w:rPr>
          <w:t>六、基金的募集</w:t>
        </w:r>
        <w:r w:rsidR="008F08BB">
          <w:rPr>
            <w:noProof/>
            <w:webHidden/>
          </w:rPr>
          <w:tab/>
        </w:r>
        <w:r w:rsidR="008F08BB">
          <w:rPr>
            <w:noProof/>
            <w:webHidden/>
          </w:rPr>
          <w:fldChar w:fldCharType="begin"/>
        </w:r>
        <w:r w:rsidR="008F08BB">
          <w:rPr>
            <w:noProof/>
            <w:webHidden/>
          </w:rPr>
          <w:instrText xml:space="preserve"> PAGEREF _Toc487442434 \h </w:instrText>
        </w:r>
        <w:r w:rsidR="008F08BB">
          <w:rPr>
            <w:noProof/>
            <w:webHidden/>
          </w:rPr>
        </w:r>
        <w:r w:rsidR="008F08BB">
          <w:rPr>
            <w:noProof/>
            <w:webHidden/>
          </w:rPr>
          <w:fldChar w:fldCharType="separate"/>
        </w:r>
        <w:r>
          <w:rPr>
            <w:noProof/>
            <w:webHidden/>
          </w:rPr>
          <w:t>44</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5" w:history="1">
        <w:r w:rsidR="008F08BB" w:rsidRPr="00DB6402">
          <w:rPr>
            <w:rStyle w:val="aa"/>
            <w:rFonts w:ascii="Times New Roman" w:hAnsi="Times New Roman" w:hint="eastAsia"/>
            <w:noProof/>
            <w:kern w:val="0"/>
          </w:rPr>
          <w:t>七、基金合同的生效</w:t>
        </w:r>
        <w:r w:rsidR="008F08BB">
          <w:rPr>
            <w:noProof/>
            <w:webHidden/>
          </w:rPr>
          <w:tab/>
        </w:r>
        <w:r w:rsidR="008F08BB">
          <w:rPr>
            <w:noProof/>
            <w:webHidden/>
          </w:rPr>
          <w:fldChar w:fldCharType="begin"/>
        </w:r>
        <w:r w:rsidR="008F08BB">
          <w:rPr>
            <w:noProof/>
            <w:webHidden/>
          </w:rPr>
          <w:instrText xml:space="preserve"> PAGEREF _Toc487442435 \h </w:instrText>
        </w:r>
        <w:r w:rsidR="008F08BB">
          <w:rPr>
            <w:noProof/>
            <w:webHidden/>
          </w:rPr>
        </w:r>
        <w:r w:rsidR="008F08BB">
          <w:rPr>
            <w:noProof/>
            <w:webHidden/>
          </w:rPr>
          <w:fldChar w:fldCharType="separate"/>
        </w:r>
        <w:r>
          <w:rPr>
            <w:noProof/>
            <w:webHidden/>
          </w:rPr>
          <w:t>45</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6" w:history="1">
        <w:r w:rsidR="008F08BB" w:rsidRPr="00DB6402">
          <w:rPr>
            <w:rStyle w:val="aa"/>
            <w:rFonts w:ascii="Times New Roman" w:hAnsi="Times New Roman" w:hint="eastAsia"/>
            <w:noProof/>
            <w:kern w:val="0"/>
          </w:rPr>
          <w:t>八、基金份额的申购与赎回</w:t>
        </w:r>
        <w:r w:rsidR="008F08BB">
          <w:rPr>
            <w:noProof/>
            <w:webHidden/>
          </w:rPr>
          <w:tab/>
        </w:r>
        <w:r w:rsidR="008F08BB">
          <w:rPr>
            <w:noProof/>
            <w:webHidden/>
          </w:rPr>
          <w:fldChar w:fldCharType="begin"/>
        </w:r>
        <w:r w:rsidR="008F08BB">
          <w:rPr>
            <w:noProof/>
            <w:webHidden/>
          </w:rPr>
          <w:instrText xml:space="preserve"> PAGEREF _Toc487442436 \h </w:instrText>
        </w:r>
        <w:r w:rsidR="008F08BB">
          <w:rPr>
            <w:noProof/>
            <w:webHidden/>
          </w:rPr>
        </w:r>
        <w:r w:rsidR="008F08BB">
          <w:rPr>
            <w:noProof/>
            <w:webHidden/>
          </w:rPr>
          <w:fldChar w:fldCharType="separate"/>
        </w:r>
        <w:r>
          <w:rPr>
            <w:noProof/>
            <w:webHidden/>
          </w:rPr>
          <w:t>46</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7" w:history="1">
        <w:r w:rsidR="008F08BB" w:rsidRPr="00DB6402">
          <w:rPr>
            <w:rStyle w:val="aa"/>
            <w:rFonts w:ascii="Times New Roman" w:hAnsi="Times New Roman" w:hint="eastAsia"/>
            <w:noProof/>
            <w:kern w:val="0"/>
          </w:rPr>
          <w:t>九、基金的转换</w:t>
        </w:r>
        <w:r w:rsidR="008F08BB">
          <w:rPr>
            <w:noProof/>
            <w:webHidden/>
          </w:rPr>
          <w:tab/>
        </w:r>
        <w:r w:rsidR="008F08BB">
          <w:rPr>
            <w:noProof/>
            <w:webHidden/>
          </w:rPr>
          <w:fldChar w:fldCharType="begin"/>
        </w:r>
        <w:r w:rsidR="008F08BB">
          <w:rPr>
            <w:noProof/>
            <w:webHidden/>
          </w:rPr>
          <w:instrText xml:space="preserve"> PAGEREF _Toc487442437 \h </w:instrText>
        </w:r>
        <w:r w:rsidR="008F08BB">
          <w:rPr>
            <w:noProof/>
            <w:webHidden/>
          </w:rPr>
        </w:r>
        <w:r w:rsidR="008F08BB">
          <w:rPr>
            <w:noProof/>
            <w:webHidden/>
          </w:rPr>
          <w:fldChar w:fldCharType="separate"/>
        </w:r>
        <w:r>
          <w:rPr>
            <w:noProof/>
            <w:webHidden/>
          </w:rPr>
          <w:t>59</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8" w:history="1">
        <w:r w:rsidR="008F08BB" w:rsidRPr="00DB6402">
          <w:rPr>
            <w:rStyle w:val="aa"/>
            <w:rFonts w:ascii="Times New Roman" w:hAnsi="Times New Roman" w:hint="eastAsia"/>
            <w:noProof/>
            <w:kern w:val="0"/>
          </w:rPr>
          <w:t>十、基金的投资</w:t>
        </w:r>
        <w:r w:rsidR="008F08BB">
          <w:rPr>
            <w:noProof/>
            <w:webHidden/>
          </w:rPr>
          <w:tab/>
        </w:r>
        <w:r w:rsidR="008F08BB">
          <w:rPr>
            <w:noProof/>
            <w:webHidden/>
          </w:rPr>
          <w:fldChar w:fldCharType="begin"/>
        </w:r>
        <w:r w:rsidR="008F08BB">
          <w:rPr>
            <w:noProof/>
            <w:webHidden/>
          </w:rPr>
          <w:instrText xml:space="preserve"> PAGEREF _Toc487442438 \h </w:instrText>
        </w:r>
        <w:r w:rsidR="008F08BB">
          <w:rPr>
            <w:noProof/>
            <w:webHidden/>
          </w:rPr>
        </w:r>
        <w:r w:rsidR="008F08BB">
          <w:rPr>
            <w:noProof/>
            <w:webHidden/>
          </w:rPr>
          <w:fldChar w:fldCharType="separate"/>
        </w:r>
        <w:r>
          <w:rPr>
            <w:noProof/>
            <w:webHidden/>
          </w:rPr>
          <w:t>67</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39" w:history="1">
        <w:r w:rsidR="008F08BB" w:rsidRPr="00DB6402">
          <w:rPr>
            <w:rStyle w:val="aa"/>
            <w:rFonts w:ascii="Times New Roman" w:hAnsi="Times New Roman" w:hint="eastAsia"/>
            <w:noProof/>
            <w:kern w:val="0"/>
          </w:rPr>
          <w:t>十一、基金的业绩</w:t>
        </w:r>
        <w:r w:rsidR="008F08BB">
          <w:rPr>
            <w:noProof/>
            <w:webHidden/>
          </w:rPr>
          <w:tab/>
        </w:r>
        <w:r w:rsidR="008F08BB">
          <w:rPr>
            <w:noProof/>
            <w:webHidden/>
          </w:rPr>
          <w:fldChar w:fldCharType="begin"/>
        </w:r>
        <w:r w:rsidR="008F08BB">
          <w:rPr>
            <w:noProof/>
            <w:webHidden/>
          </w:rPr>
          <w:instrText xml:space="preserve"> PAGEREF _Toc487442439 \h </w:instrText>
        </w:r>
        <w:r w:rsidR="008F08BB">
          <w:rPr>
            <w:noProof/>
            <w:webHidden/>
          </w:rPr>
        </w:r>
        <w:r w:rsidR="008F08BB">
          <w:rPr>
            <w:noProof/>
            <w:webHidden/>
          </w:rPr>
          <w:fldChar w:fldCharType="separate"/>
        </w:r>
        <w:r>
          <w:rPr>
            <w:noProof/>
            <w:webHidden/>
          </w:rPr>
          <w:t>82</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0" w:history="1">
        <w:r w:rsidR="008F08BB" w:rsidRPr="00DB6402">
          <w:rPr>
            <w:rStyle w:val="aa"/>
            <w:rFonts w:ascii="Times New Roman" w:hAnsi="Times New Roman" w:hint="eastAsia"/>
            <w:noProof/>
            <w:kern w:val="0"/>
          </w:rPr>
          <w:t>十二、基金的财产</w:t>
        </w:r>
        <w:r w:rsidR="008F08BB">
          <w:rPr>
            <w:noProof/>
            <w:webHidden/>
          </w:rPr>
          <w:tab/>
        </w:r>
        <w:r w:rsidR="008F08BB">
          <w:rPr>
            <w:noProof/>
            <w:webHidden/>
          </w:rPr>
          <w:fldChar w:fldCharType="begin"/>
        </w:r>
        <w:r w:rsidR="008F08BB">
          <w:rPr>
            <w:noProof/>
            <w:webHidden/>
          </w:rPr>
          <w:instrText xml:space="preserve"> PAGEREF _Toc487442440 \h </w:instrText>
        </w:r>
        <w:r w:rsidR="008F08BB">
          <w:rPr>
            <w:noProof/>
            <w:webHidden/>
          </w:rPr>
        </w:r>
        <w:r w:rsidR="008F08BB">
          <w:rPr>
            <w:noProof/>
            <w:webHidden/>
          </w:rPr>
          <w:fldChar w:fldCharType="separate"/>
        </w:r>
        <w:r>
          <w:rPr>
            <w:noProof/>
            <w:webHidden/>
          </w:rPr>
          <w:t>84</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1" w:history="1">
        <w:r w:rsidR="008F08BB" w:rsidRPr="00DB6402">
          <w:rPr>
            <w:rStyle w:val="aa"/>
            <w:rFonts w:ascii="Times New Roman" w:hAnsi="Times New Roman" w:hint="eastAsia"/>
            <w:noProof/>
            <w:kern w:val="0"/>
          </w:rPr>
          <w:t>十三、基金资产的估值</w:t>
        </w:r>
        <w:r w:rsidR="008F08BB">
          <w:rPr>
            <w:noProof/>
            <w:webHidden/>
          </w:rPr>
          <w:tab/>
        </w:r>
        <w:r w:rsidR="008F08BB">
          <w:rPr>
            <w:noProof/>
            <w:webHidden/>
          </w:rPr>
          <w:fldChar w:fldCharType="begin"/>
        </w:r>
        <w:r w:rsidR="008F08BB">
          <w:rPr>
            <w:noProof/>
            <w:webHidden/>
          </w:rPr>
          <w:instrText xml:space="preserve"> PAGEREF _Toc487442441 \h </w:instrText>
        </w:r>
        <w:r w:rsidR="008F08BB">
          <w:rPr>
            <w:noProof/>
            <w:webHidden/>
          </w:rPr>
        </w:r>
        <w:r w:rsidR="008F08BB">
          <w:rPr>
            <w:noProof/>
            <w:webHidden/>
          </w:rPr>
          <w:fldChar w:fldCharType="separate"/>
        </w:r>
        <w:r>
          <w:rPr>
            <w:noProof/>
            <w:webHidden/>
          </w:rPr>
          <w:t>85</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2" w:history="1">
        <w:r w:rsidR="008F08BB" w:rsidRPr="00DB6402">
          <w:rPr>
            <w:rStyle w:val="aa"/>
            <w:rFonts w:ascii="Times New Roman" w:hAnsi="Times New Roman" w:hint="eastAsia"/>
            <w:noProof/>
            <w:kern w:val="0"/>
          </w:rPr>
          <w:t>十四、基金收益与分配</w:t>
        </w:r>
        <w:r w:rsidR="008F08BB">
          <w:rPr>
            <w:noProof/>
            <w:webHidden/>
          </w:rPr>
          <w:tab/>
        </w:r>
        <w:r w:rsidR="008F08BB">
          <w:rPr>
            <w:noProof/>
            <w:webHidden/>
          </w:rPr>
          <w:fldChar w:fldCharType="begin"/>
        </w:r>
        <w:r w:rsidR="008F08BB">
          <w:rPr>
            <w:noProof/>
            <w:webHidden/>
          </w:rPr>
          <w:instrText xml:space="preserve"> PAGEREF _Toc487442442 \h </w:instrText>
        </w:r>
        <w:r w:rsidR="008F08BB">
          <w:rPr>
            <w:noProof/>
            <w:webHidden/>
          </w:rPr>
        </w:r>
        <w:r w:rsidR="008F08BB">
          <w:rPr>
            <w:noProof/>
            <w:webHidden/>
          </w:rPr>
          <w:fldChar w:fldCharType="separate"/>
        </w:r>
        <w:r>
          <w:rPr>
            <w:noProof/>
            <w:webHidden/>
          </w:rPr>
          <w:t>90</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3" w:history="1">
        <w:r w:rsidR="008F08BB" w:rsidRPr="00DB6402">
          <w:rPr>
            <w:rStyle w:val="aa"/>
            <w:rFonts w:ascii="Times New Roman" w:hAnsi="Times New Roman" w:hint="eastAsia"/>
            <w:noProof/>
            <w:kern w:val="0"/>
          </w:rPr>
          <w:t>十五、基金的费用与税收</w:t>
        </w:r>
        <w:r w:rsidR="008F08BB">
          <w:rPr>
            <w:noProof/>
            <w:webHidden/>
          </w:rPr>
          <w:tab/>
        </w:r>
        <w:r w:rsidR="008F08BB">
          <w:rPr>
            <w:noProof/>
            <w:webHidden/>
          </w:rPr>
          <w:fldChar w:fldCharType="begin"/>
        </w:r>
        <w:r w:rsidR="008F08BB">
          <w:rPr>
            <w:noProof/>
            <w:webHidden/>
          </w:rPr>
          <w:instrText xml:space="preserve"> PAGEREF _Toc487442443 \h </w:instrText>
        </w:r>
        <w:r w:rsidR="008F08BB">
          <w:rPr>
            <w:noProof/>
            <w:webHidden/>
          </w:rPr>
        </w:r>
        <w:r w:rsidR="008F08BB">
          <w:rPr>
            <w:noProof/>
            <w:webHidden/>
          </w:rPr>
          <w:fldChar w:fldCharType="separate"/>
        </w:r>
        <w:r>
          <w:rPr>
            <w:noProof/>
            <w:webHidden/>
          </w:rPr>
          <w:t>92</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4" w:history="1">
        <w:r w:rsidR="008F08BB" w:rsidRPr="00DB6402">
          <w:rPr>
            <w:rStyle w:val="aa"/>
            <w:rFonts w:ascii="Times New Roman" w:hAnsi="Times New Roman" w:hint="eastAsia"/>
            <w:noProof/>
            <w:kern w:val="0"/>
          </w:rPr>
          <w:t>十六、基金的会计与审计</w:t>
        </w:r>
        <w:r w:rsidR="008F08BB">
          <w:rPr>
            <w:noProof/>
            <w:webHidden/>
          </w:rPr>
          <w:tab/>
        </w:r>
        <w:r w:rsidR="008F08BB">
          <w:rPr>
            <w:noProof/>
            <w:webHidden/>
          </w:rPr>
          <w:fldChar w:fldCharType="begin"/>
        </w:r>
        <w:r w:rsidR="008F08BB">
          <w:rPr>
            <w:noProof/>
            <w:webHidden/>
          </w:rPr>
          <w:instrText xml:space="preserve"> PAGEREF _Toc487442444 \h </w:instrText>
        </w:r>
        <w:r w:rsidR="008F08BB">
          <w:rPr>
            <w:noProof/>
            <w:webHidden/>
          </w:rPr>
        </w:r>
        <w:r w:rsidR="008F08BB">
          <w:rPr>
            <w:noProof/>
            <w:webHidden/>
          </w:rPr>
          <w:fldChar w:fldCharType="separate"/>
        </w:r>
        <w:r>
          <w:rPr>
            <w:noProof/>
            <w:webHidden/>
          </w:rPr>
          <w:t>95</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5" w:history="1">
        <w:r w:rsidR="008F08BB" w:rsidRPr="00DB6402">
          <w:rPr>
            <w:rStyle w:val="aa"/>
            <w:rFonts w:ascii="Times New Roman" w:hAnsi="Times New Roman" w:hint="eastAsia"/>
            <w:noProof/>
            <w:kern w:val="0"/>
          </w:rPr>
          <w:t>十七、基金的信息披露</w:t>
        </w:r>
        <w:r w:rsidR="008F08BB">
          <w:rPr>
            <w:noProof/>
            <w:webHidden/>
          </w:rPr>
          <w:tab/>
        </w:r>
        <w:r w:rsidR="008F08BB">
          <w:rPr>
            <w:noProof/>
            <w:webHidden/>
          </w:rPr>
          <w:fldChar w:fldCharType="begin"/>
        </w:r>
        <w:r w:rsidR="008F08BB">
          <w:rPr>
            <w:noProof/>
            <w:webHidden/>
          </w:rPr>
          <w:instrText xml:space="preserve"> PAGEREF _Toc487442445 \h </w:instrText>
        </w:r>
        <w:r w:rsidR="008F08BB">
          <w:rPr>
            <w:noProof/>
            <w:webHidden/>
          </w:rPr>
        </w:r>
        <w:r w:rsidR="008F08BB">
          <w:rPr>
            <w:noProof/>
            <w:webHidden/>
          </w:rPr>
          <w:fldChar w:fldCharType="separate"/>
        </w:r>
        <w:r>
          <w:rPr>
            <w:noProof/>
            <w:webHidden/>
          </w:rPr>
          <w:t>96</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6" w:history="1">
        <w:r w:rsidR="008F08BB" w:rsidRPr="00DB6402">
          <w:rPr>
            <w:rStyle w:val="aa"/>
            <w:rFonts w:ascii="Times New Roman" w:hAnsi="Times New Roman" w:hint="eastAsia"/>
            <w:noProof/>
            <w:kern w:val="0"/>
          </w:rPr>
          <w:t>十八、风险揭示</w:t>
        </w:r>
        <w:r w:rsidR="008F08BB">
          <w:rPr>
            <w:noProof/>
            <w:webHidden/>
          </w:rPr>
          <w:tab/>
        </w:r>
        <w:r w:rsidR="008F08BB">
          <w:rPr>
            <w:noProof/>
            <w:webHidden/>
          </w:rPr>
          <w:fldChar w:fldCharType="begin"/>
        </w:r>
        <w:r w:rsidR="008F08BB">
          <w:rPr>
            <w:noProof/>
            <w:webHidden/>
          </w:rPr>
          <w:instrText xml:space="preserve"> PAGEREF _Toc487442446 \h </w:instrText>
        </w:r>
        <w:r w:rsidR="008F08BB">
          <w:rPr>
            <w:noProof/>
            <w:webHidden/>
          </w:rPr>
        </w:r>
        <w:r w:rsidR="008F08BB">
          <w:rPr>
            <w:noProof/>
            <w:webHidden/>
          </w:rPr>
          <w:fldChar w:fldCharType="separate"/>
        </w:r>
        <w:r>
          <w:rPr>
            <w:noProof/>
            <w:webHidden/>
          </w:rPr>
          <w:t>102</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7" w:history="1">
        <w:r w:rsidR="008F08BB" w:rsidRPr="00DB6402">
          <w:rPr>
            <w:rStyle w:val="aa"/>
            <w:rFonts w:ascii="Times New Roman" w:hAnsi="Times New Roman" w:hint="eastAsia"/>
            <w:noProof/>
            <w:kern w:val="0"/>
          </w:rPr>
          <w:t>十九、基金合同的变更、终止与基金财产的清算</w:t>
        </w:r>
        <w:r w:rsidR="008F08BB">
          <w:rPr>
            <w:noProof/>
            <w:webHidden/>
          </w:rPr>
          <w:tab/>
        </w:r>
        <w:r w:rsidR="008F08BB">
          <w:rPr>
            <w:noProof/>
            <w:webHidden/>
          </w:rPr>
          <w:fldChar w:fldCharType="begin"/>
        </w:r>
        <w:r w:rsidR="008F08BB">
          <w:rPr>
            <w:noProof/>
            <w:webHidden/>
          </w:rPr>
          <w:instrText xml:space="preserve"> PAGEREF _Toc487442447 \h </w:instrText>
        </w:r>
        <w:r w:rsidR="008F08BB">
          <w:rPr>
            <w:noProof/>
            <w:webHidden/>
          </w:rPr>
        </w:r>
        <w:r w:rsidR="008F08BB">
          <w:rPr>
            <w:noProof/>
            <w:webHidden/>
          </w:rPr>
          <w:fldChar w:fldCharType="separate"/>
        </w:r>
        <w:r>
          <w:rPr>
            <w:noProof/>
            <w:webHidden/>
          </w:rPr>
          <w:t>106</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8" w:history="1">
        <w:r w:rsidR="008F08BB" w:rsidRPr="00DB6402">
          <w:rPr>
            <w:rStyle w:val="aa"/>
            <w:rFonts w:ascii="Times New Roman" w:hAnsi="Times New Roman" w:hint="eastAsia"/>
            <w:noProof/>
            <w:kern w:val="0"/>
          </w:rPr>
          <w:t>二十、基金合同内容摘要</w:t>
        </w:r>
        <w:r w:rsidR="008F08BB">
          <w:rPr>
            <w:noProof/>
            <w:webHidden/>
          </w:rPr>
          <w:tab/>
        </w:r>
        <w:r w:rsidR="008F08BB">
          <w:rPr>
            <w:noProof/>
            <w:webHidden/>
          </w:rPr>
          <w:fldChar w:fldCharType="begin"/>
        </w:r>
        <w:r w:rsidR="008F08BB">
          <w:rPr>
            <w:noProof/>
            <w:webHidden/>
          </w:rPr>
          <w:instrText xml:space="preserve"> PAGEREF _Toc487442448 \h </w:instrText>
        </w:r>
        <w:r w:rsidR="008F08BB">
          <w:rPr>
            <w:noProof/>
            <w:webHidden/>
          </w:rPr>
        </w:r>
        <w:r w:rsidR="008F08BB">
          <w:rPr>
            <w:noProof/>
            <w:webHidden/>
          </w:rPr>
          <w:fldChar w:fldCharType="separate"/>
        </w:r>
        <w:r>
          <w:rPr>
            <w:noProof/>
            <w:webHidden/>
          </w:rPr>
          <w:t>108</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49" w:history="1">
        <w:r w:rsidR="008F08BB" w:rsidRPr="00DB6402">
          <w:rPr>
            <w:rStyle w:val="aa"/>
            <w:rFonts w:ascii="Times New Roman" w:hAnsi="Times New Roman" w:hint="eastAsia"/>
            <w:noProof/>
            <w:kern w:val="0"/>
          </w:rPr>
          <w:t>二十一、托管协议的内容摘要</w:t>
        </w:r>
        <w:r w:rsidR="008F08BB">
          <w:rPr>
            <w:noProof/>
            <w:webHidden/>
          </w:rPr>
          <w:tab/>
        </w:r>
        <w:r w:rsidR="008F08BB">
          <w:rPr>
            <w:noProof/>
            <w:webHidden/>
          </w:rPr>
          <w:fldChar w:fldCharType="begin"/>
        </w:r>
        <w:r w:rsidR="008F08BB">
          <w:rPr>
            <w:noProof/>
            <w:webHidden/>
          </w:rPr>
          <w:instrText xml:space="preserve"> PAGEREF _Toc487442449 \h </w:instrText>
        </w:r>
        <w:r w:rsidR="008F08BB">
          <w:rPr>
            <w:noProof/>
            <w:webHidden/>
          </w:rPr>
        </w:r>
        <w:r w:rsidR="008F08BB">
          <w:rPr>
            <w:noProof/>
            <w:webHidden/>
          </w:rPr>
          <w:fldChar w:fldCharType="separate"/>
        </w:r>
        <w:r>
          <w:rPr>
            <w:noProof/>
            <w:webHidden/>
          </w:rPr>
          <w:t>124</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50" w:history="1">
        <w:r w:rsidR="008F08BB" w:rsidRPr="00DB6402">
          <w:rPr>
            <w:rStyle w:val="aa"/>
            <w:rFonts w:ascii="Times New Roman" w:hAnsi="Times New Roman" w:hint="eastAsia"/>
            <w:noProof/>
            <w:kern w:val="0"/>
          </w:rPr>
          <w:t>二十二、对基金份额持有人的服务</w:t>
        </w:r>
        <w:r w:rsidR="008F08BB">
          <w:rPr>
            <w:noProof/>
            <w:webHidden/>
          </w:rPr>
          <w:tab/>
        </w:r>
        <w:r w:rsidR="008F08BB">
          <w:rPr>
            <w:noProof/>
            <w:webHidden/>
          </w:rPr>
          <w:fldChar w:fldCharType="begin"/>
        </w:r>
        <w:r w:rsidR="008F08BB">
          <w:rPr>
            <w:noProof/>
            <w:webHidden/>
          </w:rPr>
          <w:instrText xml:space="preserve"> PAGEREF _Toc487442450 \h </w:instrText>
        </w:r>
        <w:r w:rsidR="008F08BB">
          <w:rPr>
            <w:noProof/>
            <w:webHidden/>
          </w:rPr>
        </w:r>
        <w:r w:rsidR="008F08BB">
          <w:rPr>
            <w:noProof/>
            <w:webHidden/>
          </w:rPr>
          <w:fldChar w:fldCharType="separate"/>
        </w:r>
        <w:r>
          <w:rPr>
            <w:noProof/>
            <w:webHidden/>
          </w:rPr>
          <w:t>138</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51" w:history="1">
        <w:r w:rsidR="008F08BB" w:rsidRPr="00DB6402">
          <w:rPr>
            <w:rStyle w:val="aa"/>
            <w:rFonts w:ascii="Times New Roman" w:hAnsi="Times New Roman" w:hint="eastAsia"/>
            <w:noProof/>
            <w:kern w:val="0"/>
          </w:rPr>
          <w:t>二十三、其他应披露事项</w:t>
        </w:r>
        <w:r w:rsidR="008F08BB">
          <w:rPr>
            <w:noProof/>
            <w:webHidden/>
          </w:rPr>
          <w:tab/>
        </w:r>
        <w:r w:rsidR="008F08BB">
          <w:rPr>
            <w:noProof/>
            <w:webHidden/>
          </w:rPr>
          <w:fldChar w:fldCharType="begin"/>
        </w:r>
        <w:r w:rsidR="008F08BB">
          <w:rPr>
            <w:noProof/>
            <w:webHidden/>
          </w:rPr>
          <w:instrText xml:space="preserve"> PAGEREF _Toc487442451 \h </w:instrText>
        </w:r>
        <w:r w:rsidR="008F08BB">
          <w:rPr>
            <w:noProof/>
            <w:webHidden/>
          </w:rPr>
        </w:r>
        <w:r w:rsidR="008F08BB">
          <w:rPr>
            <w:noProof/>
            <w:webHidden/>
          </w:rPr>
          <w:fldChar w:fldCharType="separate"/>
        </w:r>
        <w:r>
          <w:rPr>
            <w:noProof/>
            <w:webHidden/>
          </w:rPr>
          <w:t>140</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52" w:history="1">
        <w:r w:rsidR="008F08BB" w:rsidRPr="00DB6402">
          <w:rPr>
            <w:rStyle w:val="aa"/>
            <w:rFonts w:ascii="Times New Roman" w:hAnsi="Times New Roman" w:hint="eastAsia"/>
            <w:noProof/>
            <w:kern w:val="0"/>
          </w:rPr>
          <w:t>二十四、招募说明书的存放及查阅方式</w:t>
        </w:r>
        <w:r w:rsidR="008F08BB">
          <w:rPr>
            <w:noProof/>
            <w:webHidden/>
          </w:rPr>
          <w:tab/>
        </w:r>
        <w:r w:rsidR="008F08BB">
          <w:rPr>
            <w:noProof/>
            <w:webHidden/>
          </w:rPr>
          <w:fldChar w:fldCharType="begin"/>
        </w:r>
        <w:r w:rsidR="008F08BB">
          <w:rPr>
            <w:noProof/>
            <w:webHidden/>
          </w:rPr>
          <w:instrText xml:space="preserve"> PAGEREF _Toc487442452 \h </w:instrText>
        </w:r>
        <w:r w:rsidR="008F08BB">
          <w:rPr>
            <w:noProof/>
            <w:webHidden/>
          </w:rPr>
        </w:r>
        <w:r w:rsidR="008F08BB">
          <w:rPr>
            <w:noProof/>
            <w:webHidden/>
          </w:rPr>
          <w:fldChar w:fldCharType="separate"/>
        </w:r>
        <w:r>
          <w:rPr>
            <w:noProof/>
            <w:webHidden/>
          </w:rPr>
          <w:t>142</w:t>
        </w:r>
        <w:r w:rsidR="008F08BB">
          <w:rPr>
            <w:noProof/>
            <w:webHidden/>
          </w:rPr>
          <w:fldChar w:fldCharType="end"/>
        </w:r>
      </w:hyperlink>
    </w:p>
    <w:p w:rsidR="008F08BB" w:rsidRDefault="005C042E">
      <w:pPr>
        <w:pStyle w:val="10"/>
        <w:rPr>
          <w:rFonts w:asciiTheme="minorHAnsi" w:eastAsiaTheme="minorEastAsia" w:hAnsiTheme="minorHAnsi" w:cstheme="minorBidi"/>
          <w:noProof/>
          <w:sz w:val="21"/>
          <w:szCs w:val="22"/>
        </w:rPr>
      </w:pPr>
      <w:hyperlink w:anchor="_Toc487442453" w:history="1">
        <w:r w:rsidR="008F08BB" w:rsidRPr="00DB6402">
          <w:rPr>
            <w:rStyle w:val="aa"/>
            <w:rFonts w:ascii="Times New Roman" w:hAnsi="Times New Roman" w:hint="eastAsia"/>
            <w:noProof/>
            <w:kern w:val="0"/>
          </w:rPr>
          <w:t>二十五、备查文件</w:t>
        </w:r>
        <w:r w:rsidR="008F08BB">
          <w:rPr>
            <w:noProof/>
            <w:webHidden/>
          </w:rPr>
          <w:tab/>
        </w:r>
        <w:r w:rsidR="008F08BB">
          <w:rPr>
            <w:noProof/>
            <w:webHidden/>
          </w:rPr>
          <w:fldChar w:fldCharType="begin"/>
        </w:r>
        <w:r w:rsidR="008F08BB">
          <w:rPr>
            <w:noProof/>
            <w:webHidden/>
          </w:rPr>
          <w:instrText xml:space="preserve"> PAGEREF _Toc487442453 \h </w:instrText>
        </w:r>
        <w:r w:rsidR="008F08BB">
          <w:rPr>
            <w:noProof/>
            <w:webHidden/>
          </w:rPr>
        </w:r>
        <w:r w:rsidR="008F08BB">
          <w:rPr>
            <w:noProof/>
            <w:webHidden/>
          </w:rPr>
          <w:fldChar w:fldCharType="separate"/>
        </w:r>
        <w:r>
          <w:rPr>
            <w:noProof/>
            <w:webHidden/>
          </w:rPr>
          <w:t>144</w:t>
        </w:r>
        <w:r w:rsidR="008F08BB">
          <w:rPr>
            <w:noProof/>
            <w:webHidden/>
          </w:rPr>
          <w:fldChar w:fldCharType="end"/>
        </w:r>
      </w:hyperlink>
    </w:p>
    <w:p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87442429"/>
      <w:r w:rsidRPr="001E747A">
        <w:rPr>
          <w:rFonts w:ascii="Times New Roman" w:eastAsia="黑体" w:hAnsi="Times New Roman" w:cs="Times New Roman" w:hint="eastAsia"/>
          <w:kern w:val="0"/>
          <w:sz w:val="30"/>
          <w:szCs w:val="20"/>
        </w:rPr>
        <w:lastRenderedPageBreak/>
        <w:t>一、绪言</w:t>
      </w:r>
      <w:bookmarkEnd w:id="3"/>
      <w:bookmarkEnd w:id="4"/>
    </w:p>
    <w:p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交银施罗德国企改革灵活配置混合型证券投资基金基金合同》（以下简称“基金合同”）编写。</w:t>
      </w:r>
      <w:r>
        <w:rPr>
          <w:rFonts w:hAnsi="宋体" w:hint="eastAsia"/>
          <w:sz w:val="24"/>
        </w:rPr>
        <w:t xml:space="preserve"> </w:t>
      </w:r>
    </w:p>
    <w:p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87442430"/>
      <w:r w:rsidR="000E360D" w:rsidRPr="001E747A">
        <w:rPr>
          <w:rFonts w:ascii="Times New Roman" w:eastAsia="黑体" w:hAnsi="Times New Roman" w:cs="Times New Roman" w:hint="eastAsia"/>
          <w:kern w:val="0"/>
          <w:sz w:val="30"/>
          <w:szCs w:val="20"/>
        </w:rPr>
        <w:lastRenderedPageBreak/>
        <w:t>二、释义</w:t>
      </w:r>
      <w:bookmarkEnd w:id="5"/>
      <w:bookmarkEnd w:id="6"/>
    </w:p>
    <w:p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指中国农业银行股份有限公司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w:t>
            </w:r>
            <w:r w:rsidRPr="00F75F96">
              <w:rPr>
                <w:rFonts w:hint="eastAsia"/>
                <w:sz w:val="24"/>
              </w:rPr>
              <w:lastRenderedPageBreak/>
              <w:t>起实施的《中华人民共和国证券投资基金法》及其后颁布机关对其不时做出的修订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指中国证券监督管理委员会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w:t>
            </w:r>
            <w:r w:rsidRPr="00F75F96">
              <w:rPr>
                <w:rFonts w:hint="eastAsia"/>
                <w:sz w:val="24"/>
              </w:rPr>
              <w:lastRenderedPageBreak/>
              <w:t>国境内依法募集的证券投资基金的中国境外的机构投资者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人民币合格境外机构投资者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指交银施罗德基金管理有限公司以及符合《销售办法》和中国证监会规定的其他条件，取得基金销售业务资格并与基金管理人签订了基金销售服务协议，办理基金销售业务的机构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w:t>
            </w:r>
            <w:r w:rsidRPr="00F75F96">
              <w:rPr>
                <w:rFonts w:hint="eastAsia"/>
                <w:sz w:val="24"/>
              </w:rPr>
              <w:lastRenderedPageBreak/>
              <w:t>德基金管理有限公司委托代为办理登记业务的机构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基金账户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开放时间</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指基金份额持有人按照基金合同和基金管理人届时有效公告规定的条件，申请将其持有基金管理人管理的、某一基金的基金份额转换为基金管理人管理的其他基金基金份额的行为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w:t>
            </w:r>
            <w:r w:rsidRPr="00F75F96">
              <w:rPr>
                <w:rFonts w:hint="eastAsia"/>
                <w:sz w:val="24"/>
              </w:rPr>
              <w:lastRenderedPageBreak/>
              <w:t>款并于每期约定的申购日受理基金申购申请的一种投资方式</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巨额赎回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87442431"/>
      <w:r w:rsidRPr="0027283B">
        <w:rPr>
          <w:rFonts w:ascii="Times New Roman" w:eastAsia="黑体" w:hAnsi="Times New Roman" w:cs="Times New Roman" w:hint="eastAsia"/>
          <w:kern w:val="0"/>
          <w:sz w:val="30"/>
          <w:szCs w:val="20"/>
        </w:rPr>
        <w:lastRenderedPageBreak/>
        <w:t>三、基金管理人</w:t>
      </w:r>
      <w:bookmarkEnd w:id="7"/>
    </w:p>
    <w:p w:rsidR="00F23A40" w:rsidRDefault="00F23A40" w:rsidP="00E9693E">
      <w:pPr>
        <w:widowControl/>
        <w:adjustRightInd w:val="0"/>
        <w:spacing w:before="100" w:beforeAutospacing="1" w:after="100" w:afterAutospacing="1" w:line="360" w:lineRule="auto"/>
        <w:ind w:firstLineChars="200" w:firstLine="482"/>
        <w:contextualSpacing/>
        <w:outlineLvl w:val="1"/>
        <w:rPr>
          <w:b/>
          <w:kern w:val="0"/>
          <w:sz w:val="24"/>
        </w:rPr>
      </w:pPr>
      <w:r>
        <w:rPr>
          <w:rFonts w:hAnsi="宋体"/>
          <w:b/>
          <w:kern w:val="0"/>
          <w:sz w:val="24"/>
        </w:rPr>
        <w:t>（一）基金管理人概况</w:t>
      </w:r>
      <w:r>
        <w:rPr>
          <w:b/>
          <w:kern w:val="0"/>
          <w:sz w:val="24"/>
        </w:rPr>
        <w:t xml:space="preserve"> </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名称：交银施罗德基金管理有限公司</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住所：上海市浦东新区银城中路188号交通银行大楼二层（裙）</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办公地址：上海浦东新区世纪大道8号国金中心二期21-22楼</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邮政编码：200120</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 xml:space="preserve">法定代表人：于亚利 </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成立时间：2005年8月4日</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注册资本：2亿元人民币</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存续期间：持续经营</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联系人：</w:t>
      </w:r>
      <w:r w:rsidR="00B67B03">
        <w:rPr>
          <w:rFonts w:ascii="宋体" w:hAnsi="宋体" w:hint="eastAsia"/>
          <w:sz w:val="24"/>
        </w:rPr>
        <w:t>郭佳敏</w:t>
      </w:r>
      <w:r w:rsidR="00B67B03" w:rsidRPr="00140DB5" w:rsidDel="00B67B03">
        <w:rPr>
          <w:rFonts w:ascii="宋体" w:hAnsi="宋体" w:hint="eastAsia"/>
          <w:sz w:val="24"/>
        </w:rPr>
        <w:t xml:space="preserve"> </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电话：（021）</w:t>
      </w:r>
      <w:r w:rsidR="00B67B03" w:rsidRPr="00140DB5">
        <w:rPr>
          <w:rFonts w:ascii="宋体" w:hAnsi="宋体" w:hint="eastAsia"/>
          <w:sz w:val="24"/>
        </w:rPr>
        <w:t>61055</w:t>
      </w:r>
      <w:r w:rsidR="00B67B03">
        <w:rPr>
          <w:rFonts w:ascii="宋体" w:hAnsi="宋体"/>
          <w:sz w:val="24"/>
        </w:rPr>
        <w:t>793</w:t>
      </w:r>
    </w:p>
    <w:p w:rsidR="00F23A40" w:rsidRPr="00E9693E"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传真：（021）61055034</w:t>
      </w:r>
    </w:p>
    <w:p w:rsidR="00140DB5" w:rsidRDefault="00140DB5" w:rsidP="00140DB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40DB5" w:rsidTr="00140DB5">
        <w:tc>
          <w:tcPr>
            <w:tcW w:w="5400" w:type="dxa"/>
          </w:tcPr>
          <w:p w:rsidR="00140DB5" w:rsidRDefault="00140DB5" w:rsidP="00140DB5">
            <w:pPr>
              <w:widowControl/>
              <w:jc w:val="center"/>
              <w:rPr>
                <w:kern w:val="0"/>
                <w:sz w:val="24"/>
              </w:rPr>
            </w:pPr>
            <w:r>
              <w:rPr>
                <w:rFonts w:hAnsi="宋体"/>
                <w:kern w:val="0"/>
                <w:sz w:val="24"/>
              </w:rPr>
              <w:t>股东名称</w:t>
            </w:r>
          </w:p>
        </w:tc>
        <w:tc>
          <w:tcPr>
            <w:tcW w:w="3060" w:type="dxa"/>
          </w:tcPr>
          <w:p w:rsidR="00140DB5" w:rsidRDefault="00140DB5" w:rsidP="00140DB5">
            <w:pPr>
              <w:widowControl/>
              <w:jc w:val="center"/>
              <w:rPr>
                <w:kern w:val="0"/>
                <w:sz w:val="24"/>
              </w:rPr>
            </w:pPr>
            <w:r>
              <w:rPr>
                <w:rFonts w:hAnsi="宋体"/>
                <w:kern w:val="0"/>
                <w:sz w:val="24"/>
              </w:rPr>
              <w:t>股权比例</w:t>
            </w:r>
          </w:p>
        </w:tc>
      </w:tr>
      <w:tr w:rsidR="00140DB5" w:rsidTr="00140DB5">
        <w:tc>
          <w:tcPr>
            <w:tcW w:w="5400" w:type="dxa"/>
          </w:tcPr>
          <w:p w:rsidR="00140DB5" w:rsidRDefault="00140DB5" w:rsidP="00140DB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140DB5" w:rsidRDefault="00140DB5" w:rsidP="00140DB5">
            <w:pPr>
              <w:widowControl/>
              <w:jc w:val="center"/>
              <w:rPr>
                <w:kern w:val="0"/>
                <w:sz w:val="24"/>
              </w:rPr>
            </w:pPr>
            <w:r>
              <w:rPr>
                <w:kern w:val="0"/>
                <w:sz w:val="24"/>
              </w:rPr>
              <w:t>65%</w:t>
            </w:r>
          </w:p>
        </w:tc>
      </w:tr>
      <w:tr w:rsidR="00140DB5" w:rsidTr="00140DB5">
        <w:tc>
          <w:tcPr>
            <w:tcW w:w="5400" w:type="dxa"/>
          </w:tcPr>
          <w:p w:rsidR="00140DB5" w:rsidRDefault="00140DB5" w:rsidP="00140DB5">
            <w:pPr>
              <w:widowControl/>
              <w:rPr>
                <w:kern w:val="0"/>
                <w:sz w:val="24"/>
              </w:rPr>
            </w:pPr>
            <w:r>
              <w:rPr>
                <w:rFonts w:hAnsi="宋体"/>
                <w:kern w:val="0"/>
                <w:sz w:val="24"/>
              </w:rPr>
              <w:t>施罗德投资管理有限公司</w:t>
            </w:r>
          </w:p>
        </w:tc>
        <w:tc>
          <w:tcPr>
            <w:tcW w:w="3060" w:type="dxa"/>
            <w:vAlign w:val="center"/>
          </w:tcPr>
          <w:p w:rsidR="00140DB5" w:rsidRDefault="00140DB5" w:rsidP="00140DB5">
            <w:pPr>
              <w:widowControl/>
              <w:jc w:val="center"/>
              <w:rPr>
                <w:kern w:val="0"/>
                <w:sz w:val="24"/>
              </w:rPr>
            </w:pPr>
            <w:r>
              <w:rPr>
                <w:kern w:val="0"/>
                <w:sz w:val="24"/>
              </w:rPr>
              <w:t>30%</w:t>
            </w:r>
          </w:p>
        </w:tc>
      </w:tr>
      <w:tr w:rsidR="00140DB5" w:rsidTr="00140DB5">
        <w:tc>
          <w:tcPr>
            <w:tcW w:w="5400" w:type="dxa"/>
          </w:tcPr>
          <w:p w:rsidR="00140DB5" w:rsidRDefault="00140DB5" w:rsidP="00140DB5">
            <w:pPr>
              <w:widowControl/>
              <w:rPr>
                <w:kern w:val="0"/>
                <w:sz w:val="24"/>
              </w:rPr>
            </w:pPr>
            <w:r>
              <w:rPr>
                <w:rFonts w:hAnsi="宋体"/>
                <w:kern w:val="0"/>
                <w:sz w:val="24"/>
              </w:rPr>
              <w:t>中国国际海运集装箱（集团）股份有限公司</w:t>
            </w:r>
          </w:p>
        </w:tc>
        <w:tc>
          <w:tcPr>
            <w:tcW w:w="3060" w:type="dxa"/>
            <w:vAlign w:val="center"/>
          </w:tcPr>
          <w:p w:rsidR="00140DB5" w:rsidRDefault="00140DB5" w:rsidP="00140DB5">
            <w:pPr>
              <w:widowControl/>
              <w:jc w:val="center"/>
              <w:rPr>
                <w:kern w:val="0"/>
                <w:sz w:val="24"/>
              </w:rPr>
            </w:pPr>
            <w:r>
              <w:rPr>
                <w:kern w:val="0"/>
                <w:sz w:val="24"/>
              </w:rPr>
              <w:t>5%</w:t>
            </w:r>
          </w:p>
        </w:tc>
      </w:tr>
    </w:tbl>
    <w:p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1、基金管理人董事会成员 </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孙培基先生，董事，学士学位。</w:t>
      </w:r>
      <w:r w:rsidR="00B67B03" w:rsidRPr="00B52622">
        <w:rPr>
          <w:rFonts w:ascii="宋体" w:hAnsi="宋体" w:cs="宋体" w:hint="eastAsia"/>
          <w:kern w:val="0"/>
          <w:sz w:val="24"/>
        </w:rPr>
        <w:t>现任交通银行上海分行党委委员、纪委书记。历任交通银行风险管理部副总经理、</w:t>
      </w:r>
      <w:r w:rsidRPr="00140DB5">
        <w:rPr>
          <w:rFonts w:ascii="宋体" w:hAnsi="宋体" w:hint="eastAsia"/>
          <w:sz w:val="24"/>
        </w:rPr>
        <w:t>交通银行财会部副处长，交通银行董事会办公室副处长、处长，交通银行预算财务部高级经理，交通银行海南分行副行长，交通银行审计部副总经理。</w:t>
      </w:r>
    </w:p>
    <w:p w:rsidR="00B67B03" w:rsidRPr="00B52622" w:rsidRDefault="00B67B03" w:rsidP="00B52622">
      <w:pPr>
        <w:spacing w:line="360" w:lineRule="auto"/>
        <w:ind w:firstLineChars="200" w:firstLine="480"/>
        <w:rPr>
          <w:rFonts w:ascii="宋体" w:hAnsi="宋体" w:cs="宋体"/>
          <w:kern w:val="0"/>
          <w:sz w:val="24"/>
        </w:rPr>
      </w:pPr>
      <w:r w:rsidRPr="00B52622">
        <w:rPr>
          <w:rFonts w:ascii="宋体" w:hAnsi="宋体" w:cs="宋体" w:hint="eastAsia"/>
          <w:kern w:val="0"/>
          <w:sz w:val="24"/>
        </w:rPr>
        <w:t>李定邦先生，董事</w:t>
      </w:r>
      <w:r w:rsidRPr="00B52622">
        <w:rPr>
          <w:rFonts w:ascii="宋体" w:hAnsi="宋体" w:cs="宋体"/>
          <w:kern w:val="0"/>
          <w:sz w:val="24"/>
        </w:rPr>
        <w:t>，硕士学位</w:t>
      </w:r>
      <w:r w:rsidRPr="00B52622">
        <w:rPr>
          <w:rFonts w:ascii="宋体" w:hAnsi="宋体" w:cs="宋体" w:hint="eastAsia"/>
          <w:kern w:val="0"/>
          <w:sz w:val="24"/>
        </w:rPr>
        <w:t>，现任施罗德集团亚太区</w:t>
      </w:r>
      <w:r w:rsidRPr="00B52622">
        <w:rPr>
          <w:rFonts w:ascii="宋体" w:hAnsi="宋体" w:cs="宋体"/>
          <w:kern w:val="0"/>
          <w:sz w:val="24"/>
        </w:rPr>
        <w:t>行政总裁</w:t>
      </w:r>
      <w:r w:rsidRPr="00B52622">
        <w:rPr>
          <w:rFonts w:ascii="宋体" w:hAnsi="宋体" w:cs="宋体" w:hint="eastAsia"/>
          <w:kern w:val="0"/>
          <w:sz w:val="24"/>
        </w:rPr>
        <w:t>。历任施罗德投资管理有限公司亚洲</w:t>
      </w:r>
      <w:r w:rsidRPr="00B52622">
        <w:rPr>
          <w:rFonts w:ascii="宋体" w:hAnsi="宋体" w:cs="宋体"/>
          <w:kern w:val="0"/>
          <w:sz w:val="24"/>
        </w:rPr>
        <w:t>投资产品总监，</w:t>
      </w:r>
      <w:r w:rsidRPr="00B52622">
        <w:rPr>
          <w:rFonts w:ascii="宋体" w:hAnsi="宋体" w:cs="宋体" w:hint="eastAsia"/>
          <w:kern w:val="0"/>
          <w:sz w:val="24"/>
        </w:rPr>
        <w:t>施罗德投资管理（</w:t>
      </w:r>
      <w:r w:rsidRPr="00B52622">
        <w:rPr>
          <w:rFonts w:ascii="宋体" w:hAnsi="宋体" w:cs="宋体"/>
          <w:kern w:val="0"/>
          <w:sz w:val="24"/>
        </w:rPr>
        <w:t>香港）</w:t>
      </w:r>
      <w:r w:rsidRPr="00B52622">
        <w:rPr>
          <w:rFonts w:ascii="宋体" w:hAnsi="宋体" w:cs="宋体" w:hint="eastAsia"/>
          <w:kern w:val="0"/>
          <w:sz w:val="24"/>
        </w:rPr>
        <w:t>有限公司</w:t>
      </w:r>
      <w:r w:rsidRPr="00B52622">
        <w:rPr>
          <w:rFonts w:ascii="宋体" w:hAnsi="宋体" w:cs="宋体"/>
          <w:kern w:val="0"/>
          <w:sz w:val="24"/>
        </w:rPr>
        <w:t>行政总裁</w:t>
      </w:r>
      <w:r w:rsidRPr="00B52622">
        <w:rPr>
          <w:rFonts w:ascii="宋体" w:hAnsi="宋体" w:cs="宋体" w:hint="eastAsia"/>
          <w:kern w:val="0"/>
          <w:sz w:val="24"/>
        </w:rPr>
        <w:t>兼</w:t>
      </w:r>
      <w:r w:rsidRPr="00B52622">
        <w:rPr>
          <w:rFonts w:ascii="宋体" w:hAnsi="宋体" w:cs="宋体"/>
          <w:kern w:val="0"/>
          <w:sz w:val="24"/>
        </w:rPr>
        <w:t>亚太区基金业务拓展总监。</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袁志刚先生，独立董事，博士学位。现任复旦大学经济学院教授。历任复旦大学经济学院副教授、教授、经济系系主任、经济学院院长。</w:t>
      </w:r>
    </w:p>
    <w:p w:rsidR="000E360D" w:rsidRDefault="00140DB5" w:rsidP="00140DB5">
      <w:pPr>
        <w:widowControl/>
        <w:spacing w:after="0" w:line="360" w:lineRule="auto"/>
        <w:ind w:rightChars="-85" w:right="-178" w:firstLineChars="200" w:firstLine="480"/>
        <w:contextualSpacing/>
        <w:rPr>
          <w:rFonts w:ascii="宋体" w:hAnsi="宋体" w:cs="宋体"/>
          <w:kern w:val="0"/>
          <w:sz w:val="24"/>
        </w:rPr>
      </w:pPr>
      <w:r w:rsidRPr="00140DB5">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w:t>
      </w:r>
      <w:r>
        <w:rPr>
          <w:rFonts w:ascii="宋体" w:hAnsi="宋体" w:hint="eastAsia"/>
          <w:sz w:val="24"/>
        </w:rPr>
        <w:t>院经济系冠名教授，上海交通大学上海高级金融学院常务副院长、教授</w:t>
      </w:r>
      <w:r w:rsidR="00F23A40" w:rsidRPr="00EB5978">
        <w:rPr>
          <w:rFonts w:ascii="宋体" w:hAnsi="宋体" w:cs="宋体" w:hint="eastAsia"/>
          <w:kern w:val="0"/>
          <w:sz w:val="24"/>
        </w:rPr>
        <w:t>。</w:t>
      </w:r>
    </w:p>
    <w:p w:rsidR="000E360D" w:rsidRPr="0087030D" w:rsidRDefault="000E360D" w:rsidP="00E9693E">
      <w:pPr>
        <w:widowControl/>
        <w:tabs>
          <w:tab w:val="left" w:pos="4005"/>
        </w:tabs>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2、基金管理人监事会成员 </w:t>
      </w:r>
      <w:r w:rsidR="006B2FE4">
        <w:rPr>
          <w:rFonts w:ascii="宋体" w:hAnsi="宋体" w:cs="宋体"/>
          <w:kern w:val="0"/>
          <w:sz w:val="24"/>
        </w:rPr>
        <w:tab/>
      </w:r>
    </w:p>
    <w:p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9F3028">
        <w:rPr>
          <w:rFonts w:hint="eastAsia"/>
          <w:kern w:val="0"/>
          <w:sz w:val="24"/>
        </w:rPr>
        <w:t>MIDAS-KAPITI INTERNATIONAL LIMITED</w:t>
      </w:r>
      <w:r w:rsidRPr="009F3028">
        <w:rPr>
          <w:rFonts w:hint="eastAsia"/>
          <w:kern w:val="0"/>
          <w:sz w:val="24"/>
        </w:rPr>
        <w:t>，施罗德投资管理</w:t>
      </w:r>
      <w:r w:rsidRPr="009F3028">
        <w:rPr>
          <w:rFonts w:hint="eastAsia"/>
          <w:kern w:val="0"/>
          <w:sz w:val="24"/>
        </w:rPr>
        <w:t>(</w:t>
      </w:r>
      <w:r w:rsidRPr="009F3028">
        <w:rPr>
          <w:rFonts w:hint="eastAsia"/>
          <w:kern w:val="0"/>
          <w:sz w:val="24"/>
        </w:rPr>
        <w:t>香港</w:t>
      </w:r>
      <w:r w:rsidRPr="009F3028">
        <w:rPr>
          <w:rFonts w:hint="eastAsia"/>
          <w:kern w:val="0"/>
          <w:sz w:val="24"/>
        </w:rPr>
        <w:t>)</w:t>
      </w:r>
      <w:r w:rsidRPr="009F3028">
        <w:rPr>
          <w:rFonts w:hint="eastAsia"/>
          <w:kern w:val="0"/>
          <w:sz w:val="24"/>
        </w:rPr>
        <w:t>有限公司资讯科技部主管、中国事务联席董事、交银施罗德基金管理有限公司监察稽核及风险管理总监。</w:t>
      </w:r>
    </w:p>
    <w:p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rsidR="000E360D" w:rsidRDefault="009F3028" w:rsidP="009F3028">
      <w:pPr>
        <w:widowControl/>
        <w:spacing w:after="0" w:line="360" w:lineRule="auto"/>
        <w:ind w:rightChars="-85" w:right="-178" w:firstLineChars="200" w:firstLine="480"/>
        <w:contextualSpacing/>
        <w:rPr>
          <w:rFonts w:ascii="宋体" w:hAnsi="宋体" w:cs="宋体"/>
          <w:kern w:val="0"/>
          <w:sz w:val="24"/>
        </w:rPr>
      </w:pPr>
      <w:r w:rsidRPr="009F3028">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r w:rsidR="00F23A40" w:rsidRPr="008A503E">
        <w:rPr>
          <w:rFonts w:hint="eastAsia"/>
          <w:kern w:val="0"/>
          <w:sz w:val="24"/>
        </w:rPr>
        <w:t>。</w:t>
      </w:r>
    </w:p>
    <w:p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F157C" w:rsidRPr="009054ED">
        <w:rPr>
          <w:rFonts w:ascii="宋体" w:hAnsi="宋体" w:hint="eastAsia"/>
          <w:kern w:val="0"/>
          <w:sz w:val="24"/>
        </w:rPr>
        <w:t>基金管理人</w:t>
      </w:r>
      <w:r w:rsidR="00DF157C" w:rsidRPr="009054ED">
        <w:rPr>
          <w:rFonts w:ascii="宋体" w:hAnsi="宋体"/>
          <w:kern w:val="0"/>
          <w:sz w:val="24"/>
        </w:rPr>
        <w:t>高级管理人员</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463DC" w:rsidRPr="002710A0">
        <w:rPr>
          <w:rFonts w:ascii="宋体" w:hAnsi="宋体" w:hint="eastAsia"/>
          <w:sz w:val="24"/>
        </w:rPr>
        <w:t>交通银行资产托管业务中心副总裁</w:t>
      </w:r>
      <w:r w:rsidR="006463DC">
        <w:rPr>
          <w:rFonts w:ascii="宋体" w:hAnsi="宋体" w:hint="eastAsia"/>
          <w:sz w:val="24"/>
        </w:rPr>
        <w:t>；</w:t>
      </w:r>
      <w:r>
        <w:rPr>
          <w:rFonts w:hAnsi="宋体" w:hint="eastAsia"/>
          <w:kern w:val="0"/>
          <w:sz w:val="24"/>
        </w:rPr>
        <w:t>云南省曲靖市市委常委、副市长（挂职）。</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991514" w:rsidRDefault="00991514" w:rsidP="00E9693E">
      <w:pPr>
        <w:widowControl/>
        <w:spacing w:after="0" w:line="360" w:lineRule="auto"/>
        <w:ind w:rightChars="-85" w:right="-178" w:firstLineChars="200" w:firstLine="480"/>
        <w:contextualSpacing/>
        <w:rPr>
          <w:rFonts w:hAnsi="宋体"/>
          <w:kern w:val="0"/>
          <w:sz w:val="24"/>
        </w:rPr>
      </w:pPr>
      <w:r w:rsidRPr="0074005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sidR="00AA4FB3">
        <w:rPr>
          <w:rFonts w:hAnsi="宋体" w:hint="eastAsia"/>
          <w:kern w:val="0"/>
          <w:sz w:val="24"/>
        </w:rPr>
        <w:t>。</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rsidR="000E360D" w:rsidRDefault="00C16EF9" w:rsidP="00090248">
      <w:pPr>
        <w:widowControl/>
        <w:spacing w:after="0" w:line="360" w:lineRule="auto"/>
        <w:ind w:rightChars="-85" w:right="-178" w:firstLineChars="200" w:firstLine="480"/>
        <w:rPr>
          <w:rFonts w:cs="Arial"/>
          <w:color w:val="000000"/>
          <w:kern w:val="0"/>
          <w:sz w:val="24"/>
        </w:rPr>
      </w:pPr>
      <w:r w:rsidRPr="00C16EF9">
        <w:rPr>
          <w:rFonts w:cs="Arial" w:hint="eastAsia"/>
          <w:color w:val="000000"/>
          <w:kern w:val="0"/>
          <w:sz w:val="24"/>
        </w:rPr>
        <w:t>沈楠先生，基金经理。复旦大学硕士，</w:t>
      </w:r>
      <w:r w:rsidR="00D50205">
        <w:rPr>
          <w:rFonts w:cs="Arial"/>
          <w:color w:val="000000"/>
          <w:kern w:val="0"/>
          <w:sz w:val="24"/>
        </w:rPr>
        <w:t>8</w:t>
      </w:r>
      <w:r w:rsidRPr="00C16EF9">
        <w:rPr>
          <w:rFonts w:cs="Arial" w:hint="eastAsia"/>
          <w:color w:val="000000"/>
          <w:kern w:val="0"/>
          <w:sz w:val="24"/>
        </w:rPr>
        <w:t>年证券行业经验。</w:t>
      </w:r>
      <w:r w:rsidRPr="00C16EF9">
        <w:rPr>
          <w:rFonts w:cs="Arial" w:hint="eastAsia"/>
          <w:color w:val="000000"/>
          <w:kern w:val="0"/>
          <w:sz w:val="24"/>
        </w:rPr>
        <w:t>2009</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月至</w:t>
      </w:r>
      <w:r w:rsidRPr="00C16EF9">
        <w:rPr>
          <w:rFonts w:cs="Arial" w:hint="eastAsia"/>
          <w:color w:val="000000"/>
          <w:kern w:val="0"/>
          <w:sz w:val="24"/>
        </w:rPr>
        <w:t>2011</w:t>
      </w:r>
      <w:r w:rsidRPr="00C16EF9">
        <w:rPr>
          <w:rFonts w:cs="Arial" w:hint="eastAsia"/>
          <w:color w:val="000000"/>
          <w:kern w:val="0"/>
          <w:sz w:val="24"/>
        </w:rPr>
        <w:t>年</w:t>
      </w:r>
      <w:r w:rsidRPr="00C16EF9">
        <w:rPr>
          <w:rFonts w:cs="Arial" w:hint="eastAsia"/>
          <w:color w:val="000000"/>
          <w:kern w:val="0"/>
          <w:sz w:val="24"/>
        </w:rPr>
        <w:t>3</w:t>
      </w:r>
      <w:r w:rsidRPr="00C16EF9">
        <w:rPr>
          <w:rFonts w:cs="Arial" w:hint="eastAsia"/>
          <w:color w:val="000000"/>
          <w:kern w:val="0"/>
          <w:sz w:val="24"/>
        </w:rPr>
        <w:t>月在长江证券担任高级分析师，</w:t>
      </w:r>
      <w:r w:rsidRPr="00C16EF9">
        <w:rPr>
          <w:rFonts w:cs="Arial" w:hint="eastAsia"/>
          <w:color w:val="000000"/>
          <w:kern w:val="0"/>
          <w:sz w:val="24"/>
        </w:rPr>
        <w:t>2011</w:t>
      </w:r>
      <w:r w:rsidRPr="00C16EF9">
        <w:rPr>
          <w:rFonts w:cs="Arial" w:hint="eastAsia"/>
          <w:color w:val="000000"/>
          <w:kern w:val="0"/>
          <w:sz w:val="24"/>
        </w:rPr>
        <w:t>年加入交银施罗德基金管理有限公司，曾任行业分析师、基金经理助理。自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5</w:t>
      </w:r>
      <w:r w:rsidRPr="00C16EF9">
        <w:rPr>
          <w:rFonts w:cs="Arial" w:hint="eastAsia"/>
          <w:color w:val="000000"/>
          <w:kern w:val="0"/>
          <w:sz w:val="24"/>
        </w:rPr>
        <w:t>月</w:t>
      </w:r>
      <w:r w:rsidRPr="00C16EF9">
        <w:rPr>
          <w:rFonts w:cs="Arial" w:hint="eastAsia"/>
          <w:color w:val="000000"/>
          <w:kern w:val="0"/>
          <w:sz w:val="24"/>
        </w:rPr>
        <w:t>5</w:t>
      </w:r>
      <w:r w:rsidRPr="00C16EF9">
        <w:rPr>
          <w:rFonts w:cs="Arial" w:hint="eastAsia"/>
          <w:color w:val="000000"/>
          <w:kern w:val="0"/>
          <w:sz w:val="24"/>
        </w:rPr>
        <w:t>日起担任交银施罗德主题优选灵活配置混合型证券投资基金基金经理至今，自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w:t>
      </w:r>
      <w:r w:rsidRPr="00C16EF9">
        <w:rPr>
          <w:rFonts w:cs="Arial" w:hint="eastAsia"/>
          <w:color w:val="000000"/>
          <w:kern w:val="0"/>
          <w:sz w:val="24"/>
        </w:rPr>
        <w:t>10</w:t>
      </w:r>
      <w:r w:rsidRPr="00C16EF9">
        <w:rPr>
          <w:rFonts w:cs="Arial" w:hint="eastAsia"/>
          <w:color w:val="000000"/>
          <w:kern w:val="0"/>
          <w:sz w:val="24"/>
        </w:rPr>
        <w:t>日</w:t>
      </w:r>
      <w:r>
        <w:rPr>
          <w:rFonts w:cs="Arial" w:hint="eastAsia"/>
          <w:color w:val="000000"/>
          <w:kern w:val="0"/>
          <w:sz w:val="24"/>
        </w:rPr>
        <w:t>起担任交银施罗德国企改革灵活配置混合型证券投资基金基金经理至今</w:t>
      </w:r>
      <w:r w:rsidR="000E360D">
        <w:rPr>
          <w:rFonts w:cs="Arial" w:hint="eastAsia"/>
          <w:color w:val="000000"/>
          <w:kern w:val="0"/>
          <w:sz w:val="24"/>
        </w:rPr>
        <w:t>。</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委员：阮红（总经理）      </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齐晧（跨境投资总监、投资经理）</w:t>
      </w:r>
    </w:p>
    <w:p w:rsidR="00D50205" w:rsidRDefault="00D50205" w:rsidP="00D50205">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公募）投资总监</w:t>
      </w:r>
      <w:r>
        <w:rPr>
          <w:rFonts w:ascii="宋体" w:hAnsi="宋体" w:cs="宋体" w:hint="eastAsia"/>
          <w:kern w:val="0"/>
          <w:sz w:val="24"/>
        </w:rPr>
        <w:t>、</w:t>
      </w:r>
      <w:r>
        <w:rPr>
          <w:rFonts w:ascii="宋体" w:hAnsi="宋体" w:cs="宋体"/>
          <w:kern w:val="0"/>
          <w:sz w:val="24"/>
        </w:rPr>
        <w:t>基金经理）</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张鸿羽（研究部总经理）</w:t>
      </w:r>
    </w:p>
    <w:p w:rsidR="000E360D" w:rsidRDefault="00587070" w:rsidP="00E9693E">
      <w:pPr>
        <w:widowControl/>
        <w:spacing w:after="0" w:line="360" w:lineRule="auto"/>
        <w:ind w:firstLine="420"/>
        <w:rPr>
          <w:rFonts w:ascii="宋体" w:hAnsi="宋体" w:cs="宋体"/>
          <w:kern w:val="0"/>
          <w:sz w:val="24"/>
        </w:rPr>
      </w:pPr>
      <w:r>
        <w:rPr>
          <w:rFonts w:ascii="宋体" w:hAnsi="宋体" w:cs="宋体" w:hint="eastAsia"/>
          <w:kern w:val="0"/>
          <w:sz w:val="24"/>
        </w:rPr>
        <w:t>上述人员之间无近亲属关系。上述各项人员信息更新截止日为</w:t>
      </w:r>
      <w:r w:rsidR="00D50205">
        <w:rPr>
          <w:rFonts w:ascii="宋体" w:hAnsi="宋体" w:cs="宋体" w:hint="eastAsia"/>
          <w:kern w:val="0"/>
          <w:sz w:val="24"/>
        </w:rPr>
        <w:t>201</w:t>
      </w:r>
      <w:r w:rsidR="00D50205">
        <w:rPr>
          <w:rFonts w:ascii="宋体" w:hAnsi="宋体" w:cs="宋体"/>
          <w:kern w:val="0"/>
          <w:sz w:val="24"/>
        </w:rPr>
        <w:t>7</w:t>
      </w:r>
      <w:r w:rsidR="00D50205">
        <w:rPr>
          <w:rFonts w:ascii="宋体" w:hAnsi="宋体" w:cs="宋体" w:hint="eastAsia"/>
          <w:kern w:val="0"/>
          <w:sz w:val="24"/>
        </w:rPr>
        <w:t>年</w:t>
      </w:r>
      <w:r w:rsidR="00D50205">
        <w:rPr>
          <w:rFonts w:ascii="宋体" w:hAnsi="宋体" w:cs="宋体"/>
          <w:kern w:val="0"/>
          <w:sz w:val="24"/>
        </w:rPr>
        <w:t>6</w:t>
      </w:r>
      <w:r>
        <w:rPr>
          <w:rFonts w:ascii="宋体" w:hAnsi="宋体" w:cs="宋体" w:hint="eastAsia"/>
          <w:kern w:val="0"/>
          <w:sz w:val="24"/>
        </w:rPr>
        <w:t>月10日，期后变动（如有）敬请关注基金管理人发布的相关公告。</w:t>
      </w:r>
    </w:p>
    <w:p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5、进行基金会计核算并编制基金财务会计报告；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2、不利用职务之便为自己、受雇人或任何第三者谋取利益；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（7）审计部</w:t>
      </w:r>
    </w:p>
    <w:p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审计部负责按照公司要求，根据国家法律法规及行业规范，结合公司战略发展及管理目标</w:t>
      </w:r>
      <w:r w:rsidRPr="00F76CAF">
        <w:rPr>
          <w:rFonts w:hAnsi="宋体" w:hint="eastAsia"/>
          <w:kern w:val="0"/>
          <w:sz w:val="24"/>
        </w:rPr>
        <w:t>，对公司内部控制体系的适当性及运行的效果和效率进行独立评价，协助促</w:t>
      </w:r>
      <w:r w:rsidRPr="00E86335">
        <w:rPr>
          <w:rFonts w:ascii="宋体" w:hAnsi="宋体" w:cs="宋体" w:hint="eastAsia"/>
          <w:kern w:val="0"/>
          <w:sz w:val="24"/>
        </w:rPr>
        <w:t>进公司风险管理、控制和治理过程的完善，实现合规经营目标</w:t>
      </w:r>
      <w:r w:rsidR="00DF157C">
        <w:rPr>
          <w:rFonts w:ascii="宋体" w:hAnsi="宋体" w:cs="宋体" w:hint="eastAsia"/>
          <w:kern w:val="0"/>
          <w:sz w:val="24"/>
        </w:rPr>
        <w:t>。</w:t>
      </w:r>
    </w:p>
    <w:p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（8）法律合规部</w:t>
      </w:r>
    </w:p>
    <w:p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法律合规部负责公司的法律、合规事务及协调实施信息披露事务，依法维护公司合法权益，评估</w:t>
      </w:r>
      <w:r w:rsidRPr="00F76CAF">
        <w:rPr>
          <w:rFonts w:hAnsi="宋体" w:hint="eastAsia"/>
          <w:kern w:val="0"/>
          <w:sz w:val="24"/>
        </w:rPr>
        <w:t>并处理公司运营中发生的法律、合规及信息披露相关问题，及时向公司管理层及全体员工传达法规及监管要求</w:t>
      </w:r>
      <w:r w:rsidR="00DF157C">
        <w:rPr>
          <w:rFonts w:ascii="宋体" w:hAnsi="宋体" w:cs="宋体" w:hint="eastAsia"/>
          <w:kern w:val="0"/>
          <w:sz w:val="24"/>
        </w:rPr>
        <w:t>。</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（1）建立内控体系，完善内控制度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87442432"/>
      <w:r w:rsidRPr="0088323E">
        <w:rPr>
          <w:rFonts w:ascii="Times New Roman" w:eastAsia="黑体" w:hAnsi="Times New Roman" w:cs="Times New Roman" w:hint="eastAsia"/>
          <w:kern w:val="0"/>
          <w:sz w:val="30"/>
          <w:szCs w:val="20"/>
        </w:rPr>
        <w:lastRenderedPageBreak/>
        <w:t>四、基金托管人</w:t>
      </w:r>
      <w:bookmarkEnd w:id="8"/>
      <w:bookmarkEnd w:id="9"/>
    </w:p>
    <w:p w:rsidR="000E360D" w:rsidRPr="0088323E"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名称：中国农业银行股份有限公司（简称中国农业银行）</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住所：北京市东城区建国门内大街69号</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办公地址：北京市西城区复兴门内大街28号凯晨世贸中心东座</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法定代表人：周慕冰</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成立日期：2009年1月15日</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批准设立机关和批准设立文号：中国银监会银监复[2009]13号</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基金托管业务批准文号：中国证监会证监基字[1998]23号</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注册资本：32,479,411.7万元人民币</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存续期间：持续经营</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联系电话：010-66060069</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传真：010-68121816</w:t>
      </w:r>
    </w:p>
    <w:p w:rsidR="00BD0553" w:rsidRPr="00BD0553"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联系人：林葛</w:t>
      </w:r>
      <w:r w:rsidR="006B2FE4">
        <w:rPr>
          <w:rFonts w:ascii="宋体" w:hAnsi="宋体"/>
          <w:sz w:val="24"/>
        </w:rPr>
        <w:tab/>
      </w:r>
    </w:p>
    <w:p w:rsidR="00451DC8"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中国农业银行是中国第一批开展托管业务的国内商业银行，经验丰富，服务</w:t>
      </w:r>
      <w:r w:rsidRPr="00451DC8">
        <w:rPr>
          <w:rFonts w:ascii="宋体" w:hAnsi="宋体" w:hint="eastAsia"/>
          <w:sz w:val="24"/>
        </w:rPr>
        <w:lastRenderedPageBreak/>
        <w:t>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2015年连续三年荣获上海清算所授予的“托管银行优秀奖”和中央国债登记结算有限责任公司授予的“优秀托管机构奖”称号；2015年荣获中国银行业协会授予的“养老金业务最佳发展奖”称号。</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证券投资基金托管部于1998年5月经中国证监会和中国人民银行批准成立，2014年更名为托管业务部/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2、主要人员情况</w:t>
      </w:r>
    </w:p>
    <w:p w:rsidR="00451DC8"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托管业务部现有员工近140名，其中具有高级职称的专家30余名，服务团队成员专业水平高、业务素质好、服务能力强，高级管理层均有20年以上金融从业经验和高级技术职称，精通国内外证券市场的运作。</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3、基金托管业务经营情况</w:t>
      </w:r>
    </w:p>
    <w:p w:rsidR="000E360D" w:rsidRPr="00BB6EFD" w:rsidRDefault="003D20FF" w:rsidP="0064320F">
      <w:pPr>
        <w:spacing w:after="0" w:line="360" w:lineRule="auto"/>
        <w:ind w:firstLineChars="200" w:firstLine="480"/>
        <w:rPr>
          <w:rFonts w:ascii="宋体" w:hAnsi="宋体"/>
          <w:sz w:val="24"/>
        </w:rPr>
      </w:pPr>
      <w:r w:rsidRPr="003D20FF">
        <w:rPr>
          <w:rFonts w:ascii="宋体" w:hAnsi="宋体" w:hint="eastAsia"/>
          <w:sz w:val="24"/>
        </w:rPr>
        <w:t>截止到2017年3月31日，中国农业银行托管的封闭式证券投资基金和开放式证券投资基金共361只。</w:t>
      </w:r>
    </w:p>
    <w:p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1、内部控制目标</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2、内部控制组织结构</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BD0553" w:rsidRPr="00BD0553">
        <w:rPr>
          <w:rFonts w:ascii="宋体" w:hAnsi="宋体" w:hint="eastAsia"/>
          <w:sz w:val="24"/>
        </w:rPr>
        <w:t>。</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3、内部控制制度及措施</w:t>
      </w:r>
    </w:p>
    <w:p w:rsidR="000E360D" w:rsidRPr="00BB6EFD" w:rsidRDefault="00451DC8" w:rsidP="0064320F">
      <w:pPr>
        <w:snapToGrid w:val="0"/>
        <w:spacing w:after="0" w:line="360" w:lineRule="auto"/>
        <w:ind w:firstLineChars="200" w:firstLine="480"/>
        <w:rPr>
          <w:rFonts w:ascii="宋体" w:hAnsi="宋体"/>
          <w:sz w:val="24"/>
        </w:rPr>
      </w:pPr>
      <w:r w:rsidRPr="00451DC8">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r w:rsidR="00BD0553" w:rsidRPr="00BD0553">
        <w:rPr>
          <w:rFonts w:ascii="宋体" w:hAnsi="宋体" w:hint="eastAsia"/>
          <w:sz w:val="24"/>
        </w:rPr>
        <w:t>。</w:t>
      </w:r>
    </w:p>
    <w:p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r w:rsidR="00BD0553" w:rsidRPr="00BD0553">
        <w:rPr>
          <w:rFonts w:ascii="宋体" w:hAnsi="宋体" w:hint="eastAsia"/>
          <w:sz w:val="24"/>
        </w:rPr>
        <w:t>。</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当基金出现异常交易行为时，基金托管人应当针对不同情况进行以下方式的处理：</w:t>
      </w:r>
    </w:p>
    <w:p w:rsidR="00451DC8" w:rsidRPr="00451DC8"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1、电话提示。对媒体和舆论反映集中的问题，电话提示基金管理人；</w:t>
      </w:r>
    </w:p>
    <w:p w:rsidR="00451DC8" w:rsidRPr="00451DC8"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2、书面警示。对本基金投资比例接近超标、资金头寸不足等问题，以书面方式对基金管理人进行提示；</w:t>
      </w:r>
    </w:p>
    <w:p w:rsidR="000E360D"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3、书面报告。对投资比例超标、清算资金透支以及其他涉嫌违规交易等行为，书面提示有关基金管理人并报中国证监会</w:t>
      </w:r>
      <w:r w:rsidR="00BD0553" w:rsidRPr="00BD0553">
        <w:rPr>
          <w:rFonts w:ascii="宋体" w:hAnsi="宋体" w:hint="eastAsia"/>
          <w:sz w:val="24"/>
        </w:rPr>
        <w:t>。</w:t>
      </w:r>
      <w:bookmarkEnd w:id="10"/>
      <w:bookmarkEnd w:id="11"/>
      <w:bookmarkEnd w:id="12"/>
    </w:p>
    <w:p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87442433"/>
      <w:r w:rsidRPr="008D1044">
        <w:rPr>
          <w:rFonts w:ascii="Times New Roman" w:eastAsia="黑体" w:hAnsi="Times New Roman" w:cs="Times New Roman" w:hint="eastAsia"/>
          <w:kern w:val="0"/>
          <w:sz w:val="30"/>
          <w:szCs w:val="20"/>
        </w:rPr>
        <w:lastRenderedPageBreak/>
        <w:t>五、相关服务机构</w:t>
      </w:r>
      <w:bookmarkEnd w:id="13"/>
      <w:bookmarkEnd w:id="14"/>
    </w:p>
    <w:p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rsidR="000E360D" w:rsidRDefault="00991514"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本基金直销机构为本公司直销柜台以及本公司的网上直销交易平台（网站及</w:t>
      </w:r>
      <w:r w:rsidR="00AA4FB3">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r w:rsidRPr="00E9693E">
        <w:rPr>
          <w:rFonts w:hint="eastAsia"/>
          <w:sz w:val="24"/>
          <w:szCs w:val="20"/>
        </w:rPr>
        <w:t>，</w:t>
      </w:r>
      <w:r w:rsidRPr="00E9693E">
        <w:rPr>
          <w:sz w:val="24"/>
          <w:szCs w:val="20"/>
        </w:rPr>
        <w:t>www.bocomschroder.com</w:t>
      </w:r>
    </w:p>
    <w:p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rsidR="00DF157C" w:rsidRPr="0089584C" w:rsidRDefault="00DF157C" w:rsidP="00DF157C">
      <w:pPr>
        <w:spacing w:line="360" w:lineRule="auto"/>
        <w:ind w:firstLineChars="200" w:firstLine="480"/>
        <w:rPr>
          <w:sz w:val="24"/>
        </w:rPr>
      </w:pPr>
      <w:r w:rsidRPr="0089584C">
        <w:rPr>
          <w:rFonts w:hint="eastAsia"/>
          <w:sz w:val="24"/>
        </w:rPr>
        <w:t>2</w:t>
      </w:r>
      <w:r w:rsidRPr="0089584C">
        <w:rPr>
          <w:rFonts w:hint="eastAsia"/>
          <w:sz w:val="24"/>
        </w:rPr>
        <w:t>、除基金管理人之外的其他销售机构</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w:t>
      </w:r>
      <w:r w:rsidRPr="003D0047">
        <w:rPr>
          <w:rFonts w:hint="eastAsia"/>
          <w:sz w:val="24"/>
        </w:rPr>
        <w:t>）</w:t>
      </w:r>
      <w:r w:rsidRPr="003D0047">
        <w:rPr>
          <w:rFonts w:hint="eastAsia"/>
          <w:sz w:val="24"/>
        </w:rPr>
        <w:t xml:space="preserve"> </w:t>
      </w:r>
      <w:r w:rsidRPr="003D0047">
        <w:rPr>
          <w:rFonts w:hint="eastAsia"/>
          <w:sz w:val="24"/>
        </w:rPr>
        <w:t>中国农业银行股份有限公司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住所：北京市东城区建国门内大街</w:t>
      </w:r>
      <w:r w:rsidRPr="003D0047">
        <w:rPr>
          <w:rFonts w:hint="eastAsia"/>
          <w:sz w:val="24"/>
        </w:rPr>
        <w:t>69</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办公地址：北京市东城区建国门内大街</w:t>
      </w:r>
      <w:r w:rsidRPr="003D0047">
        <w:rPr>
          <w:rFonts w:hint="eastAsia"/>
          <w:sz w:val="24"/>
        </w:rPr>
        <w:t>69</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法定代表人：周慕冰</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85109219</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95599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www.abchina.com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w:t>
      </w:r>
      <w:r w:rsidRPr="003D0047">
        <w:rPr>
          <w:rFonts w:hint="eastAsia"/>
          <w:sz w:val="24"/>
        </w:rPr>
        <w:t>）</w:t>
      </w:r>
      <w:r w:rsidRPr="003D0047">
        <w:rPr>
          <w:rFonts w:hint="eastAsia"/>
          <w:sz w:val="24"/>
        </w:rPr>
        <w:t xml:space="preserve"> </w:t>
      </w:r>
      <w:r w:rsidRPr="003D0047">
        <w:rPr>
          <w:rFonts w:hint="eastAsia"/>
          <w:sz w:val="24"/>
        </w:rPr>
        <w:t>中国建设银行股份有限公司</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住所：北京市西城区金融大街</w:t>
      </w:r>
      <w:r w:rsidRPr="003D0047">
        <w:rPr>
          <w:rFonts w:hint="eastAsia"/>
          <w:sz w:val="24"/>
        </w:rPr>
        <w:t>25</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lastRenderedPageBreak/>
        <w:t>办公地址：北京市西城区闹市口大街</w:t>
      </w:r>
      <w:r w:rsidRPr="003D0047">
        <w:rPr>
          <w:rFonts w:hint="eastAsia"/>
          <w:sz w:val="24"/>
        </w:rPr>
        <w:t>1</w:t>
      </w:r>
      <w:r w:rsidRPr="003D0047">
        <w:rPr>
          <w:rFonts w:hint="eastAsia"/>
          <w:sz w:val="24"/>
        </w:rPr>
        <w:t>号院</w:t>
      </w:r>
      <w:r w:rsidRPr="003D0047">
        <w:rPr>
          <w:rFonts w:hint="eastAsia"/>
          <w:sz w:val="24"/>
        </w:rPr>
        <w:t>1</w:t>
      </w:r>
      <w:r w:rsidRPr="003D0047">
        <w:rPr>
          <w:rFonts w:hint="eastAsia"/>
          <w:sz w:val="24"/>
        </w:rPr>
        <w:t>号楼</w:t>
      </w:r>
    </w:p>
    <w:p w:rsidR="003D0047" w:rsidRPr="003D0047" w:rsidRDefault="003D0047" w:rsidP="003D0047">
      <w:pPr>
        <w:spacing w:after="0" w:line="360" w:lineRule="auto"/>
        <w:ind w:firstLineChars="200" w:firstLine="480"/>
        <w:rPr>
          <w:sz w:val="24"/>
        </w:rPr>
      </w:pPr>
      <w:r w:rsidRPr="003D0047">
        <w:rPr>
          <w:rFonts w:hint="eastAsia"/>
          <w:sz w:val="24"/>
        </w:rPr>
        <w:t>法定代表人：王洪章</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66275654</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66275654</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95533</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www.ccb.com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w:t>
      </w:r>
      <w:r w:rsidRPr="003D0047">
        <w:rPr>
          <w:rFonts w:hint="eastAsia"/>
          <w:sz w:val="24"/>
        </w:rPr>
        <w:t>）</w:t>
      </w:r>
      <w:r w:rsidRPr="003D0047">
        <w:rPr>
          <w:rFonts w:hint="eastAsia"/>
          <w:sz w:val="24"/>
        </w:rPr>
        <w:t xml:space="preserve"> </w:t>
      </w:r>
      <w:r w:rsidRPr="003D0047">
        <w:rPr>
          <w:rFonts w:hint="eastAsia"/>
          <w:sz w:val="24"/>
        </w:rPr>
        <w:t>交通银行股份有限公司</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住所：上海市浦东新区银城中路</w:t>
      </w:r>
      <w:r w:rsidRPr="003D0047">
        <w:rPr>
          <w:rFonts w:hint="eastAsia"/>
          <w:sz w:val="24"/>
        </w:rPr>
        <w:t>188</w:t>
      </w:r>
      <w:r w:rsidRPr="003D0047">
        <w:rPr>
          <w:rFonts w:hint="eastAsia"/>
          <w:sz w:val="24"/>
        </w:rPr>
        <w:t>号</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办公地址：上海市浦东新区银城中路</w:t>
      </w:r>
      <w:r w:rsidRPr="003D0047">
        <w:rPr>
          <w:rFonts w:hint="eastAsia"/>
          <w:sz w:val="24"/>
        </w:rPr>
        <w:t>188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法定代表人：牛锡明</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 xml:space="preserve">58781234 </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 xml:space="preserve">58408483 </w:t>
      </w:r>
    </w:p>
    <w:p w:rsidR="003D0047" w:rsidRPr="003D0047" w:rsidRDefault="003D0047" w:rsidP="003D0047">
      <w:pPr>
        <w:spacing w:after="0" w:line="360" w:lineRule="auto"/>
        <w:ind w:firstLineChars="200" w:firstLine="480"/>
        <w:rPr>
          <w:sz w:val="24"/>
        </w:rPr>
      </w:pPr>
      <w:r w:rsidRPr="003D0047">
        <w:rPr>
          <w:rFonts w:hint="eastAsia"/>
          <w:sz w:val="24"/>
        </w:rPr>
        <w:t>联系人：曹榕</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95559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www.bankcomm.com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w:t>
      </w:r>
      <w:r w:rsidRPr="003D0047">
        <w:rPr>
          <w:rFonts w:hint="eastAsia"/>
          <w:sz w:val="24"/>
        </w:rPr>
        <w:t>）</w:t>
      </w:r>
      <w:r w:rsidRPr="003D0047">
        <w:rPr>
          <w:rFonts w:hint="eastAsia"/>
          <w:sz w:val="24"/>
        </w:rPr>
        <w:t xml:space="preserve"> </w:t>
      </w:r>
      <w:r w:rsidRPr="003D0047">
        <w:rPr>
          <w:rFonts w:hint="eastAsia"/>
          <w:sz w:val="24"/>
        </w:rPr>
        <w:t>上海银行股份有限公司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住所：上海市银城中路</w:t>
      </w:r>
      <w:r w:rsidRPr="003D0047">
        <w:rPr>
          <w:rFonts w:hint="eastAsia"/>
          <w:sz w:val="24"/>
        </w:rPr>
        <w:t>168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办公地址：上海市银城中路</w:t>
      </w:r>
      <w:r w:rsidRPr="003D0047">
        <w:rPr>
          <w:rFonts w:hint="eastAsia"/>
          <w:sz w:val="24"/>
        </w:rPr>
        <w:t>168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法定代表人：范一飞</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68475888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 xml:space="preserve">68476111 </w:t>
      </w:r>
    </w:p>
    <w:p w:rsidR="003D0047" w:rsidRPr="003D0047" w:rsidRDefault="003D0047" w:rsidP="003D0047">
      <w:pPr>
        <w:spacing w:after="0" w:line="360" w:lineRule="auto"/>
        <w:ind w:firstLineChars="200" w:firstLine="480"/>
        <w:rPr>
          <w:sz w:val="24"/>
        </w:rPr>
      </w:pPr>
      <w:r w:rsidRPr="003D0047">
        <w:rPr>
          <w:rFonts w:hint="eastAsia"/>
          <w:sz w:val="24"/>
        </w:rPr>
        <w:t>联系人：张萍</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021</w:t>
      </w:r>
      <w:r w:rsidRPr="003D0047">
        <w:rPr>
          <w:rFonts w:hint="eastAsia"/>
          <w:sz w:val="24"/>
        </w:rPr>
        <w:t>）</w:t>
      </w:r>
      <w:r w:rsidRPr="003D0047">
        <w:rPr>
          <w:rFonts w:hint="eastAsia"/>
          <w:sz w:val="24"/>
        </w:rPr>
        <w:t>962888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www.bankofshanghai.com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5</w:t>
      </w:r>
      <w:r w:rsidRPr="003D0047">
        <w:rPr>
          <w:rFonts w:hint="eastAsia"/>
          <w:sz w:val="24"/>
        </w:rPr>
        <w:t>）江苏江南农村商业银行股份有限公司</w:t>
      </w:r>
    </w:p>
    <w:p w:rsidR="003D0047" w:rsidRPr="003D0047" w:rsidRDefault="003D0047" w:rsidP="003D0047">
      <w:pPr>
        <w:spacing w:after="0" w:line="360" w:lineRule="auto"/>
        <w:ind w:firstLineChars="200" w:firstLine="480"/>
        <w:rPr>
          <w:sz w:val="24"/>
        </w:rPr>
      </w:pPr>
      <w:r w:rsidRPr="003D0047">
        <w:rPr>
          <w:rFonts w:hint="eastAsia"/>
          <w:sz w:val="24"/>
        </w:rPr>
        <w:t>住所：江苏省常州市和平中路</w:t>
      </w:r>
      <w:r w:rsidRPr="003D0047">
        <w:rPr>
          <w:rFonts w:hint="eastAsia"/>
          <w:sz w:val="24"/>
        </w:rPr>
        <w:t>413</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办公地址：江苏省常州市和平中路</w:t>
      </w:r>
      <w:r w:rsidRPr="003D0047">
        <w:rPr>
          <w:rFonts w:hint="eastAsia"/>
          <w:sz w:val="24"/>
        </w:rPr>
        <w:t>413</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法定代表人：陆向阳</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0519-80585939</w:t>
      </w:r>
    </w:p>
    <w:p w:rsidR="003D0047" w:rsidRPr="003D0047" w:rsidRDefault="003D0047" w:rsidP="003D0047">
      <w:pPr>
        <w:spacing w:after="0" w:line="360" w:lineRule="auto"/>
        <w:ind w:firstLineChars="200" w:firstLine="480"/>
        <w:rPr>
          <w:sz w:val="24"/>
        </w:rPr>
      </w:pPr>
      <w:r w:rsidRPr="003D0047">
        <w:rPr>
          <w:rFonts w:hint="eastAsia"/>
          <w:sz w:val="24"/>
        </w:rPr>
        <w:lastRenderedPageBreak/>
        <w:t>传真：</w:t>
      </w:r>
      <w:r w:rsidRPr="003D0047">
        <w:rPr>
          <w:rFonts w:hint="eastAsia"/>
          <w:sz w:val="24"/>
        </w:rPr>
        <w:t>0519-89995170</w:t>
      </w:r>
    </w:p>
    <w:p w:rsidR="003D0047" w:rsidRPr="003D0047" w:rsidRDefault="003D0047" w:rsidP="003D0047">
      <w:pPr>
        <w:spacing w:after="0" w:line="360" w:lineRule="auto"/>
        <w:ind w:firstLineChars="200" w:firstLine="480"/>
        <w:rPr>
          <w:sz w:val="24"/>
        </w:rPr>
      </w:pPr>
      <w:r w:rsidRPr="003D0047">
        <w:rPr>
          <w:rFonts w:hint="eastAsia"/>
          <w:sz w:val="24"/>
        </w:rPr>
        <w:t>联系人：蒋姣</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96005</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http://www.jnbank.com.cn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6</w:t>
      </w:r>
      <w:r w:rsidRPr="003D0047">
        <w:rPr>
          <w:rFonts w:hint="eastAsia"/>
          <w:sz w:val="24"/>
        </w:rPr>
        <w:t>）东莞农村商业银行股份有限公司</w:t>
      </w:r>
    </w:p>
    <w:p w:rsidR="003D0047" w:rsidRPr="003D0047" w:rsidRDefault="003D0047" w:rsidP="003D0047">
      <w:pPr>
        <w:spacing w:after="0" w:line="360" w:lineRule="auto"/>
        <w:ind w:firstLineChars="200" w:firstLine="480"/>
        <w:rPr>
          <w:sz w:val="24"/>
        </w:rPr>
      </w:pPr>
      <w:r w:rsidRPr="003D0047">
        <w:rPr>
          <w:rFonts w:hint="eastAsia"/>
          <w:sz w:val="24"/>
        </w:rPr>
        <w:t>住所：东莞市东城区鸿福东路</w:t>
      </w:r>
      <w:r w:rsidRPr="003D0047">
        <w:rPr>
          <w:rFonts w:hint="eastAsia"/>
          <w:sz w:val="24"/>
        </w:rPr>
        <w:t>2</w:t>
      </w:r>
      <w:r w:rsidRPr="003D0047">
        <w:rPr>
          <w:rFonts w:hint="eastAsia"/>
          <w:sz w:val="24"/>
        </w:rPr>
        <w:t>号</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办公地址：东莞市东城区鸿福东路</w:t>
      </w:r>
      <w:r w:rsidRPr="003D0047">
        <w:rPr>
          <w:rFonts w:hint="eastAsia"/>
          <w:sz w:val="24"/>
        </w:rPr>
        <w:t>2</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法定代表人：何沛良</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0769</w:t>
      </w:r>
      <w:r w:rsidRPr="003D0047">
        <w:rPr>
          <w:rFonts w:hint="eastAsia"/>
          <w:sz w:val="24"/>
        </w:rPr>
        <w:t>）</w:t>
      </w:r>
      <w:r w:rsidRPr="003D0047">
        <w:rPr>
          <w:rFonts w:hint="eastAsia"/>
          <w:sz w:val="24"/>
        </w:rPr>
        <w:t>22866254</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0769</w:t>
      </w:r>
      <w:r w:rsidRPr="003D0047">
        <w:rPr>
          <w:rFonts w:hint="eastAsia"/>
          <w:sz w:val="24"/>
        </w:rPr>
        <w:t>）</w:t>
      </w:r>
      <w:r w:rsidRPr="003D0047">
        <w:rPr>
          <w:rFonts w:hint="eastAsia"/>
          <w:sz w:val="24"/>
        </w:rPr>
        <w:t>22866282</w:t>
      </w:r>
    </w:p>
    <w:p w:rsidR="003D0047" w:rsidRPr="003D0047" w:rsidRDefault="003D0047" w:rsidP="003D0047">
      <w:pPr>
        <w:spacing w:after="0" w:line="360" w:lineRule="auto"/>
        <w:ind w:firstLineChars="200" w:firstLine="480"/>
        <w:rPr>
          <w:sz w:val="24"/>
        </w:rPr>
      </w:pPr>
      <w:r w:rsidRPr="003D0047">
        <w:rPr>
          <w:rFonts w:hint="eastAsia"/>
          <w:sz w:val="24"/>
        </w:rPr>
        <w:t>联系人：林培珊</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0769</w:t>
      </w:r>
      <w:r w:rsidRPr="003D0047">
        <w:rPr>
          <w:rFonts w:hint="eastAsia"/>
          <w:sz w:val="24"/>
        </w:rPr>
        <w:t>）</w:t>
      </w:r>
      <w:r w:rsidRPr="003D0047">
        <w:rPr>
          <w:rFonts w:hint="eastAsia"/>
          <w:sz w:val="24"/>
        </w:rPr>
        <w:t>961122</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www.drcbank.com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7</w:t>
      </w:r>
      <w:r w:rsidRPr="003D0047">
        <w:rPr>
          <w:rFonts w:hint="eastAsia"/>
          <w:sz w:val="24"/>
        </w:rPr>
        <w:t>）</w:t>
      </w:r>
      <w:r w:rsidRPr="003D0047">
        <w:rPr>
          <w:rFonts w:hint="eastAsia"/>
          <w:sz w:val="24"/>
        </w:rPr>
        <w:t xml:space="preserve"> </w:t>
      </w:r>
      <w:r w:rsidRPr="003D0047">
        <w:rPr>
          <w:rFonts w:hint="eastAsia"/>
          <w:sz w:val="24"/>
        </w:rPr>
        <w:t>光大证券股份有限公司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住所：上海市静安区新闸路</w:t>
      </w:r>
      <w:r w:rsidRPr="003D0047">
        <w:rPr>
          <w:rFonts w:hint="eastAsia"/>
          <w:sz w:val="24"/>
        </w:rPr>
        <w:t>1508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办公地址：上海市静安区新闸路</w:t>
      </w:r>
      <w:r w:rsidRPr="003D0047">
        <w:rPr>
          <w:rFonts w:hint="eastAsia"/>
          <w:sz w:val="24"/>
        </w:rPr>
        <w:t>1508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法定代表人：薛峰</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22169999</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22169134</w:t>
      </w:r>
    </w:p>
    <w:p w:rsidR="003D0047" w:rsidRPr="003D0047" w:rsidRDefault="003D0047" w:rsidP="003D0047">
      <w:pPr>
        <w:spacing w:after="0" w:line="360" w:lineRule="auto"/>
        <w:ind w:firstLineChars="200" w:firstLine="480"/>
        <w:rPr>
          <w:sz w:val="24"/>
        </w:rPr>
      </w:pPr>
      <w:r w:rsidRPr="003D0047">
        <w:rPr>
          <w:rFonts w:hint="eastAsia"/>
          <w:sz w:val="24"/>
        </w:rPr>
        <w:t>联系人：刘晨</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 xml:space="preserve"> 10108998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www.ebscn.com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8</w:t>
      </w:r>
      <w:r w:rsidRPr="003D0047">
        <w:rPr>
          <w:rFonts w:hint="eastAsia"/>
          <w:sz w:val="24"/>
        </w:rPr>
        <w:t>）</w:t>
      </w:r>
      <w:r w:rsidRPr="003D0047">
        <w:rPr>
          <w:rFonts w:hint="eastAsia"/>
          <w:sz w:val="24"/>
        </w:rPr>
        <w:t xml:space="preserve"> </w:t>
      </w:r>
      <w:r w:rsidRPr="003D0047">
        <w:rPr>
          <w:rFonts w:hint="eastAsia"/>
          <w:sz w:val="24"/>
        </w:rPr>
        <w:t>平安证券股份有限公司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住所：深圳市福田区金田路大中华国际交易广场裙楼</w:t>
      </w:r>
      <w:r w:rsidRPr="003D0047">
        <w:rPr>
          <w:rFonts w:hint="eastAsia"/>
          <w:sz w:val="24"/>
        </w:rPr>
        <w:t>8</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办公地址：深圳市福田区金田路大中华国际交易广场裙楼</w:t>
      </w:r>
      <w:r w:rsidRPr="003D0047">
        <w:rPr>
          <w:rFonts w:hint="eastAsia"/>
          <w:sz w:val="24"/>
        </w:rPr>
        <w:t>8</w:t>
      </w:r>
      <w:r w:rsidRPr="003D0047">
        <w:rPr>
          <w:rFonts w:hint="eastAsia"/>
          <w:sz w:val="24"/>
        </w:rPr>
        <w:t>楼</w:t>
      </w:r>
      <w:r w:rsidRPr="003D0047">
        <w:rPr>
          <w:rFonts w:hint="eastAsia"/>
          <w:sz w:val="24"/>
        </w:rPr>
        <w:t>(518048)</w:t>
      </w:r>
    </w:p>
    <w:p w:rsidR="003D0047" w:rsidRPr="003D0047" w:rsidRDefault="003D0047" w:rsidP="003D0047">
      <w:pPr>
        <w:spacing w:after="0" w:line="360" w:lineRule="auto"/>
        <w:ind w:firstLineChars="200" w:firstLine="480"/>
        <w:rPr>
          <w:sz w:val="24"/>
        </w:rPr>
      </w:pPr>
      <w:r w:rsidRPr="003D0047">
        <w:rPr>
          <w:rFonts w:hint="eastAsia"/>
          <w:sz w:val="24"/>
        </w:rPr>
        <w:t>法定代表人：杨宇翔</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0755</w:t>
      </w:r>
      <w:r w:rsidRPr="003D0047">
        <w:rPr>
          <w:rFonts w:hint="eastAsia"/>
          <w:sz w:val="24"/>
        </w:rPr>
        <w:t>）</w:t>
      </w:r>
      <w:r w:rsidRPr="003D0047">
        <w:rPr>
          <w:rFonts w:hint="eastAsia"/>
          <w:sz w:val="24"/>
        </w:rPr>
        <w:t>22627802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0755</w:t>
      </w:r>
      <w:r w:rsidRPr="003D0047">
        <w:rPr>
          <w:rFonts w:hint="eastAsia"/>
          <w:sz w:val="24"/>
        </w:rPr>
        <w:t>）</w:t>
      </w:r>
      <w:r w:rsidRPr="003D0047">
        <w:rPr>
          <w:rFonts w:hint="eastAsia"/>
          <w:sz w:val="24"/>
        </w:rPr>
        <w:t>82400862</w:t>
      </w:r>
    </w:p>
    <w:p w:rsidR="003D0047" w:rsidRPr="003D0047" w:rsidRDefault="003D0047" w:rsidP="003D0047">
      <w:pPr>
        <w:spacing w:after="0" w:line="360" w:lineRule="auto"/>
        <w:ind w:firstLineChars="200" w:firstLine="480"/>
        <w:rPr>
          <w:sz w:val="24"/>
        </w:rPr>
      </w:pPr>
      <w:r w:rsidRPr="003D0047">
        <w:rPr>
          <w:rFonts w:hint="eastAsia"/>
          <w:sz w:val="24"/>
        </w:rPr>
        <w:t>联系人：郑舒丽</w:t>
      </w:r>
    </w:p>
    <w:p w:rsidR="003D0047" w:rsidRPr="003D0047" w:rsidRDefault="003D0047" w:rsidP="003D0047">
      <w:pPr>
        <w:spacing w:after="0" w:line="360" w:lineRule="auto"/>
        <w:ind w:firstLineChars="200" w:firstLine="480"/>
        <w:rPr>
          <w:sz w:val="24"/>
        </w:rPr>
      </w:pPr>
      <w:r w:rsidRPr="003D0047">
        <w:rPr>
          <w:rFonts w:hint="eastAsia"/>
          <w:sz w:val="24"/>
        </w:rPr>
        <w:lastRenderedPageBreak/>
        <w:t>客户服务电话：</w:t>
      </w:r>
      <w:r w:rsidRPr="003D0047">
        <w:rPr>
          <w:rFonts w:hint="eastAsia"/>
          <w:sz w:val="24"/>
        </w:rPr>
        <w:t>95511-8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www.pingan.com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9</w:t>
      </w:r>
      <w:r w:rsidRPr="003D0047">
        <w:rPr>
          <w:rFonts w:hint="eastAsia"/>
          <w:sz w:val="24"/>
        </w:rPr>
        <w:t>）</w:t>
      </w:r>
      <w:r w:rsidRPr="003D0047">
        <w:rPr>
          <w:rFonts w:hint="eastAsia"/>
          <w:sz w:val="24"/>
        </w:rPr>
        <w:t xml:space="preserve"> </w:t>
      </w:r>
      <w:r w:rsidRPr="003D0047">
        <w:rPr>
          <w:rFonts w:hint="eastAsia"/>
          <w:sz w:val="24"/>
        </w:rPr>
        <w:t>中信建投证券股份有限公司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住所：北京市朝阳区安立路</w:t>
      </w:r>
      <w:r w:rsidRPr="003D0047">
        <w:rPr>
          <w:rFonts w:hint="eastAsia"/>
          <w:sz w:val="24"/>
        </w:rPr>
        <w:t>66</w:t>
      </w:r>
      <w:r w:rsidRPr="003D0047">
        <w:rPr>
          <w:rFonts w:hint="eastAsia"/>
          <w:sz w:val="24"/>
        </w:rPr>
        <w:t>号</w:t>
      </w:r>
      <w:r w:rsidRPr="003D0047">
        <w:rPr>
          <w:rFonts w:hint="eastAsia"/>
          <w:sz w:val="24"/>
        </w:rPr>
        <w:t>4</w:t>
      </w:r>
      <w:r w:rsidRPr="003D0047">
        <w:rPr>
          <w:rFonts w:hint="eastAsia"/>
          <w:sz w:val="24"/>
        </w:rPr>
        <w:t>号楼</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办公地址：北京市朝阳门内大街</w:t>
      </w:r>
      <w:r w:rsidRPr="003D0047">
        <w:rPr>
          <w:rFonts w:hint="eastAsia"/>
          <w:sz w:val="24"/>
        </w:rPr>
        <w:t>188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法定代表人：王常青</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 xml:space="preserve">85130588 </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 xml:space="preserve">65182261 </w:t>
      </w:r>
    </w:p>
    <w:p w:rsidR="003D0047" w:rsidRPr="003D0047" w:rsidRDefault="003D0047" w:rsidP="003D0047">
      <w:pPr>
        <w:spacing w:after="0" w:line="360" w:lineRule="auto"/>
        <w:ind w:firstLineChars="200" w:firstLine="480"/>
        <w:rPr>
          <w:sz w:val="24"/>
        </w:rPr>
      </w:pPr>
      <w:r w:rsidRPr="003D0047">
        <w:rPr>
          <w:rFonts w:hint="eastAsia"/>
          <w:sz w:val="24"/>
        </w:rPr>
        <w:t>联系人：魏明</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4008-888-108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www.csc108.com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10</w:t>
      </w:r>
      <w:r w:rsidRPr="003D0047">
        <w:rPr>
          <w:rFonts w:hint="eastAsia"/>
          <w:sz w:val="24"/>
        </w:rPr>
        <w:t>）</w:t>
      </w:r>
      <w:r w:rsidRPr="003D0047">
        <w:rPr>
          <w:rFonts w:hint="eastAsia"/>
          <w:sz w:val="24"/>
        </w:rPr>
        <w:t xml:space="preserve"> </w:t>
      </w:r>
      <w:r w:rsidRPr="003D0047">
        <w:rPr>
          <w:rFonts w:hint="eastAsia"/>
          <w:sz w:val="24"/>
        </w:rPr>
        <w:t>中国银河证券股份有限公司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住所：北京市西城区金融大街</w:t>
      </w:r>
      <w:r w:rsidRPr="003D0047">
        <w:rPr>
          <w:rFonts w:hint="eastAsia"/>
          <w:sz w:val="24"/>
        </w:rPr>
        <w:t>35</w:t>
      </w:r>
      <w:r w:rsidRPr="003D0047">
        <w:rPr>
          <w:rFonts w:hint="eastAsia"/>
          <w:sz w:val="24"/>
        </w:rPr>
        <w:t>号国际企业大厦</w:t>
      </w:r>
      <w:r w:rsidRPr="003D0047">
        <w:rPr>
          <w:rFonts w:hint="eastAsia"/>
          <w:sz w:val="24"/>
        </w:rPr>
        <w:t>C</w:t>
      </w:r>
      <w:r w:rsidRPr="003D0047">
        <w:rPr>
          <w:rFonts w:hint="eastAsia"/>
          <w:sz w:val="24"/>
        </w:rPr>
        <w:t>座</w:t>
      </w:r>
    </w:p>
    <w:p w:rsidR="003D0047" w:rsidRPr="003D0047" w:rsidRDefault="003D0047" w:rsidP="003D0047">
      <w:pPr>
        <w:spacing w:after="0" w:line="360" w:lineRule="auto"/>
        <w:ind w:firstLineChars="200" w:firstLine="480"/>
        <w:rPr>
          <w:sz w:val="24"/>
        </w:rPr>
      </w:pPr>
      <w:r w:rsidRPr="003D0047">
        <w:rPr>
          <w:rFonts w:hint="eastAsia"/>
          <w:sz w:val="24"/>
        </w:rPr>
        <w:t>办公地址：北京市西城区金融大街</w:t>
      </w:r>
      <w:r w:rsidRPr="003D0047">
        <w:rPr>
          <w:rFonts w:hint="eastAsia"/>
          <w:sz w:val="24"/>
        </w:rPr>
        <w:t>35</w:t>
      </w:r>
      <w:r w:rsidRPr="003D0047">
        <w:rPr>
          <w:rFonts w:hint="eastAsia"/>
          <w:sz w:val="24"/>
        </w:rPr>
        <w:t>号国际企业大厦</w:t>
      </w:r>
      <w:r w:rsidRPr="003D0047">
        <w:rPr>
          <w:rFonts w:hint="eastAsia"/>
          <w:sz w:val="24"/>
        </w:rPr>
        <w:t>C</w:t>
      </w:r>
      <w:r w:rsidRPr="003D0047">
        <w:rPr>
          <w:rFonts w:hint="eastAsia"/>
          <w:sz w:val="24"/>
        </w:rPr>
        <w:t>座</w:t>
      </w:r>
    </w:p>
    <w:p w:rsidR="003D0047" w:rsidRPr="003D0047" w:rsidRDefault="003D0047" w:rsidP="003D0047">
      <w:pPr>
        <w:spacing w:after="0" w:line="360" w:lineRule="auto"/>
        <w:ind w:firstLineChars="200" w:firstLine="480"/>
        <w:rPr>
          <w:sz w:val="24"/>
        </w:rPr>
      </w:pPr>
      <w:r w:rsidRPr="003D0047">
        <w:rPr>
          <w:rFonts w:hint="eastAsia"/>
          <w:sz w:val="24"/>
        </w:rPr>
        <w:t>法定代表人：陈有安</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66568292</w:t>
      </w:r>
    </w:p>
    <w:p w:rsidR="003D0047" w:rsidRPr="003D0047" w:rsidRDefault="003D0047" w:rsidP="003D0047">
      <w:pPr>
        <w:spacing w:after="0" w:line="360" w:lineRule="auto"/>
        <w:ind w:firstLineChars="200" w:firstLine="480"/>
        <w:rPr>
          <w:sz w:val="24"/>
        </w:rPr>
      </w:pPr>
      <w:r w:rsidRPr="003D0047">
        <w:rPr>
          <w:rFonts w:hint="eastAsia"/>
          <w:sz w:val="24"/>
        </w:rPr>
        <w:t>联系人：邓颜</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400-888-8888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www.chinastock.com.cn </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11</w:t>
      </w:r>
      <w:r w:rsidRPr="003D0047">
        <w:rPr>
          <w:rFonts w:hint="eastAsia"/>
          <w:sz w:val="24"/>
        </w:rPr>
        <w:t>）</w:t>
      </w:r>
      <w:r w:rsidRPr="003D0047">
        <w:rPr>
          <w:rFonts w:hint="eastAsia"/>
          <w:sz w:val="24"/>
        </w:rPr>
        <w:t xml:space="preserve"> </w:t>
      </w:r>
      <w:r w:rsidRPr="003D0047">
        <w:rPr>
          <w:rFonts w:hint="eastAsia"/>
          <w:sz w:val="24"/>
        </w:rPr>
        <w:t>申万宏源证券有限公司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住所：上海市徐汇区长乐路</w:t>
      </w:r>
      <w:r w:rsidRPr="003D0047">
        <w:rPr>
          <w:rFonts w:hint="eastAsia"/>
          <w:sz w:val="24"/>
        </w:rPr>
        <w:t>989</w:t>
      </w:r>
      <w:r w:rsidRPr="003D0047">
        <w:rPr>
          <w:rFonts w:hint="eastAsia"/>
          <w:sz w:val="24"/>
        </w:rPr>
        <w:t>号世纪商贸广场</w:t>
      </w:r>
      <w:r w:rsidRPr="003D0047">
        <w:rPr>
          <w:rFonts w:hint="eastAsia"/>
          <w:sz w:val="24"/>
        </w:rPr>
        <w:t>45</w:t>
      </w:r>
      <w:r w:rsidRPr="003D0047">
        <w:rPr>
          <w:rFonts w:hint="eastAsia"/>
          <w:sz w:val="24"/>
        </w:rPr>
        <w:t>层</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办公地址：上海市徐汇区长乐路</w:t>
      </w:r>
      <w:r w:rsidRPr="003D0047">
        <w:rPr>
          <w:rFonts w:hint="eastAsia"/>
          <w:sz w:val="24"/>
        </w:rPr>
        <w:t>989</w:t>
      </w:r>
      <w:r w:rsidRPr="003D0047">
        <w:rPr>
          <w:rFonts w:hint="eastAsia"/>
          <w:sz w:val="24"/>
        </w:rPr>
        <w:t>号世纪商贸广场</w:t>
      </w:r>
      <w:r w:rsidRPr="003D0047">
        <w:rPr>
          <w:rFonts w:hint="eastAsia"/>
          <w:sz w:val="24"/>
        </w:rPr>
        <w:t>45</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法定代表人：李梅</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33389888</w:t>
      </w:r>
    </w:p>
    <w:p w:rsidR="003D0047" w:rsidRPr="003D0047" w:rsidRDefault="003D0047" w:rsidP="003D0047">
      <w:pPr>
        <w:spacing w:after="0" w:line="360" w:lineRule="auto"/>
        <w:ind w:firstLineChars="200" w:firstLine="480"/>
        <w:rPr>
          <w:sz w:val="24"/>
        </w:rPr>
      </w:pPr>
      <w:r w:rsidRPr="003D0047">
        <w:rPr>
          <w:rFonts w:hint="eastAsia"/>
          <w:sz w:val="24"/>
        </w:rPr>
        <w:t>联系人：李清怡</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95523</w:t>
      </w:r>
      <w:r w:rsidRPr="003D0047">
        <w:rPr>
          <w:rFonts w:hint="eastAsia"/>
          <w:sz w:val="24"/>
        </w:rPr>
        <w:t>或</w:t>
      </w:r>
      <w:r w:rsidRPr="003D0047">
        <w:rPr>
          <w:rFonts w:hint="eastAsia"/>
          <w:sz w:val="24"/>
        </w:rPr>
        <w:t>4008895523</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www.sywg.com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12</w:t>
      </w:r>
      <w:r w:rsidRPr="003D0047">
        <w:rPr>
          <w:rFonts w:hint="eastAsia"/>
          <w:sz w:val="24"/>
        </w:rPr>
        <w:t>）</w:t>
      </w:r>
      <w:r w:rsidRPr="003D0047">
        <w:rPr>
          <w:rFonts w:hint="eastAsia"/>
          <w:sz w:val="24"/>
        </w:rPr>
        <w:t xml:space="preserve"> </w:t>
      </w:r>
      <w:r w:rsidRPr="003D0047">
        <w:rPr>
          <w:rFonts w:hint="eastAsia"/>
          <w:sz w:val="24"/>
        </w:rPr>
        <w:t>国都证券股份有限公司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住所：北京市东城区东直门南大街</w:t>
      </w:r>
      <w:r w:rsidRPr="003D0047">
        <w:rPr>
          <w:rFonts w:hint="eastAsia"/>
          <w:sz w:val="24"/>
        </w:rPr>
        <w:t>3</w:t>
      </w:r>
      <w:r w:rsidRPr="003D0047">
        <w:rPr>
          <w:rFonts w:hint="eastAsia"/>
          <w:sz w:val="24"/>
        </w:rPr>
        <w:t>号国华投资大厦</w:t>
      </w:r>
      <w:r w:rsidRPr="003D0047">
        <w:rPr>
          <w:rFonts w:hint="eastAsia"/>
          <w:sz w:val="24"/>
        </w:rPr>
        <w:t>9</w:t>
      </w:r>
      <w:r w:rsidRPr="003D0047">
        <w:rPr>
          <w:rFonts w:hint="eastAsia"/>
          <w:sz w:val="24"/>
        </w:rPr>
        <w:t>层</w:t>
      </w:r>
      <w:r w:rsidRPr="003D0047">
        <w:rPr>
          <w:rFonts w:hint="eastAsia"/>
          <w:sz w:val="24"/>
        </w:rPr>
        <w:t>10</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lastRenderedPageBreak/>
        <w:t>办公地址：北京市东城区东直门南大街</w:t>
      </w:r>
      <w:r w:rsidRPr="003D0047">
        <w:rPr>
          <w:rFonts w:hint="eastAsia"/>
          <w:sz w:val="24"/>
        </w:rPr>
        <w:t>3</w:t>
      </w:r>
      <w:r w:rsidRPr="003D0047">
        <w:rPr>
          <w:rFonts w:hint="eastAsia"/>
          <w:sz w:val="24"/>
        </w:rPr>
        <w:t>号国华投资大厦</w:t>
      </w:r>
      <w:r w:rsidRPr="003D0047">
        <w:rPr>
          <w:rFonts w:hint="eastAsia"/>
          <w:sz w:val="24"/>
        </w:rPr>
        <w:t>9</w:t>
      </w:r>
      <w:r w:rsidRPr="003D0047">
        <w:rPr>
          <w:rFonts w:hint="eastAsia"/>
          <w:sz w:val="24"/>
        </w:rPr>
        <w:t>层</w:t>
      </w:r>
      <w:r w:rsidRPr="003D0047">
        <w:rPr>
          <w:rFonts w:hint="eastAsia"/>
          <w:sz w:val="24"/>
        </w:rPr>
        <w:t>10</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法定代表人：王少华</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400-818-8118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www.guodu.com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13</w:t>
      </w:r>
      <w:r w:rsidRPr="003D0047">
        <w:rPr>
          <w:rFonts w:hint="eastAsia"/>
          <w:sz w:val="24"/>
        </w:rPr>
        <w:t>）</w:t>
      </w:r>
      <w:r w:rsidRPr="003D0047">
        <w:rPr>
          <w:rFonts w:hint="eastAsia"/>
          <w:sz w:val="24"/>
        </w:rPr>
        <w:t xml:space="preserve"> </w:t>
      </w:r>
      <w:r w:rsidRPr="003D0047">
        <w:rPr>
          <w:rFonts w:hint="eastAsia"/>
          <w:sz w:val="24"/>
        </w:rPr>
        <w:t>申万宏源西部证券有限公司</w:t>
      </w:r>
    </w:p>
    <w:p w:rsidR="003D0047" w:rsidRPr="003D0047" w:rsidRDefault="003D0047" w:rsidP="003D0047">
      <w:pPr>
        <w:spacing w:after="0" w:line="360" w:lineRule="auto"/>
        <w:ind w:firstLineChars="200" w:firstLine="480"/>
        <w:rPr>
          <w:sz w:val="24"/>
        </w:rPr>
      </w:pPr>
      <w:r w:rsidRPr="003D0047">
        <w:rPr>
          <w:rFonts w:hint="eastAsia"/>
          <w:sz w:val="24"/>
        </w:rPr>
        <w:t>住所：新疆乌鲁木齐市建设路</w:t>
      </w:r>
      <w:r w:rsidRPr="003D0047">
        <w:rPr>
          <w:rFonts w:hint="eastAsia"/>
          <w:sz w:val="24"/>
        </w:rPr>
        <w:t>2</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办公地址：北京市西城区太平桥大街</w:t>
      </w:r>
      <w:r w:rsidRPr="003D0047">
        <w:rPr>
          <w:rFonts w:hint="eastAsia"/>
          <w:sz w:val="24"/>
        </w:rPr>
        <w:t>19</w:t>
      </w:r>
      <w:r w:rsidRPr="003D0047">
        <w:rPr>
          <w:rFonts w:hint="eastAsia"/>
          <w:sz w:val="24"/>
        </w:rPr>
        <w:t>号宏源证券</w:t>
      </w:r>
    </w:p>
    <w:p w:rsidR="003D0047" w:rsidRPr="003D0047" w:rsidRDefault="003D0047" w:rsidP="003D0047">
      <w:pPr>
        <w:spacing w:after="0" w:line="360" w:lineRule="auto"/>
        <w:ind w:firstLineChars="200" w:firstLine="480"/>
        <w:rPr>
          <w:sz w:val="24"/>
        </w:rPr>
      </w:pPr>
      <w:r w:rsidRPr="003D0047">
        <w:rPr>
          <w:rFonts w:hint="eastAsia"/>
          <w:sz w:val="24"/>
        </w:rPr>
        <w:t>法定代表人：冯戎</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88085858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88085195</w:t>
      </w:r>
    </w:p>
    <w:p w:rsidR="003D0047" w:rsidRPr="003D0047" w:rsidRDefault="003D0047" w:rsidP="003D0047">
      <w:pPr>
        <w:spacing w:after="0" w:line="360" w:lineRule="auto"/>
        <w:ind w:firstLineChars="200" w:firstLine="480"/>
        <w:rPr>
          <w:sz w:val="24"/>
        </w:rPr>
      </w:pPr>
      <w:r w:rsidRPr="003D0047">
        <w:rPr>
          <w:rFonts w:hint="eastAsia"/>
          <w:sz w:val="24"/>
        </w:rPr>
        <w:t>联系人：李巍</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4008-000-562</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www.hysec.com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14</w:t>
      </w:r>
      <w:r w:rsidRPr="003D0047">
        <w:rPr>
          <w:rFonts w:hint="eastAsia"/>
          <w:sz w:val="24"/>
        </w:rPr>
        <w:t>）</w:t>
      </w:r>
      <w:r w:rsidRPr="003D0047">
        <w:rPr>
          <w:rFonts w:hint="eastAsia"/>
          <w:sz w:val="24"/>
        </w:rPr>
        <w:t xml:space="preserve"> </w:t>
      </w:r>
      <w:r w:rsidRPr="003D0047">
        <w:rPr>
          <w:rFonts w:hint="eastAsia"/>
          <w:sz w:val="24"/>
        </w:rPr>
        <w:t>江海证券有限公司</w:t>
      </w:r>
    </w:p>
    <w:p w:rsidR="003D0047" w:rsidRPr="003D0047" w:rsidRDefault="003D0047" w:rsidP="003D0047">
      <w:pPr>
        <w:spacing w:after="0" w:line="360" w:lineRule="auto"/>
        <w:ind w:firstLineChars="200" w:firstLine="480"/>
        <w:rPr>
          <w:sz w:val="24"/>
        </w:rPr>
      </w:pPr>
      <w:r w:rsidRPr="003D0047">
        <w:rPr>
          <w:rFonts w:hint="eastAsia"/>
          <w:sz w:val="24"/>
        </w:rPr>
        <w:t>住所：黑龙江省哈尔滨市香坊区赣水路</w:t>
      </w:r>
      <w:r w:rsidRPr="003D0047">
        <w:rPr>
          <w:rFonts w:hint="eastAsia"/>
          <w:sz w:val="24"/>
        </w:rPr>
        <w:t>56</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法定代表人：孙名扬</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0451</w:t>
      </w:r>
      <w:r w:rsidRPr="003D0047">
        <w:rPr>
          <w:rFonts w:hint="eastAsia"/>
          <w:sz w:val="24"/>
        </w:rPr>
        <w:t>）</w:t>
      </w:r>
      <w:r w:rsidRPr="003D0047">
        <w:rPr>
          <w:rFonts w:hint="eastAsia"/>
          <w:sz w:val="24"/>
        </w:rPr>
        <w:t>85863719</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0451</w:t>
      </w:r>
      <w:r w:rsidRPr="003D0047">
        <w:rPr>
          <w:rFonts w:hint="eastAsia"/>
          <w:sz w:val="24"/>
        </w:rPr>
        <w:t>）</w:t>
      </w:r>
      <w:r w:rsidRPr="003D0047">
        <w:rPr>
          <w:rFonts w:hint="eastAsia"/>
          <w:sz w:val="24"/>
        </w:rPr>
        <w:t>82287211</w:t>
      </w:r>
    </w:p>
    <w:p w:rsidR="003D0047" w:rsidRPr="003D0047" w:rsidRDefault="003D0047" w:rsidP="003D0047">
      <w:pPr>
        <w:spacing w:after="0" w:line="360" w:lineRule="auto"/>
        <w:ind w:firstLineChars="200" w:firstLine="480"/>
        <w:rPr>
          <w:sz w:val="24"/>
        </w:rPr>
      </w:pPr>
      <w:r w:rsidRPr="003D0047">
        <w:rPr>
          <w:rFonts w:hint="eastAsia"/>
          <w:sz w:val="24"/>
        </w:rPr>
        <w:t>联系人：刘爽</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400-666-2288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www.jhzq.com.cn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15</w:t>
      </w:r>
      <w:r w:rsidRPr="003D0047">
        <w:rPr>
          <w:rFonts w:hint="eastAsia"/>
          <w:sz w:val="24"/>
        </w:rPr>
        <w:t>）</w:t>
      </w:r>
      <w:r w:rsidRPr="003D0047">
        <w:rPr>
          <w:rFonts w:hint="eastAsia"/>
          <w:sz w:val="24"/>
        </w:rPr>
        <w:t xml:space="preserve"> </w:t>
      </w:r>
      <w:r w:rsidRPr="003D0047">
        <w:rPr>
          <w:rFonts w:hint="eastAsia"/>
          <w:sz w:val="24"/>
        </w:rPr>
        <w:t>华宝证券有限责任公司</w:t>
      </w:r>
    </w:p>
    <w:p w:rsidR="003D0047" w:rsidRPr="003D0047" w:rsidRDefault="003D0047" w:rsidP="003D0047">
      <w:pPr>
        <w:spacing w:after="0" w:line="360" w:lineRule="auto"/>
        <w:ind w:firstLineChars="200" w:firstLine="480"/>
        <w:rPr>
          <w:sz w:val="24"/>
        </w:rPr>
      </w:pPr>
      <w:r w:rsidRPr="003D0047">
        <w:rPr>
          <w:rFonts w:hint="eastAsia"/>
          <w:sz w:val="24"/>
        </w:rPr>
        <w:t>住所：中国上海市陆家嘴环路</w:t>
      </w:r>
      <w:r w:rsidRPr="003D0047">
        <w:rPr>
          <w:rFonts w:hint="eastAsia"/>
          <w:sz w:val="24"/>
        </w:rPr>
        <w:t>166</w:t>
      </w:r>
      <w:r w:rsidRPr="003D0047">
        <w:rPr>
          <w:rFonts w:hint="eastAsia"/>
          <w:sz w:val="24"/>
        </w:rPr>
        <w:t>号未来资产大厦</w:t>
      </w:r>
      <w:r w:rsidRPr="003D0047">
        <w:rPr>
          <w:rFonts w:hint="eastAsia"/>
          <w:sz w:val="24"/>
        </w:rPr>
        <w:t>27</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办公地址：中国上海市浦东新区世纪大道</w:t>
      </w:r>
      <w:r w:rsidRPr="003D0047">
        <w:rPr>
          <w:rFonts w:hint="eastAsia"/>
          <w:sz w:val="24"/>
        </w:rPr>
        <w:t>100</w:t>
      </w:r>
      <w:r w:rsidRPr="003D0047">
        <w:rPr>
          <w:rFonts w:hint="eastAsia"/>
          <w:sz w:val="24"/>
        </w:rPr>
        <w:t>号上海环球金融中心</w:t>
      </w:r>
      <w:r w:rsidRPr="003D0047">
        <w:rPr>
          <w:rFonts w:hint="eastAsia"/>
          <w:sz w:val="24"/>
        </w:rPr>
        <w:t>57</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w:t>
      </w:r>
      <w:r w:rsidRPr="003D0047">
        <w:rPr>
          <w:rFonts w:hint="eastAsia"/>
          <w:sz w:val="24"/>
        </w:rPr>
        <w:t xml:space="preserve"> </w:t>
      </w:r>
      <w:r w:rsidRPr="003D0047">
        <w:rPr>
          <w:rFonts w:hint="eastAsia"/>
          <w:sz w:val="24"/>
        </w:rPr>
        <w:t>陈林</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68777222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68777822</w:t>
      </w:r>
    </w:p>
    <w:p w:rsidR="003D0047" w:rsidRPr="003D0047" w:rsidRDefault="003D0047" w:rsidP="003D0047">
      <w:pPr>
        <w:spacing w:after="0" w:line="360" w:lineRule="auto"/>
        <w:ind w:firstLineChars="200" w:firstLine="480"/>
        <w:rPr>
          <w:sz w:val="24"/>
        </w:rPr>
      </w:pPr>
      <w:r w:rsidRPr="003D0047">
        <w:rPr>
          <w:rFonts w:hint="eastAsia"/>
          <w:sz w:val="24"/>
        </w:rPr>
        <w:t>联系人：赵洁</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400-820-9898</w:t>
      </w:r>
    </w:p>
    <w:p w:rsidR="003D0047" w:rsidRPr="003D0047" w:rsidRDefault="003D0047" w:rsidP="003D0047">
      <w:pPr>
        <w:spacing w:after="0" w:line="360" w:lineRule="auto"/>
        <w:ind w:firstLineChars="200" w:firstLine="480"/>
        <w:rPr>
          <w:sz w:val="24"/>
        </w:rPr>
      </w:pPr>
      <w:r w:rsidRPr="003D0047">
        <w:rPr>
          <w:rFonts w:hint="eastAsia"/>
          <w:sz w:val="24"/>
        </w:rPr>
        <w:lastRenderedPageBreak/>
        <w:t>网址：</w:t>
      </w:r>
      <w:r w:rsidRPr="003D0047">
        <w:rPr>
          <w:rFonts w:hint="eastAsia"/>
          <w:sz w:val="24"/>
        </w:rPr>
        <w:t>www.cnhbstock.com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16</w:t>
      </w:r>
      <w:r w:rsidRPr="003D0047">
        <w:rPr>
          <w:rFonts w:hint="eastAsia"/>
          <w:sz w:val="24"/>
        </w:rPr>
        <w:t>）</w:t>
      </w:r>
      <w:r w:rsidRPr="003D0047">
        <w:rPr>
          <w:rFonts w:hint="eastAsia"/>
          <w:sz w:val="24"/>
        </w:rPr>
        <w:t xml:space="preserve"> </w:t>
      </w:r>
      <w:r w:rsidRPr="003D0047">
        <w:rPr>
          <w:rFonts w:hint="eastAsia"/>
          <w:sz w:val="24"/>
        </w:rPr>
        <w:t>国金证券股份有限公司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住所：四川省成都市东城根上街</w:t>
      </w:r>
      <w:r w:rsidRPr="003D0047">
        <w:rPr>
          <w:rFonts w:hint="eastAsia"/>
          <w:sz w:val="24"/>
        </w:rPr>
        <w:t>95</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办公地址：成都市东城根上街</w:t>
      </w:r>
      <w:r w:rsidRPr="003D0047">
        <w:rPr>
          <w:rFonts w:hint="eastAsia"/>
          <w:sz w:val="24"/>
        </w:rPr>
        <w:t>95</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法定代表人：冉云</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028</w:t>
      </w:r>
      <w:r w:rsidRPr="003D0047">
        <w:rPr>
          <w:rFonts w:hint="eastAsia"/>
          <w:sz w:val="24"/>
        </w:rPr>
        <w:t>）</w:t>
      </w:r>
      <w:r w:rsidRPr="003D0047">
        <w:rPr>
          <w:rFonts w:hint="eastAsia"/>
          <w:sz w:val="24"/>
        </w:rPr>
        <w:t>86690057</w:t>
      </w:r>
      <w:r w:rsidRPr="003D0047">
        <w:rPr>
          <w:rFonts w:hint="eastAsia"/>
          <w:sz w:val="24"/>
        </w:rPr>
        <w:t>，（</w:t>
      </w:r>
      <w:r w:rsidRPr="003D0047">
        <w:rPr>
          <w:rFonts w:hint="eastAsia"/>
          <w:sz w:val="24"/>
        </w:rPr>
        <w:t>028</w:t>
      </w:r>
      <w:r w:rsidRPr="003D0047">
        <w:rPr>
          <w:rFonts w:hint="eastAsia"/>
          <w:sz w:val="24"/>
        </w:rPr>
        <w:t>）</w:t>
      </w:r>
      <w:r w:rsidRPr="003D0047">
        <w:rPr>
          <w:rFonts w:hint="eastAsia"/>
          <w:sz w:val="24"/>
        </w:rPr>
        <w:t>86690058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028</w:t>
      </w:r>
      <w:r w:rsidRPr="003D0047">
        <w:rPr>
          <w:rFonts w:hint="eastAsia"/>
          <w:sz w:val="24"/>
        </w:rPr>
        <w:t>）</w:t>
      </w:r>
      <w:r w:rsidRPr="003D0047">
        <w:rPr>
          <w:rFonts w:hint="eastAsia"/>
          <w:sz w:val="24"/>
        </w:rPr>
        <w:t>86690126</w:t>
      </w:r>
    </w:p>
    <w:p w:rsidR="003D0047" w:rsidRPr="003D0047" w:rsidRDefault="003D0047" w:rsidP="003D0047">
      <w:pPr>
        <w:spacing w:after="0" w:line="360" w:lineRule="auto"/>
        <w:ind w:firstLineChars="200" w:firstLine="480"/>
        <w:rPr>
          <w:sz w:val="24"/>
        </w:rPr>
      </w:pPr>
      <w:r w:rsidRPr="003D0047">
        <w:rPr>
          <w:rFonts w:hint="eastAsia"/>
          <w:sz w:val="24"/>
        </w:rPr>
        <w:t>联系人：刘婧漪</w:t>
      </w:r>
      <w:r w:rsidRPr="003D0047">
        <w:rPr>
          <w:rFonts w:hint="eastAsia"/>
          <w:sz w:val="24"/>
        </w:rPr>
        <w:t xml:space="preserve"> </w:t>
      </w:r>
      <w:r w:rsidRPr="003D0047">
        <w:rPr>
          <w:rFonts w:hint="eastAsia"/>
          <w:sz w:val="24"/>
        </w:rPr>
        <w:t>贾鹏</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95310</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www.gjzq.com.cn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17</w:t>
      </w:r>
      <w:r w:rsidRPr="003D0047">
        <w:rPr>
          <w:rFonts w:hint="eastAsia"/>
          <w:sz w:val="24"/>
        </w:rPr>
        <w:t>）</w:t>
      </w:r>
      <w:r w:rsidRPr="003D0047">
        <w:rPr>
          <w:rFonts w:hint="eastAsia"/>
          <w:sz w:val="24"/>
        </w:rPr>
        <w:t xml:space="preserve"> </w:t>
      </w:r>
      <w:r w:rsidRPr="003D0047">
        <w:rPr>
          <w:rFonts w:hint="eastAsia"/>
          <w:sz w:val="24"/>
        </w:rPr>
        <w:t>信达证券股份有限公司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住所：北京市西城区闹市口大街</w:t>
      </w:r>
      <w:r w:rsidRPr="003D0047">
        <w:rPr>
          <w:rFonts w:hint="eastAsia"/>
          <w:sz w:val="24"/>
        </w:rPr>
        <w:t>9</w:t>
      </w:r>
      <w:r w:rsidRPr="003D0047">
        <w:rPr>
          <w:rFonts w:hint="eastAsia"/>
          <w:sz w:val="24"/>
        </w:rPr>
        <w:t>号院</w:t>
      </w:r>
      <w:r w:rsidRPr="003D0047">
        <w:rPr>
          <w:rFonts w:hint="eastAsia"/>
          <w:sz w:val="24"/>
        </w:rPr>
        <w:t>1</w:t>
      </w:r>
      <w:r w:rsidRPr="003D0047">
        <w:rPr>
          <w:rFonts w:hint="eastAsia"/>
          <w:sz w:val="24"/>
        </w:rPr>
        <w:t>号楼信达金融中心</w:t>
      </w:r>
    </w:p>
    <w:p w:rsidR="003D0047" w:rsidRPr="003D0047" w:rsidRDefault="003D0047" w:rsidP="003D0047">
      <w:pPr>
        <w:spacing w:after="0" w:line="360" w:lineRule="auto"/>
        <w:ind w:firstLineChars="200" w:firstLine="480"/>
        <w:rPr>
          <w:sz w:val="24"/>
        </w:rPr>
      </w:pPr>
      <w:r w:rsidRPr="003D0047">
        <w:rPr>
          <w:rFonts w:hint="eastAsia"/>
          <w:sz w:val="24"/>
        </w:rPr>
        <w:t>办公地址：北京市西城区闹市口大街</w:t>
      </w:r>
      <w:r w:rsidRPr="003D0047">
        <w:rPr>
          <w:rFonts w:hint="eastAsia"/>
          <w:sz w:val="24"/>
        </w:rPr>
        <w:t>9</w:t>
      </w:r>
      <w:r w:rsidRPr="003D0047">
        <w:rPr>
          <w:rFonts w:hint="eastAsia"/>
          <w:sz w:val="24"/>
        </w:rPr>
        <w:t>号院</w:t>
      </w:r>
      <w:r w:rsidRPr="003D0047">
        <w:rPr>
          <w:rFonts w:hint="eastAsia"/>
          <w:sz w:val="24"/>
        </w:rPr>
        <w:t>1</w:t>
      </w:r>
      <w:r w:rsidRPr="003D0047">
        <w:rPr>
          <w:rFonts w:hint="eastAsia"/>
          <w:sz w:val="24"/>
        </w:rPr>
        <w:t>号楼信达金融中心</w:t>
      </w:r>
    </w:p>
    <w:p w:rsidR="003D0047" w:rsidRPr="003D0047" w:rsidRDefault="003D0047" w:rsidP="003D0047">
      <w:pPr>
        <w:spacing w:after="0" w:line="360" w:lineRule="auto"/>
        <w:ind w:firstLineChars="200" w:firstLine="480"/>
        <w:rPr>
          <w:sz w:val="24"/>
        </w:rPr>
      </w:pPr>
      <w:r w:rsidRPr="003D0047">
        <w:rPr>
          <w:rFonts w:hint="eastAsia"/>
          <w:sz w:val="24"/>
        </w:rPr>
        <w:t>法定代表人：张志刚</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63081000</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63081344</w:t>
      </w:r>
    </w:p>
    <w:p w:rsidR="003D0047" w:rsidRPr="003D0047" w:rsidRDefault="003D0047" w:rsidP="003D0047">
      <w:pPr>
        <w:spacing w:after="0" w:line="360" w:lineRule="auto"/>
        <w:ind w:firstLineChars="200" w:firstLine="480"/>
        <w:rPr>
          <w:sz w:val="24"/>
        </w:rPr>
      </w:pPr>
      <w:r w:rsidRPr="003D0047">
        <w:rPr>
          <w:rFonts w:hint="eastAsia"/>
          <w:sz w:val="24"/>
        </w:rPr>
        <w:t>联系人：尹旭航</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95321</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www.cindasc.com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18</w:t>
      </w:r>
      <w:r w:rsidRPr="003D0047">
        <w:rPr>
          <w:rFonts w:hint="eastAsia"/>
          <w:sz w:val="24"/>
        </w:rPr>
        <w:t>）</w:t>
      </w:r>
      <w:r w:rsidRPr="003D0047">
        <w:rPr>
          <w:rFonts w:hint="eastAsia"/>
          <w:sz w:val="24"/>
        </w:rPr>
        <w:t xml:space="preserve"> </w:t>
      </w:r>
      <w:r w:rsidRPr="003D0047">
        <w:rPr>
          <w:rFonts w:hint="eastAsia"/>
          <w:sz w:val="24"/>
        </w:rPr>
        <w:t>西南证券股份有限公司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住所：重庆市江北区桥北苑</w:t>
      </w:r>
      <w:r w:rsidRPr="003D0047">
        <w:rPr>
          <w:rFonts w:hint="eastAsia"/>
          <w:sz w:val="24"/>
        </w:rPr>
        <w:t>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办公地址：重庆市江北区桥北苑</w:t>
      </w:r>
      <w:r w:rsidRPr="003D0047">
        <w:rPr>
          <w:rFonts w:hint="eastAsia"/>
          <w:sz w:val="24"/>
        </w:rPr>
        <w:t>8</w:t>
      </w:r>
      <w:r w:rsidRPr="003D0047">
        <w:rPr>
          <w:rFonts w:hint="eastAsia"/>
          <w:sz w:val="24"/>
        </w:rPr>
        <w:t>号西南证券大厦</w:t>
      </w:r>
    </w:p>
    <w:p w:rsidR="003D0047" w:rsidRPr="003D0047" w:rsidRDefault="003D0047" w:rsidP="003D0047">
      <w:pPr>
        <w:spacing w:after="0" w:line="360" w:lineRule="auto"/>
        <w:ind w:firstLineChars="200" w:firstLine="480"/>
        <w:rPr>
          <w:sz w:val="24"/>
        </w:rPr>
      </w:pPr>
      <w:r w:rsidRPr="003D0047">
        <w:rPr>
          <w:rFonts w:hint="eastAsia"/>
          <w:sz w:val="24"/>
        </w:rPr>
        <w:t>法定代表人：余维佳</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023</w:t>
      </w:r>
      <w:r w:rsidRPr="003D0047">
        <w:rPr>
          <w:rFonts w:hint="eastAsia"/>
          <w:sz w:val="24"/>
        </w:rPr>
        <w:t>）</w:t>
      </w:r>
      <w:r w:rsidRPr="003D0047">
        <w:rPr>
          <w:rFonts w:hint="eastAsia"/>
          <w:sz w:val="24"/>
        </w:rPr>
        <w:t>63786141</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023</w:t>
      </w:r>
      <w:r w:rsidRPr="003D0047">
        <w:rPr>
          <w:rFonts w:hint="eastAsia"/>
          <w:sz w:val="24"/>
        </w:rPr>
        <w:t>）</w:t>
      </w:r>
      <w:r w:rsidRPr="003D0047">
        <w:rPr>
          <w:rFonts w:hint="eastAsia"/>
          <w:sz w:val="24"/>
        </w:rPr>
        <w:t>63786212</w:t>
      </w:r>
    </w:p>
    <w:p w:rsidR="003D0047" w:rsidRPr="003D0047" w:rsidRDefault="003D0047" w:rsidP="003D0047">
      <w:pPr>
        <w:spacing w:after="0" w:line="360" w:lineRule="auto"/>
        <w:ind w:firstLineChars="200" w:firstLine="480"/>
        <w:rPr>
          <w:sz w:val="24"/>
        </w:rPr>
      </w:pPr>
      <w:r w:rsidRPr="003D0047">
        <w:rPr>
          <w:rFonts w:hint="eastAsia"/>
          <w:sz w:val="24"/>
        </w:rPr>
        <w:t>联系人：张煜</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400-809-6096</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www.swsc.com.cn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19</w:t>
      </w:r>
      <w:r w:rsidRPr="003D0047">
        <w:rPr>
          <w:rFonts w:hint="eastAsia"/>
          <w:sz w:val="24"/>
        </w:rPr>
        <w:t>）</w:t>
      </w:r>
      <w:r w:rsidRPr="003D0047">
        <w:rPr>
          <w:rFonts w:hint="eastAsia"/>
          <w:sz w:val="24"/>
        </w:rPr>
        <w:t xml:space="preserve"> </w:t>
      </w:r>
      <w:r w:rsidRPr="003D0047">
        <w:rPr>
          <w:rFonts w:hint="eastAsia"/>
          <w:sz w:val="24"/>
        </w:rPr>
        <w:t>华龙证券有限责任公司</w:t>
      </w:r>
    </w:p>
    <w:p w:rsidR="003D0047" w:rsidRPr="003D0047" w:rsidRDefault="003D0047" w:rsidP="003D0047">
      <w:pPr>
        <w:spacing w:after="0" w:line="360" w:lineRule="auto"/>
        <w:ind w:firstLineChars="200" w:firstLine="480"/>
        <w:rPr>
          <w:sz w:val="24"/>
        </w:rPr>
      </w:pPr>
      <w:r w:rsidRPr="003D0047">
        <w:rPr>
          <w:rFonts w:hint="eastAsia"/>
          <w:sz w:val="24"/>
        </w:rPr>
        <w:lastRenderedPageBreak/>
        <w:t>住所：兰州市城关区东岗西路</w:t>
      </w:r>
      <w:r w:rsidRPr="003D0047">
        <w:rPr>
          <w:rFonts w:hint="eastAsia"/>
          <w:sz w:val="24"/>
        </w:rPr>
        <w:t>638</w:t>
      </w:r>
      <w:r w:rsidRPr="003D0047">
        <w:rPr>
          <w:rFonts w:hint="eastAsia"/>
          <w:sz w:val="24"/>
        </w:rPr>
        <w:t>号财富中心</w:t>
      </w:r>
    </w:p>
    <w:p w:rsidR="003D0047" w:rsidRPr="003D0047" w:rsidRDefault="003D0047" w:rsidP="003D0047">
      <w:pPr>
        <w:spacing w:after="0" w:line="360" w:lineRule="auto"/>
        <w:ind w:firstLineChars="200" w:firstLine="480"/>
        <w:rPr>
          <w:sz w:val="24"/>
        </w:rPr>
      </w:pPr>
      <w:r w:rsidRPr="003D0047">
        <w:rPr>
          <w:rFonts w:hint="eastAsia"/>
          <w:sz w:val="24"/>
        </w:rPr>
        <w:t>办公地址：兰州市城关区东岗西路</w:t>
      </w:r>
      <w:r w:rsidRPr="003D0047">
        <w:rPr>
          <w:rFonts w:hint="eastAsia"/>
          <w:sz w:val="24"/>
        </w:rPr>
        <w:t>638</w:t>
      </w:r>
      <w:r w:rsidRPr="003D0047">
        <w:rPr>
          <w:rFonts w:hint="eastAsia"/>
          <w:sz w:val="24"/>
        </w:rPr>
        <w:t>号财富中心</w:t>
      </w:r>
    </w:p>
    <w:p w:rsidR="003D0047" w:rsidRPr="003D0047" w:rsidRDefault="003D0047" w:rsidP="003D0047">
      <w:pPr>
        <w:spacing w:after="0" w:line="360" w:lineRule="auto"/>
        <w:ind w:firstLineChars="200" w:firstLine="480"/>
        <w:rPr>
          <w:sz w:val="24"/>
        </w:rPr>
      </w:pPr>
      <w:r w:rsidRPr="003D0047">
        <w:rPr>
          <w:rFonts w:hint="eastAsia"/>
          <w:sz w:val="24"/>
        </w:rPr>
        <w:t>法定代表人：李晓安</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0931</w:t>
      </w:r>
      <w:r w:rsidRPr="003D0047">
        <w:rPr>
          <w:rFonts w:hint="eastAsia"/>
          <w:sz w:val="24"/>
        </w:rPr>
        <w:t>）</w:t>
      </w:r>
      <w:r w:rsidRPr="003D0047">
        <w:rPr>
          <w:rFonts w:hint="eastAsia"/>
          <w:sz w:val="24"/>
        </w:rPr>
        <w:t>4890208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0931</w:t>
      </w:r>
      <w:r w:rsidRPr="003D0047">
        <w:rPr>
          <w:rFonts w:hint="eastAsia"/>
          <w:sz w:val="24"/>
        </w:rPr>
        <w:t>）</w:t>
      </w:r>
      <w:r w:rsidRPr="003D0047">
        <w:rPr>
          <w:rFonts w:hint="eastAsia"/>
          <w:sz w:val="24"/>
        </w:rPr>
        <w:t>4890628</w:t>
      </w:r>
    </w:p>
    <w:p w:rsidR="003D0047" w:rsidRPr="003D0047" w:rsidRDefault="003D0047" w:rsidP="003D0047">
      <w:pPr>
        <w:spacing w:after="0" w:line="360" w:lineRule="auto"/>
        <w:ind w:firstLineChars="200" w:firstLine="480"/>
        <w:rPr>
          <w:sz w:val="24"/>
        </w:rPr>
      </w:pPr>
      <w:r w:rsidRPr="003D0047">
        <w:rPr>
          <w:rFonts w:hint="eastAsia"/>
          <w:sz w:val="24"/>
        </w:rPr>
        <w:t>联系人：李昕田</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4006898888</w:t>
      </w:r>
      <w:r w:rsidRPr="003D0047">
        <w:rPr>
          <w:rFonts w:hint="eastAsia"/>
          <w:sz w:val="24"/>
        </w:rPr>
        <w:t>、（</w:t>
      </w:r>
      <w:r w:rsidRPr="003D0047">
        <w:rPr>
          <w:rFonts w:hint="eastAsia"/>
          <w:sz w:val="24"/>
        </w:rPr>
        <w:t>0931</w:t>
      </w:r>
      <w:r w:rsidRPr="003D0047">
        <w:rPr>
          <w:rFonts w:hint="eastAsia"/>
          <w:sz w:val="24"/>
        </w:rPr>
        <w:t>）</w:t>
      </w:r>
      <w:r w:rsidRPr="003D0047">
        <w:rPr>
          <w:rFonts w:hint="eastAsia"/>
          <w:sz w:val="24"/>
        </w:rPr>
        <w:t>4890208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www.hlzqgs.com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20</w:t>
      </w:r>
      <w:r w:rsidRPr="003D0047">
        <w:rPr>
          <w:rFonts w:hint="eastAsia"/>
          <w:sz w:val="24"/>
        </w:rPr>
        <w:t>）</w:t>
      </w:r>
      <w:r w:rsidRPr="003D0047">
        <w:rPr>
          <w:rFonts w:hint="eastAsia"/>
          <w:sz w:val="24"/>
        </w:rPr>
        <w:t xml:space="preserve"> </w:t>
      </w:r>
      <w:r w:rsidRPr="003D0047">
        <w:rPr>
          <w:rFonts w:hint="eastAsia"/>
          <w:sz w:val="24"/>
        </w:rPr>
        <w:t>中国中投证券有限责任公司</w:t>
      </w:r>
    </w:p>
    <w:p w:rsidR="003D0047" w:rsidRPr="003D0047" w:rsidRDefault="003D0047" w:rsidP="003D0047">
      <w:pPr>
        <w:spacing w:after="0" w:line="360" w:lineRule="auto"/>
        <w:ind w:firstLineChars="200" w:firstLine="480"/>
        <w:rPr>
          <w:sz w:val="24"/>
        </w:rPr>
      </w:pPr>
      <w:r w:rsidRPr="003D0047">
        <w:rPr>
          <w:rFonts w:hint="eastAsia"/>
          <w:sz w:val="24"/>
        </w:rPr>
        <w:t>住所：深圳市福田区益田路与福中路交界处荣超商务中心</w:t>
      </w:r>
      <w:r w:rsidRPr="003D0047">
        <w:rPr>
          <w:rFonts w:hint="eastAsia"/>
          <w:sz w:val="24"/>
        </w:rPr>
        <w:t>A</w:t>
      </w:r>
      <w:r w:rsidRPr="003D0047">
        <w:rPr>
          <w:rFonts w:hint="eastAsia"/>
          <w:sz w:val="24"/>
        </w:rPr>
        <w:t>栋第</w:t>
      </w:r>
      <w:r w:rsidRPr="003D0047">
        <w:rPr>
          <w:rFonts w:hint="eastAsia"/>
          <w:sz w:val="24"/>
        </w:rPr>
        <w:t>18</w:t>
      </w:r>
      <w:r w:rsidRPr="003D0047">
        <w:rPr>
          <w:rFonts w:hint="eastAsia"/>
          <w:sz w:val="24"/>
        </w:rPr>
        <w:t>层</w:t>
      </w:r>
      <w:r w:rsidRPr="003D0047">
        <w:rPr>
          <w:rFonts w:hint="eastAsia"/>
          <w:sz w:val="24"/>
        </w:rPr>
        <w:t>-21</w:t>
      </w:r>
      <w:r w:rsidRPr="003D0047">
        <w:rPr>
          <w:rFonts w:hint="eastAsia"/>
          <w:sz w:val="24"/>
        </w:rPr>
        <w:t>层及第</w:t>
      </w:r>
      <w:r w:rsidRPr="003D0047">
        <w:rPr>
          <w:rFonts w:hint="eastAsia"/>
          <w:sz w:val="24"/>
        </w:rPr>
        <w:t>04</w:t>
      </w:r>
      <w:r w:rsidRPr="003D0047">
        <w:rPr>
          <w:rFonts w:hint="eastAsia"/>
          <w:sz w:val="24"/>
        </w:rPr>
        <w:t>层</w:t>
      </w:r>
      <w:r w:rsidRPr="003D0047">
        <w:rPr>
          <w:rFonts w:hint="eastAsia"/>
          <w:sz w:val="24"/>
        </w:rPr>
        <w:t>01.02.03.05.11.12.13.15.16.18.19.20.21.22.23</w:t>
      </w:r>
      <w:r w:rsidRPr="003D0047">
        <w:rPr>
          <w:rFonts w:hint="eastAsia"/>
          <w:sz w:val="24"/>
        </w:rPr>
        <w:t>单元</w:t>
      </w:r>
    </w:p>
    <w:p w:rsidR="003D0047" w:rsidRPr="003D0047" w:rsidRDefault="003D0047" w:rsidP="003D0047">
      <w:pPr>
        <w:spacing w:after="0" w:line="360" w:lineRule="auto"/>
        <w:ind w:firstLineChars="200" w:firstLine="480"/>
        <w:rPr>
          <w:sz w:val="24"/>
        </w:rPr>
      </w:pPr>
      <w:r w:rsidRPr="003D0047">
        <w:rPr>
          <w:rFonts w:hint="eastAsia"/>
          <w:sz w:val="24"/>
        </w:rPr>
        <w:t>办公地址：深圳市福田区益田路</w:t>
      </w:r>
      <w:r w:rsidRPr="003D0047">
        <w:rPr>
          <w:rFonts w:hint="eastAsia"/>
          <w:sz w:val="24"/>
        </w:rPr>
        <w:t>6003</w:t>
      </w:r>
      <w:r w:rsidRPr="003D0047">
        <w:rPr>
          <w:rFonts w:hint="eastAsia"/>
          <w:sz w:val="24"/>
        </w:rPr>
        <w:t>号荣超商务中心</w:t>
      </w:r>
      <w:r w:rsidRPr="003D0047">
        <w:rPr>
          <w:rFonts w:hint="eastAsia"/>
          <w:sz w:val="24"/>
        </w:rPr>
        <w:t>A</w:t>
      </w:r>
      <w:r w:rsidRPr="003D0047">
        <w:rPr>
          <w:rFonts w:hint="eastAsia"/>
          <w:sz w:val="24"/>
        </w:rPr>
        <w:t>栋第</w:t>
      </w:r>
      <w:r w:rsidRPr="003D0047">
        <w:rPr>
          <w:rFonts w:hint="eastAsia"/>
          <w:sz w:val="24"/>
        </w:rPr>
        <w:t>04</w:t>
      </w:r>
      <w:r w:rsidRPr="003D0047">
        <w:rPr>
          <w:rFonts w:hint="eastAsia"/>
          <w:sz w:val="24"/>
        </w:rPr>
        <w:t>、</w:t>
      </w:r>
      <w:r w:rsidRPr="003D0047">
        <w:rPr>
          <w:rFonts w:hint="eastAsia"/>
          <w:sz w:val="24"/>
        </w:rPr>
        <w:t>18</w:t>
      </w:r>
      <w:r w:rsidRPr="003D0047">
        <w:rPr>
          <w:rFonts w:hint="eastAsia"/>
          <w:sz w:val="24"/>
        </w:rPr>
        <w:t>层至</w:t>
      </w:r>
      <w:r w:rsidRPr="003D0047">
        <w:rPr>
          <w:rFonts w:hint="eastAsia"/>
          <w:sz w:val="24"/>
        </w:rPr>
        <w:t>21</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法定代表人：龙增来</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0755</w:t>
      </w:r>
      <w:r w:rsidRPr="003D0047">
        <w:rPr>
          <w:rFonts w:hint="eastAsia"/>
          <w:sz w:val="24"/>
        </w:rPr>
        <w:t>）</w:t>
      </w:r>
      <w:r w:rsidRPr="003D0047">
        <w:rPr>
          <w:rFonts w:hint="eastAsia"/>
          <w:sz w:val="24"/>
        </w:rPr>
        <w:t>82023442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0755</w:t>
      </w:r>
      <w:r w:rsidRPr="003D0047">
        <w:rPr>
          <w:rFonts w:hint="eastAsia"/>
          <w:sz w:val="24"/>
        </w:rPr>
        <w:t>）</w:t>
      </w:r>
      <w:r w:rsidRPr="003D0047">
        <w:rPr>
          <w:rFonts w:hint="eastAsia"/>
          <w:sz w:val="24"/>
        </w:rPr>
        <w:t>82026539</w:t>
      </w:r>
    </w:p>
    <w:p w:rsidR="003D0047" w:rsidRPr="003D0047" w:rsidRDefault="003D0047" w:rsidP="003D0047">
      <w:pPr>
        <w:spacing w:after="0" w:line="360" w:lineRule="auto"/>
        <w:ind w:firstLineChars="200" w:firstLine="480"/>
        <w:rPr>
          <w:sz w:val="24"/>
        </w:rPr>
      </w:pPr>
      <w:r w:rsidRPr="003D0047">
        <w:rPr>
          <w:rFonts w:hint="eastAsia"/>
          <w:sz w:val="24"/>
        </w:rPr>
        <w:t>联系人：刘毅</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400-600-8008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www.china-invs.cn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21</w:t>
      </w:r>
      <w:r w:rsidRPr="003D0047">
        <w:rPr>
          <w:rFonts w:hint="eastAsia"/>
          <w:sz w:val="24"/>
        </w:rPr>
        <w:t>）</w:t>
      </w:r>
      <w:r w:rsidRPr="003D0047">
        <w:rPr>
          <w:rFonts w:hint="eastAsia"/>
          <w:sz w:val="24"/>
        </w:rPr>
        <w:t xml:space="preserve"> </w:t>
      </w:r>
      <w:r w:rsidRPr="003D0047">
        <w:rPr>
          <w:rFonts w:hint="eastAsia"/>
          <w:sz w:val="24"/>
        </w:rPr>
        <w:t>华融证券股份有限公司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住所：北京市西城区金融大街</w:t>
      </w:r>
      <w:r w:rsidRPr="003D0047">
        <w:rPr>
          <w:rFonts w:hint="eastAsia"/>
          <w:sz w:val="24"/>
        </w:rPr>
        <w:t>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办公地址：北京市西城区金融大街</w:t>
      </w:r>
      <w:r w:rsidRPr="003D0047">
        <w:rPr>
          <w:rFonts w:hint="eastAsia"/>
          <w:sz w:val="24"/>
        </w:rPr>
        <w:t>8</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法定代表人：宋德清</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58568235</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58568062</w:t>
      </w:r>
    </w:p>
    <w:p w:rsidR="003D0047" w:rsidRPr="003D0047" w:rsidRDefault="003D0047" w:rsidP="003D0047">
      <w:pPr>
        <w:spacing w:after="0" w:line="360" w:lineRule="auto"/>
        <w:ind w:firstLineChars="200" w:firstLine="480"/>
        <w:rPr>
          <w:sz w:val="24"/>
        </w:rPr>
      </w:pPr>
      <w:r w:rsidRPr="003D0047">
        <w:rPr>
          <w:rFonts w:hint="eastAsia"/>
          <w:sz w:val="24"/>
        </w:rPr>
        <w:t>联系人：黄恒</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010</w:t>
      </w:r>
      <w:r w:rsidRPr="003D0047">
        <w:rPr>
          <w:rFonts w:hint="eastAsia"/>
          <w:sz w:val="24"/>
        </w:rPr>
        <w:t>）</w:t>
      </w:r>
      <w:r w:rsidRPr="003D0047">
        <w:rPr>
          <w:rFonts w:hint="eastAsia"/>
          <w:sz w:val="24"/>
        </w:rPr>
        <w:t>58568118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www.hrsec.com.cn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22</w:t>
      </w:r>
      <w:r w:rsidRPr="003D0047">
        <w:rPr>
          <w:rFonts w:hint="eastAsia"/>
          <w:sz w:val="24"/>
        </w:rPr>
        <w:t>）</w:t>
      </w:r>
      <w:r w:rsidRPr="003D0047">
        <w:rPr>
          <w:rFonts w:hint="eastAsia"/>
          <w:sz w:val="24"/>
        </w:rPr>
        <w:t xml:space="preserve"> </w:t>
      </w:r>
      <w:r w:rsidRPr="003D0047">
        <w:rPr>
          <w:rFonts w:hint="eastAsia"/>
          <w:sz w:val="24"/>
        </w:rPr>
        <w:t>天相投资顾问有限公司</w:t>
      </w:r>
    </w:p>
    <w:p w:rsidR="003D0047" w:rsidRPr="003D0047" w:rsidRDefault="003D0047" w:rsidP="003D0047">
      <w:pPr>
        <w:spacing w:after="0" w:line="360" w:lineRule="auto"/>
        <w:ind w:firstLineChars="200" w:firstLine="480"/>
        <w:rPr>
          <w:sz w:val="24"/>
        </w:rPr>
      </w:pPr>
      <w:r w:rsidRPr="003D0047">
        <w:rPr>
          <w:rFonts w:hint="eastAsia"/>
          <w:sz w:val="24"/>
        </w:rPr>
        <w:lastRenderedPageBreak/>
        <w:t>住所：北京市西城区金融街</w:t>
      </w:r>
      <w:r w:rsidRPr="003D0047">
        <w:rPr>
          <w:rFonts w:hint="eastAsia"/>
          <w:sz w:val="24"/>
        </w:rPr>
        <w:t>19</w:t>
      </w:r>
      <w:r w:rsidRPr="003D0047">
        <w:rPr>
          <w:rFonts w:hint="eastAsia"/>
          <w:sz w:val="24"/>
        </w:rPr>
        <w:t>号富凯大厦</w:t>
      </w:r>
      <w:r w:rsidRPr="003D0047">
        <w:rPr>
          <w:rFonts w:hint="eastAsia"/>
          <w:sz w:val="24"/>
        </w:rPr>
        <w:t>B</w:t>
      </w:r>
      <w:r w:rsidRPr="003D0047">
        <w:rPr>
          <w:rFonts w:hint="eastAsia"/>
          <w:sz w:val="24"/>
        </w:rPr>
        <w:t>座</w:t>
      </w:r>
      <w:r w:rsidRPr="003D0047">
        <w:rPr>
          <w:rFonts w:hint="eastAsia"/>
          <w:sz w:val="24"/>
        </w:rPr>
        <w:t>701</w:t>
      </w:r>
    </w:p>
    <w:p w:rsidR="003D0047" w:rsidRPr="003D0047" w:rsidRDefault="003D0047" w:rsidP="003D0047">
      <w:pPr>
        <w:spacing w:after="0" w:line="360" w:lineRule="auto"/>
        <w:ind w:firstLineChars="200" w:firstLine="480"/>
        <w:rPr>
          <w:sz w:val="24"/>
        </w:rPr>
      </w:pPr>
      <w:r w:rsidRPr="003D0047">
        <w:rPr>
          <w:rFonts w:hint="eastAsia"/>
          <w:sz w:val="24"/>
        </w:rPr>
        <w:t>办公地址：北京市西城区新街口外大街</w:t>
      </w:r>
      <w:r w:rsidRPr="003D0047">
        <w:rPr>
          <w:rFonts w:hint="eastAsia"/>
          <w:sz w:val="24"/>
        </w:rPr>
        <w:t>28</w:t>
      </w:r>
      <w:r w:rsidRPr="003D0047">
        <w:rPr>
          <w:rFonts w:hint="eastAsia"/>
          <w:sz w:val="24"/>
        </w:rPr>
        <w:t>号</w:t>
      </w:r>
      <w:r w:rsidRPr="003D0047">
        <w:rPr>
          <w:rFonts w:hint="eastAsia"/>
          <w:sz w:val="24"/>
        </w:rPr>
        <w:t>C</w:t>
      </w:r>
      <w:r w:rsidRPr="003D0047">
        <w:rPr>
          <w:rFonts w:hint="eastAsia"/>
          <w:sz w:val="24"/>
        </w:rPr>
        <w:t>座</w:t>
      </w:r>
      <w:r w:rsidRPr="003D0047">
        <w:rPr>
          <w:rFonts w:hint="eastAsia"/>
          <w:sz w:val="24"/>
        </w:rPr>
        <w:t>5</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法定代表人：林义相</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66045529</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66045518</w:t>
      </w:r>
    </w:p>
    <w:p w:rsidR="003D0047" w:rsidRPr="003D0047" w:rsidRDefault="003D0047" w:rsidP="003D0047">
      <w:pPr>
        <w:spacing w:after="0" w:line="360" w:lineRule="auto"/>
        <w:ind w:firstLineChars="200" w:firstLine="480"/>
        <w:rPr>
          <w:sz w:val="24"/>
        </w:rPr>
      </w:pPr>
      <w:r w:rsidRPr="003D0047">
        <w:rPr>
          <w:rFonts w:hint="eastAsia"/>
          <w:sz w:val="24"/>
        </w:rPr>
        <w:t>联系人：尹伶</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010</w:t>
      </w:r>
      <w:r w:rsidRPr="003D0047">
        <w:rPr>
          <w:rFonts w:hint="eastAsia"/>
          <w:sz w:val="24"/>
        </w:rPr>
        <w:t>）</w:t>
      </w:r>
      <w:r w:rsidRPr="003D0047">
        <w:rPr>
          <w:rFonts w:hint="eastAsia"/>
          <w:sz w:val="24"/>
        </w:rPr>
        <w:t>66045678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http://www.txsec.com</w:t>
      </w:r>
      <w:r w:rsidRPr="003D0047">
        <w:rPr>
          <w:rFonts w:hint="eastAsia"/>
          <w:sz w:val="24"/>
        </w:rPr>
        <w:t>，</w:t>
      </w:r>
      <w:r w:rsidRPr="003D0047">
        <w:rPr>
          <w:rFonts w:hint="eastAsia"/>
          <w:sz w:val="24"/>
        </w:rPr>
        <w:t>www.jjm.com.cn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23</w:t>
      </w:r>
      <w:r w:rsidRPr="003D0047">
        <w:rPr>
          <w:rFonts w:hint="eastAsia"/>
          <w:sz w:val="24"/>
        </w:rPr>
        <w:t>）大同证券有限责任公司</w:t>
      </w:r>
    </w:p>
    <w:p w:rsidR="003D0047" w:rsidRPr="003D0047" w:rsidRDefault="003D0047" w:rsidP="003D0047">
      <w:pPr>
        <w:spacing w:after="0" w:line="360" w:lineRule="auto"/>
        <w:ind w:firstLineChars="200" w:firstLine="480"/>
        <w:rPr>
          <w:sz w:val="24"/>
        </w:rPr>
      </w:pPr>
      <w:r w:rsidRPr="003D0047">
        <w:rPr>
          <w:rFonts w:hint="eastAsia"/>
          <w:sz w:val="24"/>
        </w:rPr>
        <w:t>注册地址：山西省大同市城区迎宾街</w:t>
      </w:r>
      <w:r w:rsidRPr="003D0047">
        <w:rPr>
          <w:rFonts w:hint="eastAsia"/>
          <w:sz w:val="24"/>
        </w:rPr>
        <w:t>15</w:t>
      </w:r>
      <w:r w:rsidRPr="003D0047">
        <w:rPr>
          <w:rFonts w:hint="eastAsia"/>
          <w:sz w:val="24"/>
        </w:rPr>
        <w:t>号桐城中央</w:t>
      </w:r>
      <w:r w:rsidRPr="003D0047">
        <w:rPr>
          <w:rFonts w:hint="eastAsia"/>
          <w:sz w:val="24"/>
        </w:rPr>
        <w:t>21</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办公地址：太原市长治路</w:t>
      </w:r>
      <w:r w:rsidRPr="003D0047">
        <w:rPr>
          <w:rFonts w:hint="eastAsia"/>
          <w:sz w:val="24"/>
        </w:rPr>
        <w:t xml:space="preserve"> 111 </w:t>
      </w:r>
      <w:r w:rsidRPr="003D0047">
        <w:rPr>
          <w:rFonts w:hint="eastAsia"/>
          <w:sz w:val="24"/>
        </w:rPr>
        <w:t>号山西世贸中心</w:t>
      </w:r>
      <w:r w:rsidRPr="003D0047">
        <w:rPr>
          <w:rFonts w:hint="eastAsia"/>
          <w:sz w:val="24"/>
        </w:rPr>
        <w:t xml:space="preserve"> A </w:t>
      </w:r>
      <w:r w:rsidRPr="003D0047">
        <w:rPr>
          <w:rFonts w:hint="eastAsia"/>
          <w:sz w:val="24"/>
        </w:rPr>
        <w:t>座</w:t>
      </w:r>
      <w:r w:rsidRPr="003D0047">
        <w:rPr>
          <w:rFonts w:hint="eastAsia"/>
          <w:sz w:val="24"/>
        </w:rPr>
        <w:t xml:space="preserve"> F12</w:t>
      </w:r>
      <w:r w:rsidRPr="003D0047">
        <w:rPr>
          <w:rFonts w:hint="eastAsia"/>
          <w:sz w:val="24"/>
        </w:rPr>
        <w:t>、</w:t>
      </w:r>
      <w:r w:rsidRPr="003D0047">
        <w:rPr>
          <w:rFonts w:hint="eastAsia"/>
          <w:sz w:val="24"/>
        </w:rPr>
        <w:t>F13</w:t>
      </w:r>
    </w:p>
    <w:p w:rsidR="003D0047" w:rsidRPr="003D0047" w:rsidRDefault="003D0047" w:rsidP="003D0047">
      <w:pPr>
        <w:spacing w:after="0" w:line="360" w:lineRule="auto"/>
        <w:ind w:firstLineChars="200" w:firstLine="480"/>
        <w:rPr>
          <w:sz w:val="24"/>
        </w:rPr>
      </w:pPr>
      <w:r w:rsidRPr="003D0047">
        <w:rPr>
          <w:rFonts w:hint="eastAsia"/>
          <w:sz w:val="24"/>
        </w:rPr>
        <w:t>邮政编码：</w:t>
      </w:r>
      <w:r w:rsidRPr="003D0047">
        <w:rPr>
          <w:rFonts w:hint="eastAsia"/>
          <w:sz w:val="24"/>
        </w:rPr>
        <w:t>030600</w:t>
      </w:r>
    </w:p>
    <w:p w:rsidR="003D0047" w:rsidRPr="003D0047" w:rsidRDefault="003D0047" w:rsidP="003D0047">
      <w:pPr>
        <w:spacing w:after="0" w:line="360" w:lineRule="auto"/>
        <w:ind w:firstLineChars="200" w:firstLine="480"/>
        <w:rPr>
          <w:sz w:val="24"/>
        </w:rPr>
      </w:pPr>
      <w:r w:rsidRPr="003D0047">
        <w:rPr>
          <w:rFonts w:hint="eastAsia"/>
          <w:sz w:val="24"/>
        </w:rPr>
        <w:t>法定代表人：董祥</w:t>
      </w:r>
    </w:p>
    <w:p w:rsidR="003D0047" w:rsidRPr="003D0047" w:rsidRDefault="003D0047" w:rsidP="003D0047">
      <w:pPr>
        <w:spacing w:after="0" w:line="360" w:lineRule="auto"/>
        <w:ind w:firstLineChars="200" w:firstLine="480"/>
        <w:rPr>
          <w:sz w:val="24"/>
        </w:rPr>
      </w:pPr>
      <w:r w:rsidRPr="003D0047">
        <w:rPr>
          <w:rFonts w:hint="eastAsia"/>
          <w:sz w:val="24"/>
        </w:rPr>
        <w:t>电</w:t>
      </w:r>
      <w:r w:rsidRPr="003D0047">
        <w:rPr>
          <w:rFonts w:hint="eastAsia"/>
          <w:sz w:val="24"/>
        </w:rPr>
        <w:t xml:space="preserve"> </w:t>
      </w:r>
      <w:r w:rsidRPr="003D0047">
        <w:rPr>
          <w:rFonts w:hint="eastAsia"/>
          <w:sz w:val="24"/>
        </w:rPr>
        <w:t>话：（</w:t>
      </w:r>
      <w:r w:rsidRPr="003D0047">
        <w:rPr>
          <w:rFonts w:hint="eastAsia"/>
          <w:sz w:val="24"/>
        </w:rPr>
        <w:t>0351</w:t>
      </w:r>
      <w:r w:rsidRPr="003D0047">
        <w:rPr>
          <w:rFonts w:hint="eastAsia"/>
          <w:sz w:val="24"/>
        </w:rPr>
        <w:t>）</w:t>
      </w:r>
      <w:r w:rsidRPr="003D0047">
        <w:rPr>
          <w:rFonts w:hint="eastAsia"/>
          <w:sz w:val="24"/>
        </w:rPr>
        <w:t>4130322</w:t>
      </w:r>
    </w:p>
    <w:p w:rsidR="003D0047" w:rsidRPr="003D0047" w:rsidRDefault="003D0047" w:rsidP="003D0047">
      <w:pPr>
        <w:spacing w:after="0" w:line="360" w:lineRule="auto"/>
        <w:ind w:firstLineChars="200" w:firstLine="480"/>
        <w:rPr>
          <w:sz w:val="24"/>
        </w:rPr>
      </w:pPr>
      <w:r w:rsidRPr="003D0047">
        <w:rPr>
          <w:rFonts w:hint="eastAsia"/>
          <w:sz w:val="24"/>
        </w:rPr>
        <w:t>传</w:t>
      </w:r>
      <w:r w:rsidRPr="003D0047">
        <w:rPr>
          <w:rFonts w:hint="eastAsia"/>
          <w:sz w:val="24"/>
        </w:rPr>
        <w:t xml:space="preserve"> </w:t>
      </w:r>
      <w:r w:rsidRPr="003D0047">
        <w:rPr>
          <w:rFonts w:hint="eastAsia"/>
          <w:sz w:val="24"/>
        </w:rPr>
        <w:t>真：（</w:t>
      </w:r>
      <w:r w:rsidRPr="003D0047">
        <w:rPr>
          <w:rFonts w:hint="eastAsia"/>
          <w:sz w:val="24"/>
        </w:rPr>
        <w:t>0351</w:t>
      </w:r>
      <w:r w:rsidRPr="003D0047">
        <w:rPr>
          <w:rFonts w:hint="eastAsia"/>
          <w:sz w:val="24"/>
        </w:rPr>
        <w:t>）</w:t>
      </w:r>
      <w:r w:rsidRPr="003D0047">
        <w:rPr>
          <w:rFonts w:hint="eastAsia"/>
          <w:sz w:val="24"/>
        </w:rPr>
        <w:t>7219891</w:t>
      </w:r>
    </w:p>
    <w:p w:rsidR="003D0047" w:rsidRPr="003D0047" w:rsidRDefault="003D0047" w:rsidP="003D0047">
      <w:pPr>
        <w:spacing w:after="0" w:line="360" w:lineRule="auto"/>
        <w:ind w:firstLineChars="200" w:firstLine="480"/>
        <w:rPr>
          <w:sz w:val="24"/>
        </w:rPr>
      </w:pPr>
      <w:r w:rsidRPr="003D0047">
        <w:rPr>
          <w:rFonts w:hint="eastAsia"/>
          <w:sz w:val="24"/>
        </w:rPr>
        <w:t>客服电话：</w:t>
      </w:r>
      <w:r w:rsidRPr="003D0047">
        <w:rPr>
          <w:rFonts w:hint="eastAsia"/>
          <w:sz w:val="24"/>
        </w:rPr>
        <w:t>4007121212</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www.dtsbc.com.cn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24</w:t>
      </w:r>
      <w:r w:rsidRPr="003D0047">
        <w:rPr>
          <w:rFonts w:hint="eastAsia"/>
          <w:sz w:val="24"/>
        </w:rPr>
        <w:t>）东莞证券股份有限公司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住所：广东省东莞市莞城区可园南路一号</w:t>
      </w:r>
    </w:p>
    <w:p w:rsidR="003D0047" w:rsidRPr="003D0047" w:rsidRDefault="003D0047" w:rsidP="003D0047">
      <w:pPr>
        <w:spacing w:after="0" w:line="360" w:lineRule="auto"/>
        <w:ind w:firstLineChars="200" w:firstLine="480"/>
        <w:rPr>
          <w:sz w:val="24"/>
        </w:rPr>
      </w:pPr>
      <w:r w:rsidRPr="003D0047">
        <w:rPr>
          <w:rFonts w:hint="eastAsia"/>
          <w:sz w:val="24"/>
        </w:rPr>
        <w:t>办公地址：广东省东莞市莞城区可园南路一号</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0769</w:t>
      </w:r>
      <w:r w:rsidRPr="003D0047">
        <w:rPr>
          <w:rFonts w:hint="eastAsia"/>
          <w:sz w:val="24"/>
        </w:rPr>
        <w:t>）</w:t>
      </w:r>
      <w:r w:rsidRPr="003D0047">
        <w:rPr>
          <w:rFonts w:hint="eastAsia"/>
          <w:sz w:val="24"/>
        </w:rPr>
        <w:t>22115712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0769</w:t>
      </w:r>
      <w:r w:rsidRPr="003D0047">
        <w:rPr>
          <w:rFonts w:hint="eastAsia"/>
          <w:sz w:val="24"/>
        </w:rPr>
        <w:t>）</w:t>
      </w:r>
      <w:r w:rsidRPr="003D0047">
        <w:rPr>
          <w:rFonts w:hint="eastAsia"/>
          <w:sz w:val="24"/>
        </w:rPr>
        <w:t>22115712</w:t>
      </w:r>
    </w:p>
    <w:p w:rsidR="003D0047" w:rsidRPr="003D0047" w:rsidRDefault="003D0047" w:rsidP="003D0047">
      <w:pPr>
        <w:spacing w:after="0" w:line="360" w:lineRule="auto"/>
        <w:ind w:firstLineChars="200" w:firstLine="480"/>
        <w:rPr>
          <w:sz w:val="24"/>
        </w:rPr>
      </w:pPr>
      <w:r w:rsidRPr="003D0047">
        <w:rPr>
          <w:rFonts w:hint="eastAsia"/>
          <w:sz w:val="24"/>
        </w:rPr>
        <w:t>联系人：李荣</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95328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www.dgzq.com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25</w:t>
      </w:r>
      <w:r w:rsidRPr="003D0047">
        <w:rPr>
          <w:rFonts w:hint="eastAsia"/>
          <w:sz w:val="24"/>
        </w:rPr>
        <w:t>）中信期货有限公司</w:t>
      </w:r>
    </w:p>
    <w:p w:rsidR="003D0047" w:rsidRPr="003D0047" w:rsidRDefault="003D0047" w:rsidP="003D0047">
      <w:pPr>
        <w:spacing w:after="0" w:line="360" w:lineRule="auto"/>
        <w:ind w:firstLineChars="200" w:firstLine="480"/>
        <w:rPr>
          <w:sz w:val="24"/>
        </w:rPr>
      </w:pPr>
      <w:r w:rsidRPr="003D0047">
        <w:rPr>
          <w:rFonts w:hint="eastAsia"/>
          <w:sz w:val="24"/>
        </w:rPr>
        <w:t>住所：深圳市福田区中心三路</w:t>
      </w:r>
      <w:r w:rsidRPr="003D0047">
        <w:rPr>
          <w:rFonts w:hint="eastAsia"/>
          <w:sz w:val="24"/>
        </w:rPr>
        <w:t>8</w:t>
      </w:r>
      <w:r w:rsidRPr="003D0047">
        <w:rPr>
          <w:rFonts w:hint="eastAsia"/>
          <w:sz w:val="24"/>
        </w:rPr>
        <w:t>号卓越时代广场（二期）北座</w:t>
      </w:r>
      <w:r w:rsidRPr="003D0047">
        <w:rPr>
          <w:rFonts w:hint="eastAsia"/>
          <w:sz w:val="24"/>
        </w:rPr>
        <w:t>13</w:t>
      </w:r>
      <w:r w:rsidRPr="003D0047">
        <w:rPr>
          <w:rFonts w:hint="eastAsia"/>
          <w:sz w:val="24"/>
        </w:rPr>
        <w:t>层</w:t>
      </w:r>
      <w:r w:rsidRPr="003D0047">
        <w:rPr>
          <w:rFonts w:hint="eastAsia"/>
          <w:sz w:val="24"/>
        </w:rPr>
        <w:t>1301-1305</w:t>
      </w:r>
      <w:r w:rsidRPr="003D0047">
        <w:rPr>
          <w:rFonts w:hint="eastAsia"/>
          <w:sz w:val="24"/>
        </w:rPr>
        <w:t>室、</w:t>
      </w:r>
      <w:r w:rsidRPr="003D0047">
        <w:rPr>
          <w:rFonts w:hint="eastAsia"/>
          <w:sz w:val="24"/>
        </w:rPr>
        <w:t>14</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办公地址：深圳市福田区中心三路</w:t>
      </w:r>
      <w:r w:rsidRPr="003D0047">
        <w:rPr>
          <w:rFonts w:hint="eastAsia"/>
          <w:sz w:val="24"/>
        </w:rPr>
        <w:t>8</w:t>
      </w:r>
      <w:r w:rsidRPr="003D0047">
        <w:rPr>
          <w:rFonts w:hint="eastAsia"/>
          <w:sz w:val="24"/>
        </w:rPr>
        <w:t>号卓越时代广场（二期）北座</w:t>
      </w:r>
      <w:r w:rsidRPr="003D0047">
        <w:rPr>
          <w:rFonts w:hint="eastAsia"/>
          <w:sz w:val="24"/>
        </w:rPr>
        <w:t>13</w:t>
      </w:r>
      <w:r w:rsidRPr="003D0047">
        <w:rPr>
          <w:rFonts w:hint="eastAsia"/>
          <w:sz w:val="24"/>
        </w:rPr>
        <w:t>层</w:t>
      </w:r>
      <w:r w:rsidRPr="003D0047">
        <w:rPr>
          <w:rFonts w:hint="eastAsia"/>
          <w:sz w:val="24"/>
        </w:rPr>
        <w:t>1301-</w:t>
      </w:r>
      <w:r w:rsidRPr="003D0047">
        <w:rPr>
          <w:rFonts w:hint="eastAsia"/>
          <w:sz w:val="24"/>
        </w:rPr>
        <w:lastRenderedPageBreak/>
        <w:t>1305</w:t>
      </w:r>
      <w:r w:rsidRPr="003D0047">
        <w:rPr>
          <w:rFonts w:hint="eastAsia"/>
          <w:sz w:val="24"/>
        </w:rPr>
        <w:t>室、</w:t>
      </w:r>
      <w:r w:rsidRPr="003D0047">
        <w:rPr>
          <w:rFonts w:hint="eastAsia"/>
          <w:sz w:val="24"/>
        </w:rPr>
        <w:t>14</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法定代表人：张皓</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0755</w:t>
      </w:r>
      <w:r w:rsidRPr="003D0047">
        <w:rPr>
          <w:rFonts w:hint="eastAsia"/>
          <w:sz w:val="24"/>
        </w:rPr>
        <w:t>）</w:t>
      </w:r>
      <w:r w:rsidRPr="003D0047">
        <w:rPr>
          <w:rFonts w:hint="eastAsia"/>
          <w:sz w:val="24"/>
        </w:rPr>
        <w:t>23953913</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0755</w:t>
      </w:r>
      <w:r w:rsidRPr="003D0047">
        <w:rPr>
          <w:rFonts w:hint="eastAsia"/>
          <w:sz w:val="24"/>
        </w:rPr>
        <w:t>）</w:t>
      </w:r>
      <w:r w:rsidRPr="003D0047">
        <w:rPr>
          <w:rFonts w:hint="eastAsia"/>
          <w:sz w:val="24"/>
        </w:rPr>
        <w:t>83217421</w:t>
      </w:r>
    </w:p>
    <w:p w:rsidR="003D0047" w:rsidRPr="003D0047" w:rsidRDefault="003D0047" w:rsidP="003D0047">
      <w:pPr>
        <w:spacing w:after="0" w:line="360" w:lineRule="auto"/>
        <w:ind w:firstLineChars="200" w:firstLine="480"/>
        <w:rPr>
          <w:sz w:val="24"/>
        </w:rPr>
      </w:pPr>
      <w:r w:rsidRPr="003D0047">
        <w:rPr>
          <w:rFonts w:hint="eastAsia"/>
          <w:sz w:val="24"/>
        </w:rPr>
        <w:t>联系人：</w:t>
      </w:r>
      <w:r w:rsidRPr="003D0047">
        <w:rPr>
          <w:rFonts w:hint="eastAsia"/>
          <w:sz w:val="24"/>
        </w:rPr>
        <w:t xml:space="preserve"> </w:t>
      </w:r>
      <w:r w:rsidRPr="003D0047">
        <w:rPr>
          <w:rFonts w:hint="eastAsia"/>
          <w:sz w:val="24"/>
        </w:rPr>
        <w:t>洪诚</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400-990-8826</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www.citicsf.com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26</w:t>
      </w:r>
      <w:r w:rsidRPr="003D0047">
        <w:rPr>
          <w:rFonts w:hint="eastAsia"/>
          <w:sz w:val="24"/>
        </w:rPr>
        <w:t>）</w:t>
      </w:r>
      <w:r w:rsidRPr="003D0047">
        <w:rPr>
          <w:rFonts w:hint="eastAsia"/>
          <w:sz w:val="24"/>
        </w:rPr>
        <w:t xml:space="preserve"> </w:t>
      </w:r>
      <w:r w:rsidRPr="003D0047">
        <w:rPr>
          <w:rFonts w:hint="eastAsia"/>
          <w:sz w:val="24"/>
        </w:rPr>
        <w:t>蚂蚁（杭州）基金销售有限公司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住所：杭州市余杭区仓前街道文一西路</w:t>
      </w:r>
      <w:r w:rsidRPr="003D0047">
        <w:rPr>
          <w:rFonts w:hint="eastAsia"/>
          <w:sz w:val="24"/>
        </w:rPr>
        <w:t>218</w:t>
      </w:r>
      <w:r w:rsidRPr="003D0047">
        <w:rPr>
          <w:rFonts w:hint="eastAsia"/>
          <w:sz w:val="24"/>
        </w:rPr>
        <w:t>号</w:t>
      </w:r>
      <w:r w:rsidRPr="003D0047">
        <w:rPr>
          <w:rFonts w:hint="eastAsia"/>
          <w:sz w:val="24"/>
        </w:rPr>
        <w:t>1</w:t>
      </w:r>
      <w:r w:rsidRPr="003D0047">
        <w:rPr>
          <w:rFonts w:hint="eastAsia"/>
          <w:sz w:val="24"/>
        </w:rPr>
        <w:t>幢</w:t>
      </w:r>
      <w:r w:rsidRPr="003D0047">
        <w:rPr>
          <w:rFonts w:hint="eastAsia"/>
          <w:sz w:val="24"/>
        </w:rPr>
        <w:t>202</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办公地址：浙江省杭州市西湖区万塘路</w:t>
      </w:r>
      <w:r w:rsidRPr="003D0047">
        <w:rPr>
          <w:rFonts w:hint="eastAsia"/>
          <w:sz w:val="24"/>
        </w:rPr>
        <w:t>18</w:t>
      </w:r>
      <w:r w:rsidRPr="003D0047">
        <w:rPr>
          <w:rFonts w:hint="eastAsia"/>
          <w:sz w:val="24"/>
        </w:rPr>
        <w:t>号黄龙时代广场</w:t>
      </w:r>
      <w:r w:rsidRPr="003D0047">
        <w:rPr>
          <w:rFonts w:hint="eastAsia"/>
          <w:sz w:val="24"/>
        </w:rPr>
        <w:t>B</w:t>
      </w:r>
      <w:r w:rsidRPr="003D0047">
        <w:rPr>
          <w:rFonts w:hint="eastAsia"/>
          <w:sz w:val="24"/>
        </w:rPr>
        <w:t>座</w:t>
      </w:r>
      <w:r w:rsidRPr="003D0047">
        <w:rPr>
          <w:rFonts w:hint="eastAsia"/>
          <w:sz w:val="24"/>
        </w:rPr>
        <w:t>6</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法定代表人：陈柏青</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0571</w:t>
      </w:r>
      <w:r w:rsidRPr="003D0047">
        <w:rPr>
          <w:rFonts w:hint="eastAsia"/>
          <w:sz w:val="24"/>
        </w:rPr>
        <w:t>）</w:t>
      </w:r>
      <w:r w:rsidRPr="003D0047">
        <w:rPr>
          <w:rFonts w:hint="eastAsia"/>
          <w:sz w:val="24"/>
        </w:rPr>
        <w:t>81119792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0571</w:t>
      </w:r>
      <w:r w:rsidRPr="003D0047">
        <w:rPr>
          <w:rFonts w:hint="eastAsia"/>
          <w:sz w:val="24"/>
        </w:rPr>
        <w:t>）</w:t>
      </w:r>
      <w:r w:rsidRPr="003D0047">
        <w:rPr>
          <w:rFonts w:hint="eastAsia"/>
          <w:sz w:val="24"/>
        </w:rPr>
        <w:t>22905999</w:t>
      </w:r>
    </w:p>
    <w:p w:rsidR="003D0047" w:rsidRPr="003D0047" w:rsidRDefault="003D0047" w:rsidP="003D0047">
      <w:pPr>
        <w:spacing w:after="0" w:line="360" w:lineRule="auto"/>
        <w:ind w:firstLineChars="200" w:firstLine="480"/>
        <w:rPr>
          <w:sz w:val="24"/>
        </w:rPr>
      </w:pPr>
      <w:r w:rsidRPr="003D0047">
        <w:rPr>
          <w:rFonts w:hint="eastAsia"/>
          <w:sz w:val="24"/>
        </w:rPr>
        <w:t>联系人：韩爱彬</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4000-766-123</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www.fund123.cn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27</w:t>
      </w:r>
      <w:r w:rsidRPr="003D0047">
        <w:rPr>
          <w:rFonts w:hint="eastAsia"/>
          <w:sz w:val="24"/>
        </w:rPr>
        <w:t>）</w:t>
      </w:r>
      <w:r w:rsidRPr="003D0047">
        <w:rPr>
          <w:rFonts w:hint="eastAsia"/>
          <w:sz w:val="24"/>
        </w:rPr>
        <w:t xml:space="preserve"> </w:t>
      </w:r>
      <w:r w:rsidRPr="003D0047">
        <w:rPr>
          <w:rFonts w:hint="eastAsia"/>
          <w:sz w:val="24"/>
        </w:rPr>
        <w:t>上海长量基金销售投资顾问有限公司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住所：上海市浦东新区高翔路</w:t>
      </w:r>
      <w:r w:rsidRPr="003D0047">
        <w:rPr>
          <w:rFonts w:hint="eastAsia"/>
          <w:sz w:val="24"/>
        </w:rPr>
        <w:t>526</w:t>
      </w:r>
      <w:r w:rsidRPr="003D0047">
        <w:rPr>
          <w:rFonts w:hint="eastAsia"/>
          <w:sz w:val="24"/>
        </w:rPr>
        <w:t>号</w:t>
      </w:r>
      <w:r w:rsidRPr="003D0047">
        <w:rPr>
          <w:rFonts w:hint="eastAsia"/>
          <w:sz w:val="24"/>
        </w:rPr>
        <w:t>2</w:t>
      </w:r>
      <w:r w:rsidRPr="003D0047">
        <w:rPr>
          <w:rFonts w:hint="eastAsia"/>
          <w:sz w:val="24"/>
        </w:rPr>
        <w:t>幢</w:t>
      </w:r>
      <w:r w:rsidRPr="003D0047">
        <w:rPr>
          <w:rFonts w:hint="eastAsia"/>
          <w:sz w:val="24"/>
        </w:rPr>
        <w:t>220</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办公地址：上海市浦东新区浦东大道</w:t>
      </w:r>
      <w:r w:rsidRPr="003D0047">
        <w:rPr>
          <w:rFonts w:hint="eastAsia"/>
          <w:sz w:val="24"/>
        </w:rPr>
        <w:t>555</w:t>
      </w:r>
      <w:r w:rsidRPr="003D0047">
        <w:rPr>
          <w:rFonts w:hint="eastAsia"/>
          <w:sz w:val="24"/>
        </w:rPr>
        <w:t>号裕景国际</w:t>
      </w:r>
      <w:r w:rsidRPr="003D0047">
        <w:rPr>
          <w:rFonts w:hint="eastAsia"/>
          <w:sz w:val="24"/>
        </w:rPr>
        <w:t>B</w:t>
      </w:r>
      <w:r w:rsidRPr="003D0047">
        <w:rPr>
          <w:rFonts w:hint="eastAsia"/>
          <w:sz w:val="24"/>
        </w:rPr>
        <w:t>座</w:t>
      </w:r>
      <w:r w:rsidRPr="003D0047">
        <w:rPr>
          <w:rFonts w:hint="eastAsia"/>
          <w:sz w:val="24"/>
        </w:rPr>
        <w:t>16</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法定代表人：张跃伟</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20691832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 xml:space="preserve">20691861 </w:t>
      </w:r>
    </w:p>
    <w:p w:rsidR="003D0047" w:rsidRPr="003D0047" w:rsidRDefault="003D0047" w:rsidP="003D0047">
      <w:pPr>
        <w:spacing w:after="0" w:line="360" w:lineRule="auto"/>
        <w:ind w:firstLineChars="200" w:firstLine="480"/>
        <w:rPr>
          <w:sz w:val="24"/>
        </w:rPr>
      </w:pPr>
      <w:r w:rsidRPr="003D0047">
        <w:rPr>
          <w:rFonts w:hint="eastAsia"/>
          <w:sz w:val="24"/>
        </w:rPr>
        <w:t>联系人：单丙烨</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400-820-2899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www.erichfund.com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28</w:t>
      </w:r>
      <w:r w:rsidRPr="003D0047">
        <w:rPr>
          <w:rFonts w:hint="eastAsia"/>
          <w:sz w:val="24"/>
        </w:rPr>
        <w:t>）诺亚正行</w:t>
      </w:r>
      <w:r w:rsidRPr="003D0047">
        <w:rPr>
          <w:rFonts w:hint="eastAsia"/>
          <w:sz w:val="24"/>
        </w:rPr>
        <w:t>(</w:t>
      </w:r>
      <w:r w:rsidRPr="003D0047">
        <w:rPr>
          <w:rFonts w:hint="eastAsia"/>
          <w:sz w:val="24"/>
        </w:rPr>
        <w:t>上海</w:t>
      </w:r>
      <w:r w:rsidRPr="003D0047">
        <w:rPr>
          <w:rFonts w:hint="eastAsia"/>
          <w:sz w:val="24"/>
        </w:rPr>
        <w:t>)</w:t>
      </w:r>
      <w:r w:rsidRPr="003D0047">
        <w:rPr>
          <w:rFonts w:hint="eastAsia"/>
          <w:sz w:val="24"/>
        </w:rPr>
        <w:t>基金销售投资顾问有限公司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住所：上海市虹口区飞虹路</w:t>
      </w:r>
      <w:r w:rsidRPr="003D0047">
        <w:rPr>
          <w:rFonts w:hint="eastAsia"/>
          <w:sz w:val="24"/>
        </w:rPr>
        <w:t>360</w:t>
      </w:r>
      <w:r w:rsidRPr="003D0047">
        <w:rPr>
          <w:rFonts w:hint="eastAsia"/>
          <w:sz w:val="24"/>
        </w:rPr>
        <w:t>弄</w:t>
      </w:r>
      <w:r w:rsidRPr="003D0047">
        <w:rPr>
          <w:rFonts w:hint="eastAsia"/>
          <w:sz w:val="24"/>
        </w:rPr>
        <w:t>9</w:t>
      </w:r>
      <w:r w:rsidRPr="003D0047">
        <w:rPr>
          <w:rFonts w:hint="eastAsia"/>
          <w:sz w:val="24"/>
        </w:rPr>
        <w:t>号</w:t>
      </w:r>
      <w:r w:rsidRPr="003D0047">
        <w:rPr>
          <w:rFonts w:hint="eastAsia"/>
          <w:sz w:val="24"/>
        </w:rPr>
        <w:t>3724</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办公地址：上海杨浦区秦皇岛路</w:t>
      </w:r>
      <w:r w:rsidRPr="003D0047">
        <w:rPr>
          <w:rFonts w:hint="eastAsia"/>
          <w:sz w:val="24"/>
        </w:rPr>
        <w:t>32</w:t>
      </w:r>
      <w:r w:rsidRPr="003D0047">
        <w:rPr>
          <w:rFonts w:hint="eastAsia"/>
          <w:sz w:val="24"/>
        </w:rPr>
        <w:t>号</w:t>
      </w:r>
      <w:r w:rsidRPr="003D0047">
        <w:rPr>
          <w:rFonts w:hint="eastAsia"/>
          <w:sz w:val="24"/>
        </w:rPr>
        <w:t>C</w:t>
      </w:r>
      <w:r w:rsidRPr="003D0047">
        <w:rPr>
          <w:rFonts w:hint="eastAsia"/>
          <w:sz w:val="24"/>
        </w:rPr>
        <w:t>栋</w:t>
      </w:r>
      <w:r w:rsidRPr="003D0047">
        <w:rPr>
          <w:rFonts w:hint="eastAsia"/>
          <w:sz w:val="24"/>
        </w:rPr>
        <w:t xml:space="preserve"> 2</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法定代表人：汪静波</w:t>
      </w:r>
    </w:p>
    <w:p w:rsidR="003D0047" w:rsidRPr="003D0047" w:rsidRDefault="003D0047" w:rsidP="003D0047">
      <w:pPr>
        <w:spacing w:after="0" w:line="360" w:lineRule="auto"/>
        <w:ind w:firstLineChars="200" w:firstLine="480"/>
        <w:rPr>
          <w:sz w:val="24"/>
        </w:rPr>
      </w:pPr>
      <w:r w:rsidRPr="003D0047">
        <w:rPr>
          <w:rFonts w:hint="eastAsia"/>
          <w:sz w:val="24"/>
        </w:rPr>
        <w:lastRenderedPageBreak/>
        <w:t>电话：（</w:t>
      </w:r>
      <w:r w:rsidRPr="003D0047">
        <w:rPr>
          <w:rFonts w:hint="eastAsia"/>
          <w:sz w:val="24"/>
        </w:rPr>
        <w:t>021</w:t>
      </w:r>
      <w:r w:rsidRPr="003D0047">
        <w:rPr>
          <w:rFonts w:hint="eastAsia"/>
          <w:sz w:val="24"/>
        </w:rPr>
        <w:t>）</w:t>
      </w:r>
      <w:r w:rsidRPr="003D0047">
        <w:rPr>
          <w:rFonts w:hint="eastAsia"/>
          <w:sz w:val="24"/>
        </w:rPr>
        <w:t>38600735</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38509777</w:t>
      </w:r>
    </w:p>
    <w:p w:rsidR="003D0047" w:rsidRPr="003D0047" w:rsidRDefault="003D0047" w:rsidP="003D0047">
      <w:pPr>
        <w:spacing w:after="0" w:line="360" w:lineRule="auto"/>
        <w:ind w:firstLineChars="200" w:firstLine="480"/>
        <w:rPr>
          <w:sz w:val="24"/>
        </w:rPr>
      </w:pPr>
      <w:r w:rsidRPr="003D0047">
        <w:rPr>
          <w:rFonts w:hint="eastAsia"/>
          <w:sz w:val="24"/>
        </w:rPr>
        <w:t>联系人：方成</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400-821-5399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www.noah-fund.com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29</w:t>
      </w:r>
      <w:r w:rsidRPr="003D0047">
        <w:rPr>
          <w:rFonts w:hint="eastAsia"/>
          <w:sz w:val="24"/>
        </w:rPr>
        <w:t>）上海好买基金销售有限公司</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住所：上海市虹口区场中路</w:t>
      </w:r>
      <w:r w:rsidRPr="003D0047">
        <w:rPr>
          <w:rFonts w:hint="eastAsia"/>
          <w:sz w:val="24"/>
        </w:rPr>
        <w:t>685</w:t>
      </w:r>
      <w:r w:rsidRPr="003D0047">
        <w:rPr>
          <w:rFonts w:hint="eastAsia"/>
          <w:sz w:val="24"/>
        </w:rPr>
        <w:t>弄</w:t>
      </w:r>
      <w:r w:rsidRPr="003D0047">
        <w:rPr>
          <w:rFonts w:hint="eastAsia"/>
          <w:sz w:val="24"/>
        </w:rPr>
        <w:t>37</w:t>
      </w:r>
      <w:r w:rsidRPr="003D0047">
        <w:rPr>
          <w:rFonts w:hint="eastAsia"/>
          <w:sz w:val="24"/>
        </w:rPr>
        <w:t>号</w:t>
      </w:r>
      <w:r w:rsidRPr="003D0047">
        <w:rPr>
          <w:rFonts w:hint="eastAsia"/>
          <w:sz w:val="24"/>
        </w:rPr>
        <w:t>4</w:t>
      </w:r>
      <w:r w:rsidRPr="003D0047">
        <w:rPr>
          <w:rFonts w:hint="eastAsia"/>
          <w:sz w:val="24"/>
        </w:rPr>
        <w:t>号楼</w:t>
      </w:r>
      <w:r w:rsidRPr="003D0047">
        <w:rPr>
          <w:rFonts w:hint="eastAsia"/>
          <w:sz w:val="24"/>
        </w:rPr>
        <w:t>449</w:t>
      </w:r>
      <w:r w:rsidRPr="003D0047">
        <w:rPr>
          <w:rFonts w:hint="eastAsia"/>
          <w:sz w:val="24"/>
        </w:rPr>
        <w:t>室</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办公地址：上海市浦东新区浦东南路</w:t>
      </w:r>
      <w:r w:rsidRPr="003D0047">
        <w:rPr>
          <w:rFonts w:hint="eastAsia"/>
          <w:sz w:val="24"/>
        </w:rPr>
        <w:t>1118</w:t>
      </w:r>
      <w:r w:rsidRPr="003D0047">
        <w:rPr>
          <w:rFonts w:hint="eastAsia"/>
          <w:sz w:val="24"/>
        </w:rPr>
        <w:t>号鄂尔多斯国际大厦</w:t>
      </w:r>
      <w:r w:rsidRPr="003D0047">
        <w:rPr>
          <w:rFonts w:hint="eastAsia"/>
          <w:sz w:val="24"/>
        </w:rPr>
        <w:t>903-906</w:t>
      </w:r>
      <w:r w:rsidRPr="003D0047">
        <w:rPr>
          <w:rFonts w:hint="eastAsia"/>
          <w:sz w:val="24"/>
        </w:rPr>
        <w:t>室</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法定代表人：杨文斌</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 xml:space="preserve">68596916 </w:t>
      </w:r>
    </w:p>
    <w:p w:rsidR="003D0047" w:rsidRPr="003D0047" w:rsidRDefault="003D0047" w:rsidP="003D0047">
      <w:pPr>
        <w:spacing w:after="0" w:line="360" w:lineRule="auto"/>
        <w:ind w:firstLineChars="200" w:firstLine="480"/>
        <w:rPr>
          <w:sz w:val="24"/>
        </w:rPr>
      </w:pPr>
      <w:r w:rsidRPr="003D0047">
        <w:rPr>
          <w:rFonts w:hint="eastAsia"/>
          <w:sz w:val="24"/>
        </w:rPr>
        <w:t>联系人：薛年</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 xml:space="preserve">400-700-9665 </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www.ehowbuy.com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30</w:t>
      </w:r>
      <w:r w:rsidRPr="003D0047">
        <w:rPr>
          <w:rFonts w:hint="eastAsia"/>
          <w:sz w:val="24"/>
        </w:rPr>
        <w:t>）和讯信息科技有限公司</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住所：北京市朝阳区朝外大街</w:t>
      </w:r>
      <w:r w:rsidRPr="003D0047">
        <w:rPr>
          <w:rFonts w:hint="eastAsia"/>
          <w:sz w:val="24"/>
        </w:rPr>
        <w:t>22</w:t>
      </w:r>
      <w:r w:rsidRPr="003D0047">
        <w:rPr>
          <w:rFonts w:hint="eastAsia"/>
          <w:sz w:val="24"/>
        </w:rPr>
        <w:t>号泛利大厦</w:t>
      </w:r>
      <w:r w:rsidRPr="003D0047">
        <w:rPr>
          <w:rFonts w:hint="eastAsia"/>
          <w:sz w:val="24"/>
        </w:rPr>
        <w:t>10</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办公地址：北京市朝阳区朝外大街</w:t>
      </w:r>
      <w:r w:rsidRPr="003D0047">
        <w:rPr>
          <w:rFonts w:hint="eastAsia"/>
          <w:sz w:val="24"/>
        </w:rPr>
        <w:t>22</w:t>
      </w:r>
      <w:r w:rsidRPr="003D0047">
        <w:rPr>
          <w:rFonts w:hint="eastAsia"/>
          <w:sz w:val="24"/>
        </w:rPr>
        <w:t>号泛利大厦</w:t>
      </w:r>
      <w:r w:rsidRPr="003D0047">
        <w:rPr>
          <w:rFonts w:hint="eastAsia"/>
          <w:sz w:val="24"/>
        </w:rPr>
        <w:t>10</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法定代表人：王莉</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20835789</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20835879</w:t>
      </w:r>
    </w:p>
    <w:p w:rsidR="003D0047" w:rsidRPr="003D0047" w:rsidRDefault="003D0047" w:rsidP="003D0047">
      <w:pPr>
        <w:spacing w:after="0" w:line="360" w:lineRule="auto"/>
        <w:ind w:firstLineChars="200" w:firstLine="480"/>
        <w:rPr>
          <w:sz w:val="24"/>
        </w:rPr>
      </w:pPr>
      <w:r w:rsidRPr="003D0047">
        <w:rPr>
          <w:rFonts w:hint="eastAsia"/>
          <w:sz w:val="24"/>
        </w:rPr>
        <w:t>联系人：周轶</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4009200022</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http://licaike.hexun.com/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31</w:t>
      </w:r>
      <w:r w:rsidRPr="003D0047">
        <w:rPr>
          <w:rFonts w:hint="eastAsia"/>
          <w:sz w:val="24"/>
        </w:rPr>
        <w:t>）上海天天基金销售有限公司</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住所：上海市徐汇区龙田路</w:t>
      </w:r>
      <w:r w:rsidRPr="003D0047">
        <w:rPr>
          <w:rFonts w:hint="eastAsia"/>
          <w:sz w:val="24"/>
        </w:rPr>
        <w:t>190</w:t>
      </w:r>
      <w:r w:rsidRPr="003D0047">
        <w:rPr>
          <w:rFonts w:hint="eastAsia"/>
          <w:sz w:val="24"/>
        </w:rPr>
        <w:t>号</w:t>
      </w:r>
      <w:r w:rsidRPr="003D0047">
        <w:rPr>
          <w:rFonts w:hint="eastAsia"/>
          <w:sz w:val="24"/>
        </w:rPr>
        <w:t>2</w:t>
      </w:r>
      <w:r w:rsidRPr="003D0047">
        <w:rPr>
          <w:rFonts w:hint="eastAsia"/>
          <w:sz w:val="24"/>
        </w:rPr>
        <w:t>号楼</w:t>
      </w:r>
      <w:r w:rsidRPr="003D0047">
        <w:rPr>
          <w:rFonts w:hint="eastAsia"/>
          <w:sz w:val="24"/>
        </w:rPr>
        <w:t>2</w:t>
      </w:r>
      <w:r w:rsidRPr="003D0047">
        <w:rPr>
          <w:rFonts w:hint="eastAsia"/>
          <w:sz w:val="24"/>
        </w:rPr>
        <w:t>层</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办公地址：上海市徐汇区龙田路</w:t>
      </w:r>
      <w:r w:rsidRPr="003D0047">
        <w:rPr>
          <w:rFonts w:hint="eastAsia"/>
          <w:sz w:val="24"/>
        </w:rPr>
        <w:t>195</w:t>
      </w:r>
      <w:r w:rsidRPr="003D0047">
        <w:rPr>
          <w:rFonts w:hint="eastAsia"/>
          <w:sz w:val="24"/>
        </w:rPr>
        <w:t>号</w:t>
      </w:r>
      <w:r w:rsidRPr="003D0047">
        <w:rPr>
          <w:rFonts w:hint="eastAsia"/>
          <w:sz w:val="24"/>
        </w:rPr>
        <w:t>3C</w:t>
      </w:r>
      <w:r w:rsidRPr="003D0047">
        <w:rPr>
          <w:rFonts w:hint="eastAsia"/>
          <w:sz w:val="24"/>
        </w:rPr>
        <w:t>座</w:t>
      </w:r>
      <w:r w:rsidRPr="003D0047">
        <w:rPr>
          <w:rFonts w:hint="eastAsia"/>
          <w:sz w:val="24"/>
        </w:rPr>
        <w:t>10</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法定代表人：其实</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54509998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64385308</w:t>
      </w:r>
    </w:p>
    <w:p w:rsidR="003D0047" w:rsidRPr="003D0047" w:rsidRDefault="003D0047" w:rsidP="003D0047">
      <w:pPr>
        <w:spacing w:after="0" w:line="360" w:lineRule="auto"/>
        <w:ind w:firstLineChars="200" w:firstLine="480"/>
        <w:rPr>
          <w:sz w:val="24"/>
        </w:rPr>
      </w:pPr>
      <w:r w:rsidRPr="003D0047">
        <w:rPr>
          <w:rFonts w:hint="eastAsia"/>
          <w:sz w:val="24"/>
        </w:rPr>
        <w:t>联系人：潘世友</w:t>
      </w:r>
    </w:p>
    <w:p w:rsidR="003D0047" w:rsidRPr="003D0047" w:rsidRDefault="003D0047" w:rsidP="003D0047">
      <w:pPr>
        <w:spacing w:after="0" w:line="360" w:lineRule="auto"/>
        <w:ind w:firstLineChars="200" w:firstLine="480"/>
        <w:rPr>
          <w:sz w:val="24"/>
        </w:rPr>
      </w:pPr>
      <w:r w:rsidRPr="003D0047">
        <w:rPr>
          <w:rFonts w:hint="eastAsia"/>
          <w:sz w:val="24"/>
        </w:rPr>
        <w:lastRenderedPageBreak/>
        <w:t>客户服务电话：</w:t>
      </w:r>
      <w:r w:rsidRPr="003D0047">
        <w:rPr>
          <w:rFonts w:hint="eastAsia"/>
          <w:sz w:val="24"/>
        </w:rPr>
        <w:t>400-1818-188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www.1234567.com.cn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32</w:t>
      </w:r>
      <w:r w:rsidRPr="003D0047">
        <w:rPr>
          <w:rFonts w:hint="eastAsia"/>
          <w:sz w:val="24"/>
        </w:rPr>
        <w:t>）北京展恒基金销售股份有限公司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住所：北京市顺义区后沙峪镇安富街</w:t>
      </w:r>
      <w:r w:rsidRPr="003D0047">
        <w:rPr>
          <w:rFonts w:hint="eastAsia"/>
          <w:sz w:val="24"/>
        </w:rPr>
        <w:t>6</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办公地址：北京市朝阳区安苑路</w:t>
      </w:r>
      <w:r w:rsidRPr="003D0047">
        <w:rPr>
          <w:rFonts w:hint="eastAsia"/>
          <w:sz w:val="24"/>
        </w:rPr>
        <w:t>15-1</w:t>
      </w:r>
      <w:r w:rsidRPr="003D0047">
        <w:rPr>
          <w:rFonts w:hint="eastAsia"/>
          <w:sz w:val="24"/>
        </w:rPr>
        <w:t>号邮电新闻大厦</w:t>
      </w:r>
      <w:r w:rsidRPr="003D0047">
        <w:rPr>
          <w:rFonts w:hint="eastAsia"/>
          <w:sz w:val="24"/>
        </w:rPr>
        <w:t>2</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法定代表人：闫振杰</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59601366-7024</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62020355</w:t>
      </w:r>
    </w:p>
    <w:p w:rsidR="003D0047" w:rsidRPr="003D0047" w:rsidRDefault="003D0047" w:rsidP="003D0047">
      <w:pPr>
        <w:spacing w:after="0" w:line="360" w:lineRule="auto"/>
        <w:ind w:firstLineChars="200" w:firstLine="480"/>
        <w:rPr>
          <w:sz w:val="24"/>
        </w:rPr>
      </w:pPr>
      <w:r w:rsidRPr="003D0047">
        <w:rPr>
          <w:rFonts w:hint="eastAsia"/>
          <w:sz w:val="24"/>
        </w:rPr>
        <w:t>联系人：</w:t>
      </w:r>
      <w:r w:rsidRPr="003D0047">
        <w:rPr>
          <w:rFonts w:hint="eastAsia"/>
          <w:sz w:val="24"/>
        </w:rPr>
        <w:t xml:space="preserve">  </w:t>
      </w:r>
      <w:r w:rsidRPr="003D0047">
        <w:rPr>
          <w:rFonts w:hint="eastAsia"/>
          <w:sz w:val="24"/>
        </w:rPr>
        <w:t>马林</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400-888-6661</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www.myfund.com </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33</w:t>
      </w:r>
      <w:r w:rsidRPr="003D0047">
        <w:rPr>
          <w:rFonts w:hint="eastAsia"/>
          <w:sz w:val="24"/>
        </w:rPr>
        <w:t>）深圳市新兰德证券投资咨询有限公司</w:t>
      </w:r>
    </w:p>
    <w:p w:rsidR="003D0047" w:rsidRPr="003D0047" w:rsidRDefault="003D0047" w:rsidP="003D0047">
      <w:pPr>
        <w:spacing w:after="0" w:line="360" w:lineRule="auto"/>
        <w:ind w:firstLineChars="200" w:firstLine="480"/>
        <w:rPr>
          <w:sz w:val="24"/>
        </w:rPr>
      </w:pPr>
      <w:r w:rsidRPr="003D0047">
        <w:rPr>
          <w:rFonts w:hint="eastAsia"/>
          <w:sz w:val="24"/>
        </w:rPr>
        <w:t>住所：深圳市福田区华强北路赛格科技园</w:t>
      </w:r>
      <w:r w:rsidRPr="003D0047">
        <w:rPr>
          <w:rFonts w:hint="eastAsia"/>
          <w:sz w:val="24"/>
        </w:rPr>
        <w:t>4</w:t>
      </w:r>
      <w:r w:rsidRPr="003D0047">
        <w:rPr>
          <w:rFonts w:hint="eastAsia"/>
          <w:sz w:val="24"/>
        </w:rPr>
        <w:t>栋</w:t>
      </w:r>
      <w:r w:rsidRPr="003D0047">
        <w:rPr>
          <w:rFonts w:hint="eastAsia"/>
          <w:sz w:val="24"/>
        </w:rPr>
        <w:t>10</w:t>
      </w:r>
      <w:r w:rsidRPr="003D0047">
        <w:rPr>
          <w:rFonts w:hint="eastAsia"/>
          <w:sz w:val="24"/>
        </w:rPr>
        <w:t>层</w:t>
      </w:r>
      <w:r w:rsidRPr="003D0047">
        <w:rPr>
          <w:rFonts w:hint="eastAsia"/>
          <w:sz w:val="24"/>
        </w:rPr>
        <w:t>1006#</w:t>
      </w:r>
    </w:p>
    <w:p w:rsidR="003D0047" w:rsidRPr="003D0047" w:rsidRDefault="003D0047" w:rsidP="003D0047">
      <w:pPr>
        <w:spacing w:after="0" w:line="360" w:lineRule="auto"/>
        <w:ind w:firstLineChars="200" w:firstLine="480"/>
        <w:rPr>
          <w:sz w:val="24"/>
        </w:rPr>
      </w:pPr>
      <w:r w:rsidRPr="003D0047">
        <w:rPr>
          <w:rFonts w:hint="eastAsia"/>
          <w:sz w:val="24"/>
        </w:rPr>
        <w:t>办公地址：北京市西城区金融大街</w:t>
      </w:r>
      <w:r w:rsidRPr="003D0047">
        <w:rPr>
          <w:rFonts w:hint="eastAsia"/>
          <w:sz w:val="24"/>
        </w:rPr>
        <w:t>35</w:t>
      </w:r>
      <w:r w:rsidRPr="003D0047">
        <w:rPr>
          <w:rFonts w:hint="eastAsia"/>
          <w:sz w:val="24"/>
        </w:rPr>
        <w:t>号国际企业大厦</w:t>
      </w:r>
      <w:r w:rsidRPr="003D0047">
        <w:rPr>
          <w:rFonts w:hint="eastAsia"/>
          <w:sz w:val="24"/>
        </w:rPr>
        <w:t>C</w:t>
      </w:r>
      <w:r w:rsidRPr="003D0047">
        <w:rPr>
          <w:rFonts w:hint="eastAsia"/>
          <w:sz w:val="24"/>
        </w:rPr>
        <w:t>座</w:t>
      </w:r>
      <w:r w:rsidRPr="003D0047">
        <w:rPr>
          <w:rFonts w:hint="eastAsia"/>
          <w:sz w:val="24"/>
        </w:rPr>
        <w:t>9</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法定代表人：陈操</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58325395</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58325282</w:t>
      </w:r>
    </w:p>
    <w:p w:rsidR="003D0047" w:rsidRPr="003D0047" w:rsidRDefault="003D0047" w:rsidP="003D0047">
      <w:pPr>
        <w:spacing w:after="0" w:line="360" w:lineRule="auto"/>
        <w:ind w:firstLineChars="200" w:firstLine="480"/>
        <w:rPr>
          <w:sz w:val="24"/>
        </w:rPr>
      </w:pPr>
      <w:r w:rsidRPr="003D0047">
        <w:rPr>
          <w:rFonts w:hint="eastAsia"/>
          <w:sz w:val="24"/>
        </w:rPr>
        <w:t>联系人：刘宝文</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400-850-7771</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http://8.jrj.com.cn/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34</w:t>
      </w:r>
      <w:r w:rsidRPr="003D0047">
        <w:rPr>
          <w:rFonts w:hint="eastAsia"/>
          <w:sz w:val="24"/>
        </w:rPr>
        <w:t>）一路财富（北京）信息科技有限公司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住所：北京市西城区车公庄大街</w:t>
      </w:r>
      <w:r w:rsidRPr="003D0047">
        <w:rPr>
          <w:rFonts w:hint="eastAsia"/>
          <w:sz w:val="24"/>
        </w:rPr>
        <w:t>9</w:t>
      </w:r>
      <w:r w:rsidRPr="003D0047">
        <w:rPr>
          <w:rFonts w:hint="eastAsia"/>
          <w:sz w:val="24"/>
        </w:rPr>
        <w:t>号五栋大楼</w:t>
      </w:r>
      <w:r w:rsidRPr="003D0047">
        <w:rPr>
          <w:rFonts w:hint="eastAsia"/>
          <w:sz w:val="24"/>
        </w:rPr>
        <w:t>C</w:t>
      </w:r>
      <w:r w:rsidRPr="003D0047">
        <w:rPr>
          <w:rFonts w:hint="eastAsia"/>
          <w:sz w:val="24"/>
        </w:rPr>
        <w:t>座</w:t>
      </w:r>
      <w:r w:rsidRPr="003D0047">
        <w:rPr>
          <w:rFonts w:hint="eastAsia"/>
          <w:sz w:val="24"/>
        </w:rPr>
        <w:t>702</w:t>
      </w:r>
    </w:p>
    <w:p w:rsidR="003D0047" w:rsidRPr="003D0047" w:rsidRDefault="003D0047" w:rsidP="003D0047">
      <w:pPr>
        <w:spacing w:after="0" w:line="360" w:lineRule="auto"/>
        <w:ind w:firstLineChars="200" w:firstLine="480"/>
        <w:rPr>
          <w:sz w:val="24"/>
        </w:rPr>
      </w:pPr>
      <w:r w:rsidRPr="003D0047">
        <w:rPr>
          <w:rFonts w:hint="eastAsia"/>
          <w:sz w:val="24"/>
        </w:rPr>
        <w:t>办公地址：北京西城区阜成门大街</w:t>
      </w:r>
      <w:r w:rsidRPr="003D0047">
        <w:rPr>
          <w:rFonts w:hint="eastAsia"/>
          <w:sz w:val="24"/>
        </w:rPr>
        <w:t>2</w:t>
      </w:r>
      <w:r w:rsidRPr="003D0047">
        <w:rPr>
          <w:rFonts w:hint="eastAsia"/>
          <w:sz w:val="24"/>
        </w:rPr>
        <w:t>号万通新世界广场</w:t>
      </w:r>
      <w:r w:rsidRPr="003D0047">
        <w:rPr>
          <w:rFonts w:hint="eastAsia"/>
          <w:sz w:val="24"/>
        </w:rPr>
        <w:t>A</w:t>
      </w:r>
      <w:r w:rsidRPr="003D0047">
        <w:rPr>
          <w:rFonts w:hint="eastAsia"/>
          <w:sz w:val="24"/>
        </w:rPr>
        <w:t>座</w:t>
      </w:r>
      <w:r w:rsidRPr="003D0047">
        <w:rPr>
          <w:rFonts w:hint="eastAsia"/>
          <w:sz w:val="24"/>
        </w:rPr>
        <w:t>22</w:t>
      </w:r>
      <w:r w:rsidRPr="003D0047">
        <w:rPr>
          <w:rFonts w:hint="eastAsia"/>
          <w:sz w:val="24"/>
        </w:rPr>
        <w:t>层</w:t>
      </w:r>
      <w:r w:rsidRPr="003D0047">
        <w:rPr>
          <w:rFonts w:hint="eastAsia"/>
          <w:sz w:val="24"/>
        </w:rPr>
        <w:t>2208</w:t>
      </w:r>
    </w:p>
    <w:p w:rsidR="003D0047" w:rsidRPr="003D0047" w:rsidRDefault="003D0047" w:rsidP="003D0047">
      <w:pPr>
        <w:spacing w:after="0" w:line="360" w:lineRule="auto"/>
        <w:ind w:firstLineChars="200" w:firstLine="480"/>
        <w:rPr>
          <w:sz w:val="24"/>
        </w:rPr>
      </w:pPr>
      <w:r w:rsidRPr="003D0047">
        <w:rPr>
          <w:rFonts w:hint="eastAsia"/>
          <w:sz w:val="24"/>
        </w:rPr>
        <w:t>法定代表人：</w:t>
      </w:r>
      <w:r w:rsidRPr="003D0047">
        <w:rPr>
          <w:rFonts w:hint="eastAsia"/>
          <w:sz w:val="24"/>
        </w:rPr>
        <w:t xml:space="preserve"> </w:t>
      </w:r>
      <w:r w:rsidRPr="003D0047">
        <w:rPr>
          <w:rFonts w:hint="eastAsia"/>
          <w:sz w:val="24"/>
        </w:rPr>
        <w:t>吴雪秀</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010-88312877</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010-88312099</w:t>
      </w:r>
    </w:p>
    <w:p w:rsidR="003D0047" w:rsidRPr="003D0047" w:rsidRDefault="003D0047" w:rsidP="003D0047">
      <w:pPr>
        <w:spacing w:after="0" w:line="360" w:lineRule="auto"/>
        <w:ind w:firstLineChars="200" w:firstLine="480"/>
        <w:rPr>
          <w:sz w:val="24"/>
        </w:rPr>
      </w:pPr>
      <w:r w:rsidRPr="003D0047">
        <w:rPr>
          <w:rFonts w:hint="eastAsia"/>
          <w:sz w:val="24"/>
        </w:rPr>
        <w:t>联系人：</w:t>
      </w:r>
      <w:r w:rsidRPr="003D0047">
        <w:rPr>
          <w:rFonts w:hint="eastAsia"/>
          <w:sz w:val="24"/>
        </w:rPr>
        <w:t xml:space="preserve"> </w:t>
      </w:r>
      <w:r w:rsidRPr="003D0047">
        <w:rPr>
          <w:rFonts w:hint="eastAsia"/>
          <w:sz w:val="24"/>
        </w:rPr>
        <w:t>苏昊</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400-001-1566</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http://www.yilucaifu.com/</w:t>
      </w:r>
    </w:p>
    <w:p w:rsidR="003D0047" w:rsidRPr="003D0047" w:rsidRDefault="003D0047" w:rsidP="003D0047">
      <w:pPr>
        <w:spacing w:after="0" w:line="360" w:lineRule="auto"/>
        <w:ind w:firstLineChars="200" w:firstLine="480"/>
        <w:rPr>
          <w:sz w:val="24"/>
        </w:rPr>
      </w:pPr>
      <w:r w:rsidRPr="003D0047">
        <w:rPr>
          <w:rFonts w:hint="eastAsia"/>
          <w:sz w:val="24"/>
        </w:rPr>
        <w:lastRenderedPageBreak/>
        <w:t>（</w:t>
      </w:r>
      <w:r w:rsidRPr="003D0047">
        <w:rPr>
          <w:rFonts w:hint="eastAsia"/>
          <w:sz w:val="24"/>
        </w:rPr>
        <w:t>35</w:t>
      </w:r>
      <w:r w:rsidRPr="003D0047">
        <w:rPr>
          <w:rFonts w:hint="eastAsia"/>
          <w:sz w:val="24"/>
        </w:rPr>
        <w:t>）上海联泰资产管理有限公司</w:t>
      </w:r>
    </w:p>
    <w:p w:rsidR="003D0047" w:rsidRPr="003D0047" w:rsidRDefault="003D0047" w:rsidP="003D0047">
      <w:pPr>
        <w:spacing w:after="0" w:line="360" w:lineRule="auto"/>
        <w:ind w:firstLineChars="200" w:firstLine="480"/>
        <w:rPr>
          <w:sz w:val="24"/>
        </w:rPr>
      </w:pPr>
      <w:r w:rsidRPr="003D0047">
        <w:rPr>
          <w:rFonts w:hint="eastAsia"/>
          <w:sz w:val="24"/>
        </w:rPr>
        <w:t>住所：中国（上海）自由贸易试验区富特北路</w:t>
      </w:r>
      <w:r w:rsidRPr="003D0047">
        <w:rPr>
          <w:rFonts w:hint="eastAsia"/>
          <w:sz w:val="24"/>
        </w:rPr>
        <w:t>277</w:t>
      </w:r>
      <w:r w:rsidRPr="003D0047">
        <w:rPr>
          <w:rFonts w:hint="eastAsia"/>
          <w:sz w:val="24"/>
        </w:rPr>
        <w:t>号</w:t>
      </w:r>
      <w:r w:rsidRPr="003D0047">
        <w:rPr>
          <w:rFonts w:hint="eastAsia"/>
          <w:sz w:val="24"/>
        </w:rPr>
        <w:t>3</w:t>
      </w:r>
      <w:r w:rsidRPr="003D0047">
        <w:rPr>
          <w:rFonts w:hint="eastAsia"/>
          <w:sz w:val="24"/>
        </w:rPr>
        <w:t>层</w:t>
      </w:r>
      <w:r w:rsidRPr="003D0047">
        <w:rPr>
          <w:rFonts w:hint="eastAsia"/>
          <w:sz w:val="24"/>
        </w:rPr>
        <w:t>310</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办公地址：上海市长宁区福泉北路</w:t>
      </w:r>
      <w:r w:rsidRPr="003D0047">
        <w:rPr>
          <w:rFonts w:hint="eastAsia"/>
          <w:sz w:val="24"/>
        </w:rPr>
        <w:t>518</w:t>
      </w:r>
      <w:r w:rsidRPr="003D0047">
        <w:rPr>
          <w:rFonts w:hint="eastAsia"/>
          <w:sz w:val="24"/>
        </w:rPr>
        <w:t>号</w:t>
      </w:r>
      <w:r w:rsidRPr="003D0047">
        <w:rPr>
          <w:rFonts w:hint="eastAsia"/>
          <w:sz w:val="24"/>
        </w:rPr>
        <w:t>8</w:t>
      </w:r>
      <w:r w:rsidRPr="003D0047">
        <w:rPr>
          <w:rFonts w:hint="eastAsia"/>
          <w:sz w:val="24"/>
        </w:rPr>
        <w:t>座</w:t>
      </w:r>
      <w:r w:rsidRPr="003D0047">
        <w:rPr>
          <w:rFonts w:hint="eastAsia"/>
          <w:sz w:val="24"/>
        </w:rPr>
        <w:t>3</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法定代表人：燕斌</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021-52822063</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021-52975270</w:t>
      </w:r>
    </w:p>
    <w:p w:rsidR="003D0047" w:rsidRPr="003D0047" w:rsidRDefault="003D0047" w:rsidP="003D0047">
      <w:pPr>
        <w:spacing w:after="0" w:line="360" w:lineRule="auto"/>
        <w:ind w:firstLineChars="200" w:firstLine="480"/>
        <w:rPr>
          <w:sz w:val="24"/>
        </w:rPr>
      </w:pPr>
      <w:r w:rsidRPr="003D0047">
        <w:rPr>
          <w:rFonts w:hint="eastAsia"/>
          <w:sz w:val="24"/>
        </w:rPr>
        <w:t>联系人：凌秋艳</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4000-466-788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www.66zichan.com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36</w:t>
      </w:r>
      <w:r w:rsidRPr="003D0047">
        <w:rPr>
          <w:rFonts w:hint="eastAsia"/>
          <w:sz w:val="24"/>
        </w:rPr>
        <w:t>）泰诚财富基金销售（大连）有限公司</w:t>
      </w:r>
    </w:p>
    <w:p w:rsidR="003D0047" w:rsidRPr="003D0047" w:rsidRDefault="003D0047" w:rsidP="003D0047">
      <w:pPr>
        <w:spacing w:after="0" w:line="360" w:lineRule="auto"/>
        <w:ind w:firstLineChars="200" w:firstLine="480"/>
        <w:rPr>
          <w:sz w:val="24"/>
        </w:rPr>
      </w:pPr>
      <w:r w:rsidRPr="003D0047">
        <w:rPr>
          <w:rFonts w:hint="eastAsia"/>
          <w:sz w:val="24"/>
        </w:rPr>
        <w:t>住所：辽宁省大连市沙河口区星海中龙园</w:t>
      </w:r>
      <w:r w:rsidRPr="003D0047">
        <w:rPr>
          <w:rFonts w:hint="eastAsia"/>
          <w:sz w:val="24"/>
        </w:rPr>
        <w:t>3</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w:t>
      </w:r>
      <w:r w:rsidRPr="003D0047">
        <w:rPr>
          <w:rFonts w:hint="eastAsia"/>
          <w:sz w:val="24"/>
        </w:rPr>
        <w:t xml:space="preserve"> </w:t>
      </w:r>
      <w:r w:rsidRPr="003D0047">
        <w:rPr>
          <w:rFonts w:hint="eastAsia"/>
          <w:sz w:val="24"/>
        </w:rPr>
        <w:t>辽宁省大连市沙河口区星海中龙园</w:t>
      </w:r>
      <w:r w:rsidRPr="003D0047">
        <w:rPr>
          <w:rFonts w:hint="eastAsia"/>
          <w:sz w:val="24"/>
        </w:rPr>
        <w:t>3</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法定代表人：林卓</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0411</w:t>
      </w:r>
      <w:r w:rsidRPr="003D0047">
        <w:rPr>
          <w:rFonts w:hint="eastAsia"/>
          <w:sz w:val="24"/>
        </w:rPr>
        <w:t>）</w:t>
      </w:r>
      <w:r w:rsidRPr="003D0047">
        <w:rPr>
          <w:rFonts w:hint="eastAsia"/>
          <w:sz w:val="24"/>
        </w:rPr>
        <w:t>88891212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0411</w:t>
      </w:r>
      <w:r w:rsidRPr="003D0047">
        <w:rPr>
          <w:rFonts w:hint="eastAsia"/>
          <w:sz w:val="24"/>
        </w:rPr>
        <w:t>）</w:t>
      </w:r>
      <w:r w:rsidRPr="003D0047">
        <w:rPr>
          <w:rFonts w:hint="eastAsia"/>
          <w:sz w:val="24"/>
        </w:rPr>
        <w:t>84396536</w:t>
      </w:r>
    </w:p>
    <w:p w:rsidR="003D0047" w:rsidRPr="003D0047" w:rsidRDefault="003D0047" w:rsidP="003D0047">
      <w:pPr>
        <w:spacing w:after="0" w:line="360" w:lineRule="auto"/>
        <w:ind w:firstLineChars="200" w:firstLine="480"/>
        <w:rPr>
          <w:sz w:val="24"/>
        </w:rPr>
      </w:pPr>
      <w:r w:rsidRPr="003D0047">
        <w:rPr>
          <w:rFonts w:hint="eastAsia"/>
          <w:sz w:val="24"/>
        </w:rPr>
        <w:t>联系人：薛长平</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4006411999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www.taichengcaifu.com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37</w:t>
      </w:r>
      <w:r w:rsidRPr="003D0047">
        <w:rPr>
          <w:rFonts w:hint="eastAsia"/>
          <w:sz w:val="24"/>
        </w:rPr>
        <w:t>）上海基煜基金销售有限公司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住所：上海市崇明县长兴镇路潘园公路</w:t>
      </w:r>
      <w:r w:rsidRPr="003D0047">
        <w:rPr>
          <w:rFonts w:hint="eastAsia"/>
          <w:sz w:val="24"/>
        </w:rPr>
        <w:t>1800</w:t>
      </w:r>
      <w:r w:rsidRPr="003D0047">
        <w:rPr>
          <w:rFonts w:hint="eastAsia"/>
          <w:sz w:val="24"/>
        </w:rPr>
        <w:t>号</w:t>
      </w:r>
      <w:r w:rsidRPr="003D0047">
        <w:rPr>
          <w:rFonts w:hint="eastAsia"/>
          <w:sz w:val="24"/>
        </w:rPr>
        <w:t>2</w:t>
      </w:r>
      <w:r w:rsidRPr="003D0047">
        <w:rPr>
          <w:rFonts w:hint="eastAsia"/>
          <w:sz w:val="24"/>
        </w:rPr>
        <w:t>号楼</w:t>
      </w:r>
      <w:r w:rsidRPr="003D0047">
        <w:rPr>
          <w:rFonts w:hint="eastAsia"/>
          <w:sz w:val="24"/>
        </w:rPr>
        <w:t>6153</w:t>
      </w:r>
      <w:r w:rsidRPr="003D0047">
        <w:rPr>
          <w:rFonts w:hint="eastAsia"/>
          <w:sz w:val="24"/>
        </w:rPr>
        <w:t>室（上海泰和经济发展区）</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办公地址：上海市杨浦区昆明路</w:t>
      </w:r>
      <w:r w:rsidRPr="003D0047">
        <w:rPr>
          <w:rFonts w:hint="eastAsia"/>
          <w:sz w:val="24"/>
        </w:rPr>
        <w:t>518</w:t>
      </w:r>
      <w:r w:rsidRPr="003D0047">
        <w:rPr>
          <w:rFonts w:hint="eastAsia"/>
          <w:sz w:val="24"/>
        </w:rPr>
        <w:t>号</w:t>
      </w:r>
      <w:r w:rsidRPr="003D0047">
        <w:rPr>
          <w:rFonts w:hint="eastAsia"/>
          <w:sz w:val="24"/>
        </w:rPr>
        <w:t>A1002</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法定代表人：王翔</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65370077</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55085991</w:t>
      </w:r>
    </w:p>
    <w:p w:rsidR="003D0047" w:rsidRPr="003D0047" w:rsidRDefault="003D0047" w:rsidP="003D0047">
      <w:pPr>
        <w:spacing w:after="0" w:line="360" w:lineRule="auto"/>
        <w:ind w:firstLineChars="200" w:firstLine="480"/>
        <w:rPr>
          <w:sz w:val="24"/>
        </w:rPr>
      </w:pPr>
      <w:r w:rsidRPr="003D0047">
        <w:rPr>
          <w:rFonts w:hint="eastAsia"/>
          <w:sz w:val="24"/>
        </w:rPr>
        <w:t>联系人：俞申莉</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021</w:t>
      </w:r>
      <w:r w:rsidRPr="003D0047">
        <w:rPr>
          <w:rFonts w:hint="eastAsia"/>
          <w:sz w:val="24"/>
        </w:rPr>
        <w:t>）</w:t>
      </w:r>
      <w:r w:rsidRPr="003D0047">
        <w:rPr>
          <w:rFonts w:hint="eastAsia"/>
          <w:sz w:val="24"/>
        </w:rPr>
        <w:t>65370077</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http://www.fofund.com.cn/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38</w:t>
      </w:r>
      <w:r w:rsidRPr="003D0047">
        <w:rPr>
          <w:rFonts w:hint="eastAsia"/>
          <w:sz w:val="24"/>
        </w:rPr>
        <w:t>）珠海盈米财富管理有限公司</w:t>
      </w:r>
    </w:p>
    <w:p w:rsidR="003D0047" w:rsidRPr="003D0047" w:rsidRDefault="003D0047" w:rsidP="003D0047">
      <w:pPr>
        <w:spacing w:after="0" w:line="360" w:lineRule="auto"/>
        <w:ind w:firstLineChars="200" w:firstLine="480"/>
        <w:rPr>
          <w:sz w:val="24"/>
        </w:rPr>
      </w:pPr>
      <w:r w:rsidRPr="003D0047">
        <w:rPr>
          <w:rFonts w:hint="eastAsia"/>
          <w:sz w:val="24"/>
        </w:rPr>
        <w:lastRenderedPageBreak/>
        <w:t>住所：珠海市横琴新区宝华路</w:t>
      </w:r>
      <w:r w:rsidRPr="003D0047">
        <w:rPr>
          <w:rFonts w:hint="eastAsia"/>
          <w:sz w:val="24"/>
        </w:rPr>
        <w:t>6</w:t>
      </w:r>
      <w:r w:rsidRPr="003D0047">
        <w:rPr>
          <w:rFonts w:hint="eastAsia"/>
          <w:sz w:val="24"/>
        </w:rPr>
        <w:t>号</w:t>
      </w:r>
      <w:r w:rsidRPr="003D0047">
        <w:rPr>
          <w:rFonts w:hint="eastAsia"/>
          <w:sz w:val="24"/>
        </w:rPr>
        <w:t>105</w:t>
      </w:r>
      <w:r w:rsidRPr="003D0047">
        <w:rPr>
          <w:rFonts w:hint="eastAsia"/>
          <w:sz w:val="24"/>
        </w:rPr>
        <w:t>室</w:t>
      </w:r>
      <w:r w:rsidRPr="003D0047">
        <w:rPr>
          <w:rFonts w:hint="eastAsia"/>
          <w:sz w:val="24"/>
        </w:rPr>
        <w:t xml:space="preserve">-3491 </w:t>
      </w:r>
    </w:p>
    <w:p w:rsidR="003D0047" w:rsidRPr="003D0047" w:rsidRDefault="003D0047" w:rsidP="003D0047">
      <w:pPr>
        <w:spacing w:after="0" w:line="360" w:lineRule="auto"/>
        <w:ind w:firstLineChars="200" w:firstLine="480"/>
        <w:rPr>
          <w:sz w:val="24"/>
        </w:rPr>
      </w:pPr>
      <w:r w:rsidRPr="003D0047">
        <w:rPr>
          <w:rFonts w:hint="eastAsia"/>
          <w:sz w:val="24"/>
        </w:rPr>
        <w:t>办公地址：广州市海珠区琶洲大道东</w:t>
      </w:r>
      <w:r w:rsidRPr="003D0047">
        <w:rPr>
          <w:rFonts w:hint="eastAsia"/>
          <w:sz w:val="24"/>
        </w:rPr>
        <w:t>1</w:t>
      </w:r>
      <w:r w:rsidRPr="003D0047">
        <w:rPr>
          <w:rFonts w:hint="eastAsia"/>
          <w:sz w:val="24"/>
        </w:rPr>
        <w:t>号保利国际广场南塔</w:t>
      </w:r>
      <w:r w:rsidRPr="003D0047">
        <w:rPr>
          <w:rFonts w:hint="eastAsia"/>
          <w:sz w:val="24"/>
        </w:rPr>
        <w:t>12</w:t>
      </w:r>
      <w:r w:rsidRPr="003D0047">
        <w:rPr>
          <w:rFonts w:hint="eastAsia"/>
          <w:sz w:val="24"/>
        </w:rPr>
        <w:t>楼</w:t>
      </w:r>
      <w:r w:rsidRPr="003D0047">
        <w:rPr>
          <w:rFonts w:hint="eastAsia"/>
          <w:sz w:val="24"/>
        </w:rPr>
        <w:t xml:space="preserve">B1201-1203 </w:t>
      </w:r>
    </w:p>
    <w:p w:rsidR="003D0047" w:rsidRPr="003D0047" w:rsidRDefault="003D0047" w:rsidP="003D0047">
      <w:pPr>
        <w:spacing w:after="0" w:line="360" w:lineRule="auto"/>
        <w:ind w:firstLineChars="200" w:firstLine="480"/>
        <w:rPr>
          <w:sz w:val="24"/>
        </w:rPr>
      </w:pPr>
      <w:r w:rsidRPr="003D0047">
        <w:rPr>
          <w:rFonts w:hint="eastAsia"/>
          <w:sz w:val="24"/>
        </w:rPr>
        <w:t>法定代表人：肖雯</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020</w:t>
      </w:r>
      <w:r w:rsidRPr="003D0047">
        <w:rPr>
          <w:rFonts w:hint="eastAsia"/>
          <w:sz w:val="24"/>
        </w:rPr>
        <w:t>）</w:t>
      </w:r>
      <w:r w:rsidRPr="003D0047">
        <w:rPr>
          <w:rFonts w:hint="eastAsia"/>
          <w:sz w:val="24"/>
        </w:rPr>
        <w:t xml:space="preserve">89629099 </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020</w:t>
      </w:r>
      <w:r w:rsidRPr="003D0047">
        <w:rPr>
          <w:rFonts w:hint="eastAsia"/>
          <w:sz w:val="24"/>
        </w:rPr>
        <w:t>）</w:t>
      </w:r>
      <w:r w:rsidRPr="003D0047">
        <w:rPr>
          <w:rFonts w:hint="eastAsia"/>
          <w:sz w:val="24"/>
        </w:rPr>
        <w:t xml:space="preserve">89629011 </w:t>
      </w:r>
    </w:p>
    <w:p w:rsidR="003D0047" w:rsidRPr="003D0047" w:rsidRDefault="003D0047" w:rsidP="003D0047">
      <w:pPr>
        <w:spacing w:after="0" w:line="360" w:lineRule="auto"/>
        <w:ind w:firstLineChars="200" w:firstLine="480"/>
        <w:rPr>
          <w:sz w:val="24"/>
        </w:rPr>
      </w:pPr>
      <w:r w:rsidRPr="003D0047">
        <w:rPr>
          <w:rFonts w:hint="eastAsia"/>
          <w:sz w:val="24"/>
        </w:rPr>
        <w:t>联系人：黄敏嫦</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020</w:t>
      </w:r>
      <w:r w:rsidRPr="003D0047">
        <w:rPr>
          <w:rFonts w:hint="eastAsia"/>
          <w:sz w:val="24"/>
        </w:rPr>
        <w:t>）</w:t>
      </w:r>
      <w:r w:rsidRPr="003D0047">
        <w:rPr>
          <w:rFonts w:hint="eastAsia"/>
          <w:sz w:val="24"/>
        </w:rPr>
        <w:t>89629066</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www.yingmi.cn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39</w:t>
      </w:r>
      <w:r w:rsidRPr="003D0047">
        <w:rPr>
          <w:rFonts w:hint="eastAsia"/>
          <w:sz w:val="24"/>
        </w:rPr>
        <w:t>）深圳富济财富管理有限公司</w:t>
      </w:r>
    </w:p>
    <w:p w:rsidR="003D0047" w:rsidRPr="003D0047" w:rsidRDefault="003D0047" w:rsidP="003D0047">
      <w:pPr>
        <w:spacing w:after="0" w:line="360" w:lineRule="auto"/>
        <w:ind w:firstLineChars="200" w:firstLine="480"/>
        <w:rPr>
          <w:sz w:val="24"/>
        </w:rPr>
      </w:pPr>
      <w:r w:rsidRPr="003D0047">
        <w:rPr>
          <w:rFonts w:hint="eastAsia"/>
          <w:sz w:val="24"/>
        </w:rPr>
        <w:t>住所：深圳市前海深港合作区前湾一路</w:t>
      </w:r>
      <w:r w:rsidRPr="003D0047">
        <w:rPr>
          <w:rFonts w:hint="eastAsia"/>
          <w:sz w:val="24"/>
        </w:rPr>
        <w:t>1</w:t>
      </w:r>
      <w:r w:rsidRPr="003D0047">
        <w:rPr>
          <w:rFonts w:hint="eastAsia"/>
          <w:sz w:val="24"/>
        </w:rPr>
        <w:t>号</w:t>
      </w:r>
      <w:r w:rsidRPr="003D0047">
        <w:rPr>
          <w:rFonts w:hint="eastAsia"/>
          <w:sz w:val="24"/>
        </w:rPr>
        <w:t>A</w:t>
      </w:r>
      <w:r w:rsidRPr="003D0047">
        <w:rPr>
          <w:rFonts w:hint="eastAsia"/>
          <w:sz w:val="24"/>
        </w:rPr>
        <w:t>栋</w:t>
      </w:r>
      <w:r w:rsidRPr="003D0047">
        <w:rPr>
          <w:rFonts w:hint="eastAsia"/>
          <w:sz w:val="24"/>
        </w:rPr>
        <w:t>201</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办公地址：深圳市南山区高新南七道</w:t>
      </w:r>
      <w:r w:rsidRPr="003D0047">
        <w:rPr>
          <w:rFonts w:hint="eastAsia"/>
          <w:sz w:val="24"/>
        </w:rPr>
        <w:t>12</w:t>
      </w:r>
      <w:r w:rsidRPr="003D0047">
        <w:rPr>
          <w:rFonts w:hint="eastAsia"/>
          <w:sz w:val="24"/>
        </w:rPr>
        <w:t>号惠恒集团二期</w:t>
      </w:r>
      <w:r w:rsidRPr="003D0047">
        <w:rPr>
          <w:rFonts w:hint="eastAsia"/>
          <w:sz w:val="24"/>
        </w:rPr>
        <w:t>418</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法定代表人：齐小贺</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0755</w:t>
      </w:r>
      <w:r w:rsidRPr="003D0047">
        <w:rPr>
          <w:rFonts w:hint="eastAsia"/>
          <w:sz w:val="24"/>
        </w:rPr>
        <w:t>）</w:t>
      </w:r>
      <w:r w:rsidRPr="003D0047">
        <w:rPr>
          <w:rFonts w:hint="eastAsia"/>
          <w:sz w:val="24"/>
        </w:rPr>
        <w:t>83999907-802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0755</w:t>
      </w:r>
      <w:r w:rsidRPr="003D0047">
        <w:rPr>
          <w:rFonts w:hint="eastAsia"/>
          <w:sz w:val="24"/>
        </w:rPr>
        <w:t>）</w:t>
      </w:r>
      <w:r w:rsidRPr="003D0047">
        <w:rPr>
          <w:rFonts w:hint="eastAsia"/>
          <w:sz w:val="24"/>
        </w:rPr>
        <w:t>83999926</w:t>
      </w:r>
    </w:p>
    <w:p w:rsidR="003D0047" w:rsidRPr="003D0047" w:rsidRDefault="003D0047" w:rsidP="003D0047">
      <w:pPr>
        <w:spacing w:after="0" w:line="360" w:lineRule="auto"/>
        <w:ind w:firstLineChars="200" w:firstLine="480"/>
        <w:rPr>
          <w:sz w:val="24"/>
        </w:rPr>
      </w:pPr>
      <w:r w:rsidRPr="003D0047">
        <w:rPr>
          <w:rFonts w:hint="eastAsia"/>
          <w:sz w:val="24"/>
        </w:rPr>
        <w:t>联系人：</w:t>
      </w:r>
      <w:r w:rsidRPr="003D0047">
        <w:rPr>
          <w:rFonts w:hint="eastAsia"/>
          <w:sz w:val="24"/>
        </w:rPr>
        <w:t xml:space="preserve"> </w:t>
      </w:r>
      <w:r w:rsidRPr="003D0047">
        <w:rPr>
          <w:rFonts w:hint="eastAsia"/>
          <w:sz w:val="24"/>
        </w:rPr>
        <w:t>马力佳</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0755</w:t>
      </w:r>
      <w:r w:rsidRPr="003D0047">
        <w:rPr>
          <w:rFonts w:hint="eastAsia"/>
          <w:sz w:val="24"/>
        </w:rPr>
        <w:t>）</w:t>
      </w:r>
      <w:r w:rsidRPr="003D0047">
        <w:rPr>
          <w:rFonts w:hint="eastAsia"/>
          <w:sz w:val="24"/>
        </w:rPr>
        <w:t>83999907</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www.jinqianwo.com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40</w:t>
      </w:r>
      <w:r w:rsidRPr="003D0047">
        <w:rPr>
          <w:rFonts w:hint="eastAsia"/>
          <w:sz w:val="24"/>
        </w:rPr>
        <w:t>）上海陆金所资产管理有限公司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住所：上海市浦东新区陆家嘴环路</w:t>
      </w:r>
      <w:r w:rsidRPr="003D0047">
        <w:rPr>
          <w:rFonts w:hint="eastAsia"/>
          <w:sz w:val="24"/>
        </w:rPr>
        <w:t>1333</w:t>
      </w:r>
      <w:r w:rsidRPr="003D0047">
        <w:rPr>
          <w:rFonts w:hint="eastAsia"/>
          <w:sz w:val="24"/>
        </w:rPr>
        <w:t>号</w:t>
      </w:r>
      <w:r w:rsidRPr="003D0047">
        <w:rPr>
          <w:rFonts w:hint="eastAsia"/>
          <w:sz w:val="24"/>
        </w:rPr>
        <w:t>14</w:t>
      </w:r>
      <w:r w:rsidRPr="003D0047">
        <w:rPr>
          <w:rFonts w:hint="eastAsia"/>
          <w:sz w:val="24"/>
        </w:rPr>
        <w:t>楼</w:t>
      </w:r>
      <w:r w:rsidRPr="003D0047">
        <w:rPr>
          <w:rFonts w:hint="eastAsia"/>
          <w:sz w:val="24"/>
        </w:rPr>
        <w:t>09</w:t>
      </w:r>
      <w:r w:rsidRPr="003D0047">
        <w:rPr>
          <w:rFonts w:hint="eastAsia"/>
          <w:sz w:val="24"/>
        </w:rPr>
        <w:t>单元</w:t>
      </w:r>
    </w:p>
    <w:p w:rsidR="003D0047" w:rsidRPr="003D0047" w:rsidRDefault="003D0047" w:rsidP="003D0047">
      <w:pPr>
        <w:spacing w:after="0" w:line="360" w:lineRule="auto"/>
        <w:ind w:firstLineChars="200" w:firstLine="480"/>
        <w:rPr>
          <w:sz w:val="24"/>
        </w:rPr>
      </w:pPr>
      <w:r w:rsidRPr="003D0047">
        <w:rPr>
          <w:rFonts w:hint="eastAsia"/>
          <w:sz w:val="24"/>
        </w:rPr>
        <w:t>办公地址：上海市浦东新区陆家嘴环路</w:t>
      </w:r>
      <w:r w:rsidRPr="003D0047">
        <w:rPr>
          <w:rFonts w:hint="eastAsia"/>
          <w:sz w:val="24"/>
        </w:rPr>
        <w:t>1333</w:t>
      </w:r>
      <w:r w:rsidRPr="003D0047">
        <w:rPr>
          <w:rFonts w:hint="eastAsia"/>
          <w:sz w:val="24"/>
        </w:rPr>
        <w:t>号</w:t>
      </w:r>
      <w:r w:rsidRPr="003D0047">
        <w:rPr>
          <w:rFonts w:hint="eastAsia"/>
          <w:sz w:val="24"/>
        </w:rPr>
        <w:t>14</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法定代表人：郭坚</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20665952</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22066653</w:t>
      </w:r>
    </w:p>
    <w:p w:rsidR="003D0047" w:rsidRPr="003D0047" w:rsidRDefault="003D0047" w:rsidP="003D0047">
      <w:pPr>
        <w:spacing w:after="0" w:line="360" w:lineRule="auto"/>
        <w:ind w:firstLineChars="200" w:firstLine="480"/>
        <w:rPr>
          <w:sz w:val="24"/>
        </w:rPr>
      </w:pPr>
      <w:r w:rsidRPr="003D0047">
        <w:rPr>
          <w:rFonts w:hint="eastAsia"/>
          <w:sz w:val="24"/>
        </w:rPr>
        <w:t>联系人：宁博宇</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4008219031</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www.lufunds.com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41</w:t>
      </w:r>
      <w:r w:rsidRPr="003D0047">
        <w:rPr>
          <w:rFonts w:hint="eastAsia"/>
          <w:sz w:val="24"/>
        </w:rPr>
        <w:t>）上海汇付金融服务有限公司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住所：上海市中山南路</w:t>
      </w:r>
      <w:r w:rsidRPr="003D0047">
        <w:rPr>
          <w:rFonts w:hint="eastAsia"/>
          <w:sz w:val="24"/>
        </w:rPr>
        <w:t>100</w:t>
      </w:r>
      <w:r w:rsidRPr="003D0047">
        <w:rPr>
          <w:rFonts w:hint="eastAsia"/>
          <w:sz w:val="24"/>
        </w:rPr>
        <w:t>号金外滩国际广场</w:t>
      </w:r>
      <w:r w:rsidRPr="003D0047">
        <w:rPr>
          <w:rFonts w:hint="eastAsia"/>
          <w:sz w:val="24"/>
        </w:rPr>
        <w:t>19</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办公地址：上海市虹梅路</w:t>
      </w:r>
      <w:r w:rsidRPr="003D0047">
        <w:rPr>
          <w:rFonts w:hint="eastAsia"/>
          <w:sz w:val="24"/>
        </w:rPr>
        <w:t>1801</w:t>
      </w:r>
      <w:r w:rsidRPr="003D0047">
        <w:rPr>
          <w:rFonts w:hint="eastAsia"/>
          <w:sz w:val="24"/>
        </w:rPr>
        <w:t>号凯科国际大厦</w:t>
      </w:r>
      <w:r w:rsidRPr="003D0047">
        <w:rPr>
          <w:rFonts w:hint="eastAsia"/>
          <w:sz w:val="24"/>
        </w:rPr>
        <w:t>7</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lastRenderedPageBreak/>
        <w:t>法定代表人：冯修敏</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33323999</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33323837</w:t>
      </w:r>
    </w:p>
    <w:p w:rsidR="003D0047" w:rsidRPr="003D0047" w:rsidRDefault="003D0047" w:rsidP="003D0047">
      <w:pPr>
        <w:spacing w:after="0" w:line="360" w:lineRule="auto"/>
        <w:ind w:firstLineChars="200" w:firstLine="480"/>
        <w:rPr>
          <w:sz w:val="24"/>
        </w:rPr>
      </w:pPr>
      <w:r w:rsidRPr="003D0047">
        <w:rPr>
          <w:rFonts w:hint="eastAsia"/>
          <w:sz w:val="24"/>
        </w:rPr>
        <w:t xml:space="preserve"> </w:t>
      </w:r>
      <w:r w:rsidRPr="003D0047">
        <w:rPr>
          <w:rFonts w:hint="eastAsia"/>
          <w:sz w:val="24"/>
        </w:rPr>
        <w:t>联系人：陈云卉</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4008213999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https://tty.chinapnr.com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42</w:t>
      </w:r>
      <w:r w:rsidRPr="003D0047">
        <w:rPr>
          <w:rFonts w:hint="eastAsia"/>
          <w:sz w:val="24"/>
        </w:rPr>
        <w:t>）北京虹点基金销售有限公司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住所：北京市朝阳区工人体育场北路甲</w:t>
      </w:r>
      <w:r w:rsidRPr="003D0047">
        <w:rPr>
          <w:rFonts w:hint="eastAsia"/>
          <w:sz w:val="24"/>
        </w:rPr>
        <w:t>2</w:t>
      </w:r>
      <w:r w:rsidRPr="003D0047">
        <w:rPr>
          <w:rFonts w:hint="eastAsia"/>
          <w:sz w:val="24"/>
        </w:rPr>
        <w:t>号裙房</w:t>
      </w:r>
      <w:r w:rsidRPr="003D0047">
        <w:rPr>
          <w:rFonts w:hint="eastAsia"/>
          <w:sz w:val="24"/>
        </w:rPr>
        <w:t>2</w:t>
      </w:r>
      <w:r w:rsidRPr="003D0047">
        <w:rPr>
          <w:rFonts w:hint="eastAsia"/>
          <w:sz w:val="24"/>
        </w:rPr>
        <w:t>层</w:t>
      </w:r>
      <w:r w:rsidRPr="003D0047">
        <w:rPr>
          <w:rFonts w:hint="eastAsia"/>
          <w:sz w:val="24"/>
        </w:rPr>
        <w:t>222</w:t>
      </w:r>
      <w:r w:rsidRPr="003D0047">
        <w:rPr>
          <w:rFonts w:hint="eastAsia"/>
          <w:sz w:val="24"/>
        </w:rPr>
        <w:t>单元</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办公地址：北京市朝阳区工人体育场北路甲</w:t>
      </w:r>
      <w:r w:rsidRPr="003D0047">
        <w:rPr>
          <w:rFonts w:hint="eastAsia"/>
          <w:sz w:val="24"/>
        </w:rPr>
        <w:t>2</w:t>
      </w:r>
      <w:r w:rsidRPr="003D0047">
        <w:rPr>
          <w:rFonts w:hint="eastAsia"/>
          <w:sz w:val="24"/>
        </w:rPr>
        <w:t>号裙房</w:t>
      </w:r>
      <w:r w:rsidRPr="003D0047">
        <w:rPr>
          <w:rFonts w:hint="eastAsia"/>
          <w:sz w:val="24"/>
        </w:rPr>
        <w:t>2</w:t>
      </w:r>
      <w:r w:rsidRPr="003D0047">
        <w:rPr>
          <w:rFonts w:hint="eastAsia"/>
          <w:sz w:val="24"/>
        </w:rPr>
        <w:t>层</w:t>
      </w:r>
      <w:r w:rsidRPr="003D0047">
        <w:rPr>
          <w:rFonts w:hint="eastAsia"/>
          <w:sz w:val="24"/>
        </w:rPr>
        <w:t>222</w:t>
      </w:r>
      <w:r w:rsidRPr="003D0047">
        <w:rPr>
          <w:rFonts w:hint="eastAsia"/>
          <w:sz w:val="24"/>
        </w:rPr>
        <w:t>单元</w:t>
      </w:r>
    </w:p>
    <w:p w:rsidR="003D0047" w:rsidRPr="003D0047" w:rsidRDefault="003D0047" w:rsidP="003D0047">
      <w:pPr>
        <w:spacing w:after="0" w:line="360" w:lineRule="auto"/>
        <w:ind w:firstLineChars="200" w:firstLine="480"/>
        <w:rPr>
          <w:sz w:val="24"/>
        </w:rPr>
      </w:pPr>
      <w:r w:rsidRPr="003D0047">
        <w:rPr>
          <w:rFonts w:hint="eastAsia"/>
          <w:sz w:val="24"/>
        </w:rPr>
        <w:t>法定代表人：胡伟</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65951887</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65951887</w:t>
      </w:r>
    </w:p>
    <w:p w:rsidR="003D0047" w:rsidRPr="003D0047" w:rsidRDefault="003D0047" w:rsidP="003D0047">
      <w:pPr>
        <w:spacing w:after="0" w:line="360" w:lineRule="auto"/>
        <w:ind w:firstLineChars="200" w:firstLine="480"/>
        <w:rPr>
          <w:sz w:val="24"/>
        </w:rPr>
      </w:pPr>
      <w:r w:rsidRPr="003D0047">
        <w:rPr>
          <w:rFonts w:hint="eastAsia"/>
          <w:sz w:val="24"/>
        </w:rPr>
        <w:t>联系人：姜颖</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400-618-0707</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www.hongdianfund.com/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43</w:t>
      </w:r>
      <w:r w:rsidRPr="003D0047">
        <w:rPr>
          <w:rFonts w:hint="eastAsia"/>
          <w:sz w:val="24"/>
        </w:rPr>
        <w:t>）上海凯石财富基金销售有限公司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住所：上海市黄浦区西藏南路</w:t>
      </w:r>
      <w:r w:rsidRPr="003D0047">
        <w:rPr>
          <w:rFonts w:hint="eastAsia"/>
          <w:sz w:val="24"/>
        </w:rPr>
        <w:t>765</w:t>
      </w:r>
      <w:r w:rsidRPr="003D0047">
        <w:rPr>
          <w:rFonts w:hint="eastAsia"/>
          <w:sz w:val="24"/>
        </w:rPr>
        <w:t>号</w:t>
      </w:r>
      <w:r w:rsidRPr="003D0047">
        <w:rPr>
          <w:rFonts w:hint="eastAsia"/>
          <w:sz w:val="24"/>
        </w:rPr>
        <w:t>602-115</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办公地址：上海市黄浦区延安东路</w:t>
      </w:r>
      <w:r w:rsidRPr="003D0047">
        <w:rPr>
          <w:rFonts w:hint="eastAsia"/>
          <w:sz w:val="24"/>
        </w:rPr>
        <w:t>1</w:t>
      </w:r>
      <w:r w:rsidRPr="003D0047">
        <w:rPr>
          <w:rFonts w:hint="eastAsia"/>
          <w:sz w:val="24"/>
        </w:rPr>
        <w:t>号凯石大厦</w:t>
      </w:r>
      <w:r w:rsidRPr="003D0047">
        <w:rPr>
          <w:rFonts w:hint="eastAsia"/>
          <w:sz w:val="24"/>
        </w:rPr>
        <w:t>4</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法定代表人：陈继武</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021-63333319</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021-63332523</w:t>
      </w:r>
    </w:p>
    <w:p w:rsidR="003D0047" w:rsidRPr="003D0047" w:rsidRDefault="003D0047" w:rsidP="003D0047">
      <w:pPr>
        <w:spacing w:after="0" w:line="360" w:lineRule="auto"/>
        <w:ind w:firstLineChars="200" w:firstLine="480"/>
        <w:rPr>
          <w:sz w:val="24"/>
        </w:rPr>
      </w:pPr>
      <w:r w:rsidRPr="003D0047">
        <w:rPr>
          <w:rFonts w:hint="eastAsia"/>
          <w:sz w:val="24"/>
        </w:rPr>
        <w:t>联系人：李晓明</w:t>
      </w:r>
    </w:p>
    <w:p w:rsidR="003D0047" w:rsidRPr="003D0047" w:rsidRDefault="003D0047" w:rsidP="003D0047">
      <w:pPr>
        <w:spacing w:after="0" w:line="360" w:lineRule="auto"/>
        <w:ind w:firstLineChars="200" w:firstLine="480"/>
        <w:rPr>
          <w:sz w:val="24"/>
        </w:rPr>
      </w:pPr>
      <w:r w:rsidRPr="003D0047">
        <w:rPr>
          <w:rFonts w:hint="eastAsia"/>
          <w:sz w:val="24"/>
        </w:rPr>
        <w:t>客服电话：</w:t>
      </w:r>
      <w:r w:rsidRPr="003D0047">
        <w:rPr>
          <w:rFonts w:hint="eastAsia"/>
          <w:sz w:val="24"/>
        </w:rPr>
        <w:t>4000 178 000</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www.lingxianfund.com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44</w:t>
      </w:r>
      <w:r w:rsidRPr="003D0047">
        <w:rPr>
          <w:rFonts w:hint="eastAsia"/>
          <w:sz w:val="24"/>
        </w:rPr>
        <w:t>）上海利得基金销售有限公司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w:t>
      </w:r>
      <w:r w:rsidRPr="003D0047">
        <w:rPr>
          <w:rFonts w:hint="eastAsia"/>
          <w:sz w:val="24"/>
        </w:rPr>
        <w:t xml:space="preserve"> </w:t>
      </w:r>
      <w:r w:rsidRPr="003D0047">
        <w:rPr>
          <w:rFonts w:hint="eastAsia"/>
          <w:sz w:val="24"/>
        </w:rPr>
        <w:t>上海浦东新区峨山路</w:t>
      </w:r>
      <w:r w:rsidRPr="003D0047">
        <w:rPr>
          <w:rFonts w:hint="eastAsia"/>
          <w:sz w:val="24"/>
        </w:rPr>
        <w:t>91</w:t>
      </w:r>
      <w:r w:rsidRPr="003D0047">
        <w:rPr>
          <w:rFonts w:hint="eastAsia"/>
          <w:sz w:val="24"/>
        </w:rPr>
        <w:t>弄</w:t>
      </w:r>
      <w:r w:rsidRPr="003D0047">
        <w:rPr>
          <w:rFonts w:hint="eastAsia"/>
          <w:sz w:val="24"/>
        </w:rPr>
        <w:t>61</w:t>
      </w:r>
      <w:r w:rsidRPr="003D0047">
        <w:rPr>
          <w:rFonts w:hint="eastAsia"/>
          <w:sz w:val="24"/>
        </w:rPr>
        <w:t>号陆家嘴软件园</w:t>
      </w:r>
      <w:r w:rsidRPr="003D0047">
        <w:rPr>
          <w:rFonts w:hint="eastAsia"/>
          <w:sz w:val="24"/>
        </w:rPr>
        <w:t>10</w:t>
      </w:r>
      <w:r w:rsidRPr="003D0047">
        <w:rPr>
          <w:rFonts w:hint="eastAsia"/>
          <w:sz w:val="24"/>
        </w:rPr>
        <w:t>号楼</w:t>
      </w:r>
      <w:r w:rsidRPr="003D0047">
        <w:rPr>
          <w:rFonts w:hint="eastAsia"/>
          <w:sz w:val="24"/>
        </w:rPr>
        <w:t>12</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办公地址：上海浦东新区峨山路</w:t>
      </w:r>
      <w:r w:rsidRPr="003D0047">
        <w:rPr>
          <w:rFonts w:hint="eastAsia"/>
          <w:sz w:val="24"/>
        </w:rPr>
        <w:t>91</w:t>
      </w:r>
      <w:r w:rsidRPr="003D0047">
        <w:rPr>
          <w:rFonts w:hint="eastAsia"/>
          <w:sz w:val="24"/>
        </w:rPr>
        <w:t>弄</w:t>
      </w:r>
      <w:r w:rsidRPr="003D0047">
        <w:rPr>
          <w:rFonts w:hint="eastAsia"/>
          <w:sz w:val="24"/>
        </w:rPr>
        <w:t>61</w:t>
      </w:r>
      <w:r w:rsidRPr="003D0047">
        <w:rPr>
          <w:rFonts w:hint="eastAsia"/>
          <w:sz w:val="24"/>
        </w:rPr>
        <w:t>号陆家嘴软件园</w:t>
      </w:r>
      <w:r w:rsidRPr="003D0047">
        <w:rPr>
          <w:rFonts w:hint="eastAsia"/>
          <w:sz w:val="24"/>
        </w:rPr>
        <w:t>10</w:t>
      </w:r>
      <w:r w:rsidRPr="003D0047">
        <w:rPr>
          <w:rFonts w:hint="eastAsia"/>
          <w:sz w:val="24"/>
        </w:rPr>
        <w:t>号楼</w:t>
      </w:r>
      <w:r w:rsidRPr="003D0047">
        <w:rPr>
          <w:rFonts w:hint="eastAsia"/>
          <w:sz w:val="24"/>
        </w:rPr>
        <w:t>12</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法定代表人：沈继伟</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021-50583533</w:t>
      </w:r>
    </w:p>
    <w:p w:rsidR="003D0047" w:rsidRPr="003D0047" w:rsidRDefault="003D0047" w:rsidP="003D0047">
      <w:pPr>
        <w:spacing w:after="0" w:line="360" w:lineRule="auto"/>
        <w:ind w:firstLineChars="200" w:firstLine="480"/>
        <w:rPr>
          <w:sz w:val="24"/>
        </w:rPr>
      </w:pPr>
      <w:r w:rsidRPr="003D0047">
        <w:rPr>
          <w:rFonts w:hint="eastAsia"/>
          <w:sz w:val="24"/>
        </w:rPr>
        <w:lastRenderedPageBreak/>
        <w:t>传真：</w:t>
      </w:r>
      <w:r w:rsidRPr="003D0047">
        <w:rPr>
          <w:rFonts w:hint="eastAsia"/>
          <w:sz w:val="24"/>
        </w:rPr>
        <w:t>021-50583633</w:t>
      </w:r>
    </w:p>
    <w:p w:rsidR="003D0047" w:rsidRPr="003D0047" w:rsidRDefault="003D0047" w:rsidP="003D0047">
      <w:pPr>
        <w:spacing w:after="0" w:line="360" w:lineRule="auto"/>
        <w:ind w:firstLineChars="200" w:firstLine="480"/>
        <w:rPr>
          <w:sz w:val="24"/>
        </w:rPr>
      </w:pPr>
      <w:r w:rsidRPr="003D0047">
        <w:rPr>
          <w:rFonts w:hint="eastAsia"/>
          <w:sz w:val="24"/>
        </w:rPr>
        <w:t>联系人：</w:t>
      </w:r>
      <w:r w:rsidRPr="003D0047">
        <w:rPr>
          <w:rFonts w:hint="eastAsia"/>
          <w:sz w:val="24"/>
        </w:rPr>
        <w:t xml:space="preserve"> </w:t>
      </w:r>
      <w:r w:rsidRPr="003D0047">
        <w:rPr>
          <w:rFonts w:hint="eastAsia"/>
          <w:sz w:val="24"/>
        </w:rPr>
        <w:t>徐鹏</w:t>
      </w:r>
    </w:p>
    <w:p w:rsidR="003D0047" w:rsidRPr="003D0047" w:rsidRDefault="003D0047" w:rsidP="003D0047">
      <w:pPr>
        <w:spacing w:after="0" w:line="360" w:lineRule="auto"/>
        <w:ind w:firstLineChars="200" w:firstLine="480"/>
        <w:rPr>
          <w:sz w:val="24"/>
        </w:rPr>
      </w:pPr>
      <w:r w:rsidRPr="003D0047">
        <w:rPr>
          <w:rFonts w:hint="eastAsia"/>
          <w:sz w:val="24"/>
        </w:rPr>
        <w:t>客服电话：</w:t>
      </w:r>
      <w:r w:rsidRPr="003D0047">
        <w:rPr>
          <w:rFonts w:hint="eastAsia"/>
          <w:sz w:val="24"/>
        </w:rPr>
        <w:t>400-005-6355</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a.leadfund.com.cn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45</w:t>
      </w:r>
      <w:r w:rsidRPr="003D0047">
        <w:rPr>
          <w:rFonts w:hint="eastAsia"/>
          <w:sz w:val="24"/>
        </w:rPr>
        <w:t>）大泰金石基金销售有限公司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住所：南京市建邺区江东中路</w:t>
      </w:r>
      <w:r w:rsidRPr="003D0047">
        <w:rPr>
          <w:rFonts w:hint="eastAsia"/>
          <w:sz w:val="24"/>
        </w:rPr>
        <w:t>359</w:t>
      </w:r>
      <w:r w:rsidRPr="003D0047">
        <w:rPr>
          <w:rFonts w:hint="eastAsia"/>
          <w:sz w:val="24"/>
        </w:rPr>
        <w:t>号国睿大厦一号楼</w:t>
      </w:r>
      <w:r w:rsidRPr="003D0047">
        <w:rPr>
          <w:rFonts w:hint="eastAsia"/>
          <w:sz w:val="24"/>
        </w:rPr>
        <w:t>B</w:t>
      </w:r>
      <w:r w:rsidRPr="003D0047">
        <w:rPr>
          <w:rFonts w:hint="eastAsia"/>
          <w:sz w:val="24"/>
        </w:rPr>
        <w:t>区</w:t>
      </w:r>
      <w:r w:rsidRPr="003D0047">
        <w:rPr>
          <w:rFonts w:hint="eastAsia"/>
          <w:sz w:val="24"/>
        </w:rPr>
        <w:t>4</w:t>
      </w:r>
      <w:r w:rsidRPr="003D0047">
        <w:rPr>
          <w:rFonts w:hint="eastAsia"/>
          <w:sz w:val="24"/>
        </w:rPr>
        <w:t>楼</w:t>
      </w:r>
      <w:r w:rsidRPr="003D0047">
        <w:rPr>
          <w:rFonts w:hint="eastAsia"/>
          <w:sz w:val="24"/>
        </w:rPr>
        <w:t>A506</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办公地址：上海市长宁区虹桥路</w:t>
      </w:r>
      <w:r w:rsidRPr="003D0047">
        <w:rPr>
          <w:rFonts w:hint="eastAsia"/>
          <w:sz w:val="24"/>
        </w:rPr>
        <w:t>1386</w:t>
      </w:r>
      <w:r w:rsidRPr="003D0047">
        <w:rPr>
          <w:rFonts w:hint="eastAsia"/>
          <w:sz w:val="24"/>
        </w:rPr>
        <w:t>号文广大厦</w:t>
      </w:r>
      <w:r w:rsidRPr="003D0047">
        <w:rPr>
          <w:rFonts w:hint="eastAsia"/>
          <w:sz w:val="24"/>
        </w:rPr>
        <w:t>15</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法定代表人：袁顾明</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025</w:t>
      </w:r>
      <w:r w:rsidRPr="003D0047">
        <w:rPr>
          <w:rFonts w:hint="eastAsia"/>
          <w:sz w:val="24"/>
        </w:rPr>
        <w:t>）</w:t>
      </w:r>
      <w:r w:rsidRPr="003D0047">
        <w:rPr>
          <w:rFonts w:hint="eastAsia"/>
          <w:sz w:val="24"/>
        </w:rPr>
        <w:t>68206846</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22268089</w:t>
      </w:r>
    </w:p>
    <w:p w:rsidR="003D0047" w:rsidRPr="003D0047" w:rsidRDefault="003D0047" w:rsidP="003D0047">
      <w:pPr>
        <w:spacing w:after="0" w:line="360" w:lineRule="auto"/>
        <w:ind w:firstLineChars="200" w:firstLine="480"/>
        <w:rPr>
          <w:sz w:val="24"/>
        </w:rPr>
      </w:pPr>
      <w:r w:rsidRPr="003D0047">
        <w:rPr>
          <w:rFonts w:hint="eastAsia"/>
          <w:sz w:val="24"/>
        </w:rPr>
        <w:t>联系人：何庭宇</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400-928-2266/021-22267995</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www.dtfunds.com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46</w:t>
      </w:r>
      <w:r w:rsidRPr="003D0047">
        <w:rPr>
          <w:rFonts w:hint="eastAsia"/>
          <w:sz w:val="24"/>
        </w:rPr>
        <w:t>）北京钱景财富投资管理有限公司</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住所：北京市海淀区丹棱街</w:t>
      </w:r>
      <w:r w:rsidRPr="003D0047">
        <w:rPr>
          <w:rFonts w:hint="eastAsia"/>
          <w:sz w:val="24"/>
        </w:rPr>
        <w:t>6</w:t>
      </w:r>
      <w:r w:rsidRPr="003D0047">
        <w:rPr>
          <w:rFonts w:hint="eastAsia"/>
          <w:sz w:val="24"/>
        </w:rPr>
        <w:t>幢</w:t>
      </w:r>
      <w:r w:rsidRPr="003D0047">
        <w:rPr>
          <w:rFonts w:hint="eastAsia"/>
          <w:sz w:val="24"/>
        </w:rPr>
        <w:t>1</w:t>
      </w:r>
      <w:r w:rsidRPr="003D0047">
        <w:rPr>
          <w:rFonts w:hint="eastAsia"/>
          <w:sz w:val="24"/>
        </w:rPr>
        <w:t>号</w:t>
      </w:r>
      <w:r w:rsidRPr="003D0047">
        <w:rPr>
          <w:rFonts w:hint="eastAsia"/>
          <w:sz w:val="24"/>
        </w:rPr>
        <w:t>9</w:t>
      </w:r>
      <w:r w:rsidRPr="003D0047">
        <w:rPr>
          <w:rFonts w:hint="eastAsia"/>
          <w:sz w:val="24"/>
        </w:rPr>
        <w:t>层</w:t>
      </w:r>
      <w:r w:rsidRPr="003D0047">
        <w:rPr>
          <w:rFonts w:hint="eastAsia"/>
          <w:sz w:val="24"/>
        </w:rPr>
        <w:t>1008-1012</w:t>
      </w:r>
    </w:p>
    <w:p w:rsidR="003D0047" w:rsidRPr="003D0047" w:rsidRDefault="003D0047" w:rsidP="003D0047">
      <w:pPr>
        <w:spacing w:after="0" w:line="360" w:lineRule="auto"/>
        <w:ind w:firstLineChars="200" w:firstLine="480"/>
        <w:rPr>
          <w:sz w:val="24"/>
        </w:rPr>
      </w:pPr>
      <w:r w:rsidRPr="003D0047">
        <w:rPr>
          <w:rFonts w:hint="eastAsia"/>
          <w:sz w:val="24"/>
        </w:rPr>
        <w:t>办公地址：北京市海淀区丹棱街</w:t>
      </w:r>
      <w:r w:rsidRPr="003D0047">
        <w:rPr>
          <w:rFonts w:hint="eastAsia"/>
          <w:sz w:val="24"/>
        </w:rPr>
        <w:t>6</w:t>
      </w:r>
      <w:r w:rsidRPr="003D0047">
        <w:rPr>
          <w:rFonts w:hint="eastAsia"/>
          <w:sz w:val="24"/>
        </w:rPr>
        <w:t>幢</w:t>
      </w:r>
      <w:r w:rsidRPr="003D0047">
        <w:rPr>
          <w:rFonts w:hint="eastAsia"/>
          <w:sz w:val="24"/>
        </w:rPr>
        <w:t>1</w:t>
      </w:r>
      <w:r w:rsidRPr="003D0047">
        <w:rPr>
          <w:rFonts w:hint="eastAsia"/>
          <w:sz w:val="24"/>
        </w:rPr>
        <w:t>号</w:t>
      </w:r>
      <w:r w:rsidRPr="003D0047">
        <w:rPr>
          <w:rFonts w:hint="eastAsia"/>
          <w:sz w:val="24"/>
        </w:rPr>
        <w:t>9</w:t>
      </w:r>
      <w:r w:rsidRPr="003D0047">
        <w:rPr>
          <w:rFonts w:hint="eastAsia"/>
          <w:sz w:val="24"/>
        </w:rPr>
        <w:t>层</w:t>
      </w:r>
      <w:r w:rsidRPr="003D0047">
        <w:rPr>
          <w:rFonts w:hint="eastAsia"/>
          <w:sz w:val="24"/>
        </w:rPr>
        <w:t>1008-1012</w:t>
      </w:r>
    </w:p>
    <w:p w:rsidR="003D0047" w:rsidRPr="003D0047" w:rsidRDefault="003D0047" w:rsidP="003D0047">
      <w:pPr>
        <w:spacing w:after="0" w:line="360" w:lineRule="auto"/>
        <w:ind w:firstLineChars="200" w:firstLine="480"/>
        <w:rPr>
          <w:sz w:val="24"/>
        </w:rPr>
      </w:pPr>
      <w:r w:rsidRPr="003D0047">
        <w:rPr>
          <w:rFonts w:hint="eastAsia"/>
          <w:sz w:val="24"/>
        </w:rPr>
        <w:t>法定代表人：赵荣春</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57418829</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57569671</w:t>
      </w:r>
    </w:p>
    <w:p w:rsidR="003D0047" w:rsidRPr="003D0047" w:rsidRDefault="003D0047" w:rsidP="003D0047">
      <w:pPr>
        <w:spacing w:after="0" w:line="360" w:lineRule="auto"/>
        <w:ind w:firstLineChars="200" w:firstLine="480"/>
        <w:rPr>
          <w:sz w:val="24"/>
        </w:rPr>
      </w:pPr>
      <w:r w:rsidRPr="003D0047">
        <w:rPr>
          <w:rFonts w:hint="eastAsia"/>
          <w:sz w:val="24"/>
        </w:rPr>
        <w:t>联系人：</w:t>
      </w:r>
      <w:r w:rsidRPr="003D0047">
        <w:rPr>
          <w:rFonts w:hint="eastAsia"/>
          <w:sz w:val="24"/>
        </w:rPr>
        <w:t xml:space="preserve"> </w:t>
      </w:r>
      <w:r w:rsidRPr="003D0047">
        <w:rPr>
          <w:rFonts w:hint="eastAsia"/>
          <w:sz w:val="24"/>
        </w:rPr>
        <w:t>魏争</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 xml:space="preserve"> 400-678-5095</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www.niuji.net</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47</w:t>
      </w:r>
      <w:r w:rsidRPr="003D0047">
        <w:rPr>
          <w:rFonts w:hint="eastAsia"/>
          <w:sz w:val="24"/>
        </w:rPr>
        <w:t>）浙江同花顺基金销售有限公司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住所：浙江省杭州市文二西路</w:t>
      </w:r>
      <w:r w:rsidRPr="003D0047">
        <w:rPr>
          <w:rFonts w:hint="eastAsia"/>
          <w:sz w:val="24"/>
        </w:rPr>
        <w:t>1</w:t>
      </w:r>
      <w:r w:rsidRPr="003D0047">
        <w:rPr>
          <w:rFonts w:hint="eastAsia"/>
          <w:sz w:val="24"/>
        </w:rPr>
        <w:t>号元茂大厦</w:t>
      </w:r>
      <w:r w:rsidRPr="003D0047">
        <w:rPr>
          <w:rFonts w:hint="eastAsia"/>
          <w:sz w:val="24"/>
        </w:rPr>
        <w:t>903</w:t>
      </w:r>
    </w:p>
    <w:p w:rsidR="003D0047" w:rsidRPr="003D0047" w:rsidRDefault="003D0047" w:rsidP="003D0047">
      <w:pPr>
        <w:spacing w:after="0" w:line="360" w:lineRule="auto"/>
        <w:ind w:firstLineChars="200" w:firstLine="480"/>
        <w:rPr>
          <w:sz w:val="24"/>
        </w:rPr>
      </w:pPr>
      <w:r w:rsidRPr="003D0047">
        <w:rPr>
          <w:rFonts w:hint="eastAsia"/>
          <w:sz w:val="24"/>
        </w:rPr>
        <w:t>办公地址：浙江省杭州市西湖区翠柏路</w:t>
      </w:r>
      <w:r w:rsidRPr="003D0047">
        <w:rPr>
          <w:rFonts w:hint="eastAsia"/>
          <w:sz w:val="24"/>
        </w:rPr>
        <w:t>7</w:t>
      </w:r>
      <w:r w:rsidRPr="003D0047">
        <w:rPr>
          <w:rFonts w:hint="eastAsia"/>
          <w:sz w:val="24"/>
        </w:rPr>
        <w:t>号电子商务产业园</w:t>
      </w:r>
      <w:r w:rsidRPr="003D0047">
        <w:rPr>
          <w:rFonts w:hint="eastAsia"/>
          <w:sz w:val="24"/>
        </w:rPr>
        <w:t>2</w:t>
      </w:r>
      <w:r w:rsidRPr="003D0047">
        <w:rPr>
          <w:rFonts w:hint="eastAsia"/>
          <w:sz w:val="24"/>
        </w:rPr>
        <w:t>号楼</w:t>
      </w:r>
      <w:r w:rsidRPr="003D0047">
        <w:rPr>
          <w:rFonts w:hint="eastAsia"/>
          <w:sz w:val="24"/>
        </w:rPr>
        <w:t xml:space="preserve"> 2</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法定代表人：凌顺平</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0571</w:t>
      </w:r>
      <w:r w:rsidRPr="003D0047">
        <w:rPr>
          <w:rFonts w:hint="eastAsia"/>
          <w:sz w:val="24"/>
        </w:rPr>
        <w:t>）</w:t>
      </w:r>
      <w:r w:rsidRPr="003D0047">
        <w:rPr>
          <w:rFonts w:hint="eastAsia"/>
          <w:sz w:val="24"/>
        </w:rPr>
        <w:t>88911818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0571</w:t>
      </w:r>
      <w:r w:rsidRPr="003D0047">
        <w:rPr>
          <w:rFonts w:hint="eastAsia"/>
          <w:sz w:val="24"/>
        </w:rPr>
        <w:t>）</w:t>
      </w:r>
      <w:r w:rsidRPr="003D0047">
        <w:rPr>
          <w:rFonts w:hint="eastAsia"/>
          <w:sz w:val="24"/>
        </w:rPr>
        <w:t>86800423</w:t>
      </w:r>
    </w:p>
    <w:p w:rsidR="003D0047" w:rsidRPr="003D0047" w:rsidRDefault="003D0047" w:rsidP="003D0047">
      <w:pPr>
        <w:spacing w:after="0" w:line="360" w:lineRule="auto"/>
        <w:ind w:firstLineChars="200" w:firstLine="480"/>
        <w:rPr>
          <w:sz w:val="24"/>
        </w:rPr>
      </w:pPr>
      <w:r w:rsidRPr="003D0047">
        <w:rPr>
          <w:rFonts w:hint="eastAsia"/>
          <w:sz w:val="24"/>
        </w:rPr>
        <w:t>联系人：吴强</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lastRenderedPageBreak/>
        <w:t>客户服务电话：</w:t>
      </w:r>
      <w:r w:rsidRPr="003D0047">
        <w:rPr>
          <w:rFonts w:hint="eastAsia"/>
          <w:sz w:val="24"/>
        </w:rPr>
        <w:t>400-877-3772</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www.5ifund.com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48</w:t>
      </w:r>
      <w:r w:rsidRPr="003D0047">
        <w:rPr>
          <w:rFonts w:hint="eastAsia"/>
          <w:sz w:val="24"/>
        </w:rPr>
        <w:t>）北京汇成基金销售有限公司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住所：北京市海淀区中关村大街</w:t>
      </w:r>
      <w:r w:rsidRPr="003D0047">
        <w:rPr>
          <w:rFonts w:hint="eastAsia"/>
          <w:sz w:val="24"/>
        </w:rPr>
        <w:t>11</w:t>
      </w:r>
      <w:r w:rsidRPr="003D0047">
        <w:rPr>
          <w:rFonts w:hint="eastAsia"/>
          <w:sz w:val="24"/>
        </w:rPr>
        <w:t>号</w:t>
      </w:r>
      <w:r w:rsidRPr="003D0047">
        <w:rPr>
          <w:rFonts w:hint="eastAsia"/>
          <w:sz w:val="24"/>
        </w:rPr>
        <w:t>11</w:t>
      </w:r>
      <w:r w:rsidRPr="003D0047">
        <w:rPr>
          <w:rFonts w:hint="eastAsia"/>
          <w:sz w:val="24"/>
        </w:rPr>
        <w:t>层</w:t>
      </w:r>
      <w:r w:rsidRPr="003D0047">
        <w:rPr>
          <w:rFonts w:hint="eastAsia"/>
          <w:sz w:val="24"/>
        </w:rPr>
        <w:t xml:space="preserve">1108 </w:t>
      </w:r>
    </w:p>
    <w:p w:rsidR="003D0047" w:rsidRPr="003D0047" w:rsidRDefault="003D0047" w:rsidP="003D0047">
      <w:pPr>
        <w:spacing w:after="0" w:line="360" w:lineRule="auto"/>
        <w:ind w:firstLineChars="200" w:firstLine="480"/>
        <w:rPr>
          <w:sz w:val="24"/>
        </w:rPr>
      </w:pPr>
      <w:r w:rsidRPr="003D0047">
        <w:rPr>
          <w:rFonts w:hint="eastAsia"/>
          <w:sz w:val="24"/>
        </w:rPr>
        <w:t>办公地址：北京市海淀区中关村大街</w:t>
      </w:r>
      <w:r w:rsidRPr="003D0047">
        <w:rPr>
          <w:rFonts w:hint="eastAsia"/>
          <w:sz w:val="24"/>
        </w:rPr>
        <w:t>11</w:t>
      </w:r>
      <w:r w:rsidRPr="003D0047">
        <w:rPr>
          <w:rFonts w:hint="eastAsia"/>
          <w:sz w:val="24"/>
        </w:rPr>
        <w:t>号</w:t>
      </w:r>
      <w:r w:rsidRPr="003D0047">
        <w:rPr>
          <w:rFonts w:hint="eastAsia"/>
          <w:sz w:val="24"/>
        </w:rPr>
        <w:t>11</w:t>
      </w:r>
      <w:r w:rsidRPr="003D0047">
        <w:rPr>
          <w:rFonts w:hint="eastAsia"/>
          <w:sz w:val="24"/>
        </w:rPr>
        <w:t>层</w:t>
      </w:r>
      <w:r w:rsidRPr="003D0047">
        <w:rPr>
          <w:rFonts w:hint="eastAsia"/>
          <w:sz w:val="24"/>
        </w:rPr>
        <w:t xml:space="preserve">1108  </w:t>
      </w:r>
    </w:p>
    <w:p w:rsidR="003D0047" w:rsidRPr="003D0047" w:rsidRDefault="003D0047" w:rsidP="003D0047">
      <w:pPr>
        <w:spacing w:after="0" w:line="360" w:lineRule="auto"/>
        <w:ind w:firstLineChars="200" w:firstLine="480"/>
        <w:rPr>
          <w:sz w:val="24"/>
        </w:rPr>
      </w:pPr>
      <w:r w:rsidRPr="003D0047">
        <w:rPr>
          <w:rFonts w:hint="eastAsia"/>
          <w:sz w:val="24"/>
        </w:rPr>
        <w:t>法定代表人：王伟刚</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56282140</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62680827</w:t>
      </w:r>
    </w:p>
    <w:p w:rsidR="003D0047" w:rsidRPr="003D0047" w:rsidRDefault="003D0047" w:rsidP="003D0047">
      <w:pPr>
        <w:spacing w:after="0" w:line="360" w:lineRule="auto"/>
        <w:ind w:firstLineChars="200" w:firstLine="480"/>
        <w:rPr>
          <w:sz w:val="24"/>
        </w:rPr>
      </w:pPr>
      <w:r w:rsidRPr="003D0047">
        <w:rPr>
          <w:rFonts w:hint="eastAsia"/>
          <w:sz w:val="24"/>
        </w:rPr>
        <w:t>联系人：丁向坤</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400-619-9059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www.fundzone.cn</w:t>
      </w:r>
      <w:r w:rsidRPr="003D0047">
        <w:rPr>
          <w:rFonts w:hint="eastAsia"/>
          <w:sz w:val="24"/>
        </w:rPr>
        <w:t>、</w:t>
      </w:r>
      <w:r w:rsidRPr="003D0047">
        <w:rPr>
          <w:rFonts w:hint="eastAsia"/>
          <w:sz w:val="24"/>
        </w:rPr>
        <w:t>www.51jijinhui.com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49</w:t>
      </w:r>
      <w:r w:rsidRPr="003D0047">
        <w:rPr>
          <w:rFonts w:hint="eastAsia"/>
          <w:sz w:val="24"/>
        </w:rPr>
        <w:t>）北京恒天明泽基金销售有限公司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住所：北京市经济技术开发区宏达北路</w:t>
      </w:r>
      <w:r w:rsidRPr="003D0047">
        <w:rPr>
          <w:rFonts w:hint="eastAsia"/>
          <w:sz w:val="24"/>
        </w:rPr>
        <w:t>10</w:t>
      </w:r>
      <w:r w:rsidRPr="003D0047">
        <w:rPr>
          <w:rFonts w:hint="eastAsia"/>
          <w:sz w:val="24"/>
        </w:rPr>
        <w:t>号五层</w:t>
      </w:r>
      <w:r w:rsidRPr="003D0047">
        <w:rPr>
          <w:rFonts w:hint="eastAsia"/>
          <w:sz w:val="24"/>
        </w:rPr>
        <w:t>5122</w:t>
      </w:r>
      <w:r w:rsidRPr="003D0047">
        <w:rPr>
          <w:rFonts w:hint="eastAsia"/>
          <w:sz w:val="24"/>
        </w:rPr>
        <w:t>室</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办公地址：北京市朝阳区东三环北路甲</w:t>
      </w:r>
      <w:r w:rsidRPr="003D0047">
        <w:rPr>
          <w:rFonts w:hint="eastAsia"/>
          <w:sz w:val="24"/>
        </w:rPr>
        <w:t>19</w:t>
      </w:r>
      <w:r w:rsidRPr="003D0047">
        <w:rPr>
          <w:rFonts w:hint="eastAsia"/>
          <w:sz w:val="24"/>
        </w:rPr>
        <w:t>号</w:t>
      </w:r>
      <w:r w:rsidRPr="003D0047">
        <w:rPr>
          <w:rFonts w:hint="eastAsia"/>
          <w:sz w:val="24"/>
        </w:rPr>
        <w:t>SOHO</w:t>
      </w:r>
      <w:r w:rsidRPr="003D0047">
        <w:rPr>
          <w:rFonts w:hint="eastAsia"/>
          <w:sz w:val="24"/>
        </w:rPr>
        <w:t>嘉盛中心</w:t>
      </w:r>
      <w:r w:rsidRPr="003D0047">
        <w:rPr>
          <w:rFonts w:hint="eastAsia"/>
          <w:sz w:val="24"/>
        </w:rPr>
        <w:t>30</w:t>
      </w:r>
      <w:r w:rsidRPr="003D0047">
        <w:rPr>
          <w:rFonts w:hint="eastAsia"/>
          <w:sz w:val="24"/>
        </w:rPr>
        <w:t>层</w:t>
      </w:r>
      <w:r w:rsidRPr="003D0047">
        <w:rPr>
          <w:rFonts w:hint="eastAsia"/>
          <w:sz w:val="24"/>
        </w:rPr>
        <w:t>3001</w:t>
      </w:r>
      <w:r w:rsidRPr="003D0047">
        <w:rPr>
          <w:rFonts w:hint="eastAsia"/>
          <w:sz w:val="24"/>
        </w:rPr>
        <w:t>室</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法定代表人：李悦</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56642600</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56642623</w:t>
      </w:r>
    </w:p>
    <w:p w:rsidR="003D0047" w:rsidRPr="003D0047" w:rsidRDefault="003D0047" w:rsidP="003D0047">
      <w:pPr>
        <w:spacing w:after="0" w:line="360" w:lineRule="auto"/>
        <w:ind w:firstLineChars="200" w:firstLine="480"/>
        <w:rPr>
          <w:sz w:val="24"/>
        </w:rPr>
      </w:pPr>
      <w:r w:rsidRPr="003D0047">
        <w:rPr>
          <w:rFonts w:hint="eastAsia"/>
          <w:sz w:val="24"/>
        </w:rPr>
        <w:t>联系人：张晔</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4007868868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www.chtfund.com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50</w:t>
      </w:r>
      <w:r w:rsidRPr="003D0047">
        <w:rPr>
          <w:rFonts w:hint="eastAsia"/>
          <w:sz w:val="24"/>
        </w:rPr>
        <w:t>）北京广源达信投资管理有限公司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住所：北京市西城区新街口外大街</w:t>
      </w:r>
      <w:r w:rsidRPr="003D0047">
        <w:rPr>
          <w:rFonts w:hint="eastAsia"/>
          <w:sz w:val="24"/>
        </w:rPr>
        <w:t>28</w:t>
      </w:r>
      <w:r w:rsidRPr="003D0047">
        <w:rPr>
          <w:rFonts w:hint="eastAsia"/>
          <w:sz w:val="24"/>
        </w:rPr>
        <w:t>号</w:t>
      </w:r>
      <w:r w:rsidRPr="003D0047">
        <w:rPr>
          <w:rFonts w:hint="eastAsia"/>
          <w:sz w:val="24"/>
        </w:rPr>
        <w:t>C</w:t>
      </w:r>
      <w:r w:rsidRPr="003D0047">
        <w:rPr>
          <w:rFonts w:hint="eastAsia"/>
          <w:sz w:val="24"/>
        </w:rPr>
        <w:t>座六层</w:t>
      </w:r>
      <w:r w:rsidRPr="003D0047">
        <w:rPr>
          <w:rFonts w:hint="eastAsia"/>
          <w:sz w:val="24"/>
        </w:rPr>
        <w:t>605</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办公地址：北京市朝阳区望京东园四区</w:t>
      </w:r>
      <w:r w:rsidRPr="003D0047">
        <w:rPr>
          <w:rFonts w:hint="eastAsia"/>
          <w:sz w:val="24"/>
        </w:rPr>
        <w:t>13</w:t>
      </w:r>
      <w:r w:rsidRPr="003D0047">
        <w:rPr>
          <w:rFonts w:hint="eastAsia"/>
          <w:sz w:val="24"/>
        </w:rPr>
        <w:t>号楼浦项中心</w:t>
      </w:r>
      <w:r w:rsidRPr="003D0047">
        <w:rPr>
          <w:rFonts w:hint="eastAsia"/>
          <w:sz w:val="24"/>
        </w:rPr>
        <w:t>B</w:t>
      </w:r>
      <w:r w:rsidRPr="003D0047">
        <w:rPr>
          <w:rFonts w:hint="eastAsia"/>
          <w:sz w:val="24"/>
        </w:rPr>
        <w:t>座</w:t>
      </w:r>
      <w:r w:rsidRPr="003D0047">
        <w:rPr>
          <w:rFonts w:hint="eastAsia"/>
          <w:sz w:val="24"/>
        </w:rPr>
        <w:t>19</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法定代表人：齐剑辉</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57298634</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82055860</w:t>
      </w:r>
    </w:p>
    <w:p w:rsidR="003D0047" w:rsidRPr="003D0047" w:rsidRDefault="003D0047" w:rsidP="003D0047">
      <w:pPr>
        <w:spacing w:after="0" w:line="360" w:lineRule="auto"/>
        <w:ind w:firstLineChars="200" w:firstLine="480"/>
        <w:rPr>
          <w:sz w:val="24"/>
        </w:rPr>
      </w:pPr>
      <w:r w:rsidRPr="003D0047">
        <w:rPr>
          <w:rFonts w:hint="eastAsia"/>
          <w:sz w:val="24"/>
        </w:rPr>
        <w:t>联系人：王英俊</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400-623-6060</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www.niuniufund.com</w:t>
      </w:r>
    </w:p>
    <w:p w:rsidR="003D0047" w:rsidRPr="003D0047" w:rsidRDefault="003D0047" w:rsidP="003D0047">
      <w:pPr>
        <w:spacing w:after="0" w:line="360" w:lineRule="auto"/>
        <w:ind w:firstLineChars="200" w:firstLine="480"/>
        <w:rPr>
          <w:sz w:val="24"/>
        </w:rPr>
      </w:pPr>
      <w:r w:rsidRPr="003D0047">
        <w:rPr>
          <w:rFonts w:hint="eastAsia"/>
          <w:sz w:val="24"/>
        </w:rPr>
        <w:lastRenderedPageBreak/>
        <w:t>（</w:t>
      </w:r>
      <w:r w:rsidRPr="003D0047">
        <w:rPr>
          <w:rFonts w:hint="eastAsia"/>
          <w:sz w:val="24"/>
        </w:rPr>
        <w:t>51</w:t>
      </w:r>
      <w:r w:rsidRPr="003D0047">
        <w:rPr>
          <w:rFonts w:hint="eastAsia"/>
          <w:sz w:val="24"/>
        </w:rPr>
        <w:t>）奕丰金融服务（深圳）有限公司</w:t>
      </w:r>
    </w:p>
    <w:p w:rsidR="003D0047" w:rsidRPr="003D0047" w:rsidRDefault="003D0047" w:rsidP="003D0047">
      <w:pPr>
        <w:spacing w:after="0" w:line="360" w:lineRule="auto"/>
        <w:ind w:firstLineChars="200" w:firstLine="480"/>
        <w:rPr>
          <w:sz w:val="24"/>
        </w:rPr>
      </w:pPr>
      <w:r w:rsidRPr="003D0047">
        <w:rPr>
          <w:rFonts w:hint="eastAsia"/>
          <w:sz w:val="24"/>
        </w:rPr>
        <w:t>住所：深圳市前海深港合作区前湾一路</w:t>
      </w:r>
      <w:r w:rsidRPr="003D0047">
        <w:rPr>
          <w:rFonts w:hint="eastAsia"/>
          <w:sz w:val="24"/>
        </w:rPr>
        <w:t>1</w:t>
      </w:r>
      <w:r w:rsidRPr="003D0047">
        <w:rPr>
          <w:rFonts w:hint="eastAsia"/>
          <w:sz w:val="24"/>
        </w:rPr>
        <w:t>号</w:t>
      </w:r>
      <w:r w:rsidRPr="003D0047">
        <w:rPr>
          <w:rFonts w:hint="eastAsia"/>
          <w:sz w:val="24"/>
        </w:rPr>
        <w:t>A</w:t>
      </w:r>
      <w:r w:rsidRPr="003D0047">
        <w:rPr>
          <w:rFonts w:hint="eastAsia"/>
          <w:sz w:val="24"/>
        </w:rPr>
        <w:t>栋</w:t>
      </w:r>
      <w:r w:rsidRPr="003D0047">
        <w:rPr>
          <w:rFonts w:hint="eastAsia"/>
          <w:sz w:val="24"/>
        </w:rPr>
        <w:t>201</w:t>
      </w:r>
      <w:r w:rsidRPr="003D0047">
        <w:rPr>
          <w:rFonts w:hint="eastAsia"/>
          <w:sz w:val="24"/>
        </w:rPr>
        <w:t>室（入住深圳市前海商务秘书有限公司）</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办公地址：深圳市南山区海德三路海岸大厦东座</w:t>
      </w:r>
      <w:r w:rsidRPr="003D0047">
        <w:rPr>
          <w:rFonts w:hint="eastAsia"/>
          <w:sz w:val="24"/>
        </w:rPr>
        <w:t>1115</w:t>
      </w:r>
      <w:r w:rsidRPr="003D0047">
        <w:rPr>
          <w:rFonts w:hint="eastAsia"/>
          <w:sz w:val="24"/>
        </w:rPr>
        <w:t>室，</w:t>
      </w:r>
      <w:r w:rsidRPr="003D0047">
        <w:rPr>
          <w:rFonts w:hint="eastAsia"/>
          <w:sz w:val="24"/>
        </w:rPr>
        <w:t>1116</w:t>
      </w:r>
      <w:r w:rsidRPr="003D0047">
        <w:rPr>
          <w:rFonts w:hint="eastAsia"/>
          <w:sz w:val="24"/>
        </w:rPr>
        <w:t>室及</w:t>
      </w:r>
      <w:r w:rsidRPr="003D0047">
        <w:rPr>
          <w:rFonts w:hint="eastAsia"/>
          <w:sz w:val="24"/>
        </w:rPr>
        <w:t>1307</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法定代表人：</w:t>
      </w:r>
      <w:r w:rsidRPr="003D0047">
        <w:rPr>
          <w:rFonts w:hint="eastAsia"/>
          <w:sz w:val="24"/>
        </w:rPr>
        <w:t xml:space="preserve">TAN YIK KUAN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0755</w:t>
      </w:r>
      <w:r w:rsidRPr="003D0047">
        <w:rPr>
          <w:rFonts w:hint="eastAsia"/>
          <w:sz w:val="24"/>
        </w:rPr>
        <w:t>）</w:t>
      </w:r>
      <w:r w:rsidRPr="003D0047">
        <w:rPr>
          <w:rFonts w:hint="eastAsia"/>
          <w:sz w:val="24"/>
        </w:rPr>
        <w:t>89460500</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0755</w:t>
      </w:r>
      <w:r w:rsidRPr="003D0047">
        <w:rPr>
          <w:rFonts w:hint="eastAsia"/>
          <w:sz w:val="24"/>
        </w:rPr>
        <w:t>）</w:t>
      </w:r>
      <w:r w:rsidRPr="003D0047">
        <w:rPr>
          <w:rFonts w:hint="eastAsia"/>
          <w:sz w:val="24"/>
        </w:rPr>
        <w:t>21674453</w:t>
      </w:r>
    </w:p>
    <w:p w:rsidR="003D0047" w:rsidRPr="003D0047" w:rsidRDefault="003D0047" w:rsidP="003D0047">
      <w:pPr>
        <w:spacing w:after="0" w:line="360" w:lineRule="auto"/>
        <w:ind w:firstLineChars="200" w:firstLine="480"/>
        <w:rPr>
          <w:sz w:val="24"/>
        </w:rPr>
      </w:pPr>
      <w:r w:rsidRPr="003D0047">
        <w:rPr>
          <w:rFonts w:hint="eastAsia"/>
          <w:sz w:val="24"/>
        </w:rPr>
        <w:t>联系人：叶健</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400-684-0500</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www.ifastps.com.cn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52</w:t>
      </w:r>
      <w:r w:rsidRPr="003D0047">
        <w:rPr>
          <w:rFonts w:hint="eastAsia"/>
          <w:sz w:val="24"/>
        </w:rPr>
        <w:t>）浙江金观诚财富管理有限公司</w:t>
      </w:r>
    </w:p>
    <w:p w:rsidR="003D0047" w:rsidRPr="003D0047" w:rsidRDefault="003D0047" w:rsidP="003D0047">
      <w:pPr>
        <w:spacing w:after="0" w:line="360" w:lineRule="auto"/>
        <w:ind w:firstLineChars="200" w:firstLine="480"/>
        <w:rPr>
          <w:sz w:val="24"/>
        </w:rPr>
      </w:pPr>
      <w:r w:rsidRPr="003D0047">
        <w:rPr>
          <w:rFonts w:hint="eastAsia"/>
          <w:sz w:val="24"/>
        </w:rPr>
        <w:t>住所：杭州市拱墅区登云路</w:t>
      </w:r>
      <w:r w:rsidRPr="003D0047">
        <w:rPr>
          <w:rFonts w:hint="eastAsia"/>
          <w:sz w:val="24"/>
        </w:rPr>
        <w:t>45</w:t>
      </w:r>
      <w:r w:rsidRPr="003D0047">
        <w:rPr>
          <w:rFonts w:hint="eastAsia"/>
          <w:sz w:val="24"/>
        </w:rPr>
        <w:t>号（锦昌大厦）</w:t>
      </w:r>
      <w:r w:rsidRPr="003D0047">
        <w:rPr>
          <w:rFonts w:hint="eastAsia"/>
          <w:sz w:val="24"/>
        </w:rPr>
        <w:t>1</w:t>
      </w:r>
      <w:r w:rsidRPr="003D0047">
        <w:rPr>
          <w:rFonts w:hint="eastAsia"/>
          <w:sz w:val="24"/>
        </w:rPr>
        <w:t>幢</w:t>
      </w:r>
      <w:r w:rsidRPr="003D0047">
        <w:rPr>
          <w:rFonts w:hint="eastAsia"/>
          <w:sz w:val="24"/>
        </w:rPr>
        <w:t>10</w:t>
      </w:r>
      <w:r w:rsidRPr="003D0047">
        <w:rPr>
          <w:rFonts w:hint="eastAsia"/>
          <w:sz w:val="24"/>
        </w:rPr>
        <w:t>楼</w:t>
      </w:r>
      <w:r w:rsidRPr="003D0047">
        <w:rPr>
          <w:rFonts w:hint="eastAsia"/>
          <w:sz w:val="24"/>
        </w:rPr>
        <w:t>1001</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办公地址：杭州市拱墅区登云路</w:t>
      </w:r>
      <w:r w:rsidRPr="003D0047">
        <w:rPr>
          <w:rFonts w:hint="eastAsia"/>
          <w:sz w:val="24"/>
        </w:rPr>
        <w:t>45</w:t>
      </w:r>
      <w:r w:rsidRPr="003D0047">
        <w:rPr>
          <w:rFonts w:hint="eastAsia"/>
          <w:sz w:val="24"/>
        </w:rPr>
        <w:t>号锦昌大厦一楼金观诚财富</w:t>
      </w:r>
    </w:p>
    <w:p w:rsidR="003D0047" w:rsidRPr="003D0047" w:rsidRDefault="003D0047" w:rsidP="003D0047">
      <w:pPr>
        <w:spacing w:after="0" w:line="360" w:lineRule="auto"/>
        <w:ind w:firstLineChars="200" w:firstLine="480"/>
        <w:rPr>
          <w:sz w:val="24"/>
        </w:rPr>
      </w:pPr>
      <w:r w:rsidRPr="003D0047">
        <w:rPr>
          <w:rFonts w:hint="eastAsia"/>
          <w:sz w:val="24"/>
        </w:rPr>
        <w:t>法定代表人：徐黎云</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0571</w:t>
      </w:r>
      <w:r w:rsidRPr="003D0047">
        <w:rPr>
          <w:rFonts w:hint="eastAsia"/>
          <w:sz w:val="24"/>
        </w:rPr>
        <w:t>）</w:t>
      </w:r>
      <w:r w:rsidRPr="003D0047">
        <w:rPr>
          <w:rFonts w:hint="eastAsia"/>
          <w:sz w:val="24"/>
        </w:rPr>
        <w:t>88337717</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0571</w:t>
      </w:r>
      <w:r w:rsidRPr="003D0047">
        <w:rPr>
          <w:rFonts w:hint="eastAsia"/>
          <w:sz w:val="24"/>
        </w:rPr>
        <w:t>）</w:t>
      </w:r>
      <w:r w:rsidRPr="003D0047">
        <w:rPr>
          <w:rFonts w:hint="eastAsia"/>
          <w:sz w:val="24"/>
        </w:rPr>
        <w:t>88337666</w:t>
      </w:r>
    </w:p>
    <w:p w:rsidR="003D0047" w:rsidRPr="003D0047" w:rsidRDefault="003D0047" w:rsidP="003D0047">
      <w:pPr>
        <w:spacing w:after="0" w:line="360" w:lineRule="auto"/>
        <w:ind w:firstLineChars="200" w:firstLine="480"/>
        <w:rPr>
          <w:sz w:val="24"/>
        </w:rPr>
      </w:pPr>
      <w:r w:rsidRPr="003D0047">
        <w:rPr>
          <w:rFonts w:hint="eastAsia"/>
          <w:sz w:val="24"/>
        </w:rPr>
        <w:t>联系人：孙成岩</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400-068-0058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www.jincheng-fund.com </w:t>
      </w:r>
    </w:p>
    <w:p w:rsidR="003D0047" w:rsidRPr="003D0047" w:rsidRDefault="003D0047" w:rsidP="003D0047">
      <w:pPr>
        <w:spacing w:after="0" w:line="360" w:lineRule="auto"/>
        <w:ind w:firstLineChars="200" w:firstLine="480"/>
        <w:rPr>
          <w:sz w:val="24"/>
        </w:rPr>
      </w:pPr>
      <w:r w:rsidRPr="003D0047">
        <w:rPr>
          <w:rFonts w:hint="eastAsia"/>
          <w:sz w:val="24"/>
        </w:rPr>
        <w:t xml:space="preserve"> (53)</w:t>
      </w:r>
      <w:r w:rsidRPr="003D0047">
        <w:rPr>
          <w:rFonts w:hint="eastAsia"/>
          <w:sz w:val="24"/>
        </w:rPr>
        <w:t>北京创金启富投资管理有限公司</w:t>
      </w:r>
    </w:p>
    <w:p w:rsidR="003D0047" w:rsidRPr="003D0047" w:rsidRDefault="003D0047" w:rsidP="003D0047">
      <w:pPr>
        <w:spacing w:after="0" w:line="360" w:lineRule="auto"/>
        <w:ind w:firstLineChars="200" w:firstLine="480"/>
        <w:rPr>
          <w:sz w:val="24"/>
        </w:rPr>
      </w:pPr>
      <w:r w:rsidRPr="003D0047">
        <w:rPr>
          <w:rFonts w:hint="eastAsia"/>
          <w:sz w:val="24"/>
        </w:rPr>
        <w:t>住所：</w:t>
      </w:r>
      <w:r w:rsidRPr="003D0047">
        <w:rPr>
          <w:rFonts w:hint="eastAsia"/>
          <w:sz w:val="24"/>
        </w:rPr>
        <w:t xml:space="preserve"> </w:t>
      </w:r>
      <w:r w:rsidRPr="003D0047">
        <w:rPr>
          <w:rFonts w:hint="eastAsia"/>
          <w:sz w:val="24"/>
        </w:rPr>
        <w:t>北京市西城区民丰胡同</w:t>
      </w:r>
      <w:r w:rsidRPr="003D0047">
        <w:rPr>
          <w:rFonts w:hint="eastAsia"/>
          <w:sz w:val="24"/>
        </w:rPr>
        <w:t>31</w:t>
      </w:r>
      <w:r w:rsidRPr="003D0047">
        <w:rPr>
          <w:rFonts w:hint="eastAsia"/>
          <w:sz w:val="24"/>
        </w:rPr>
        <w:t>号中水大厦</w:t>
      </w:r>
      <w:r w:rsidRPr="003D0047">
        <w:rPr>
          <w:rFonts w:hint="eastAsia"/>
          <w:sz w:val="24"/>
        </w:rPr>
        <w:t>215A</w:t>
      </w:r>
    </w:p>
    <w:p w:rsidR="003D0047" w:rsidRPr="003D0047" w:rsidRDefault="003D0047" w:rsidP="003D0047">
      <w:pPr>
        <w:spacing w:after="0" w:line="360" w:lineRule="auto"/>
        <w:ind w:firstLineChars="200" w:firstLine="480"/>
        <w:rPr>
          <w:sz w:val="24"/>
        </w:rPr>
      </w:pPr>
      <w:r w:rsidRPr="003D0047">
        <w:rPr>
          <w:rFonts w:hint="eastAsia"/>
          <w:sz w:val="24"/>
        </w:rPr>
        <w:t>办公地址：北京市西城区白纸坊东街</w:t>
      </w:r>
      <w:r w:rsidRPr="003D0047">
        <w:rPr>
          <w:rFonts w:hint="eastAsia"/>
          <w:sz w:val="24"/>
        </w:rPr>
        <w:t>2</w:t>
      </w:r>
      <w:r w:rsidRPr="003D0047">
        <w:rPr>
          <w:rFonts w:hint="eastAsia"/>
          <w:sz w:val="24"/>
        </w:rPr>
        <w:t>号经济日报社</w:t>
      </w:r>
      <w:r w:rsidRPr="003D0047">
        <w:rPr>
          <w:rFonts w:hint="eastAsia"/>
          <w:sz w:val="24"/>
        </w:rPr>
        <w:t>A</w:t>
      </w:r>
      <w:r w:rsidRPr="003D0047">
        <w:rPr>
          <w:rFonts w:hint="eastAsia"/>
          <w:sz w:val="24"/>
        </w:rPr>
        <w:t>综合楼</w:t>
      </w:r>
      <w:r w:rsidRPr="003D0047">
        <w:rPr>
          <w:rFonts w:hint="eastAsia"/>
          <w:sz w:val="24"/>
        </w:rPr>
        <w:t>712</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法定代表人：梁蓉</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66154828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63583991</w:t>
      </w:r>
    </w:p>
    <w:p w:rsidR="003D0047" w:rsidRPr="003D0047" w:rsidRDefault="003D0047" w:rsidP="003D0047">
      <w:pPr>
        <w:spacing w:after="0" w:line="360" w:lineRule="auto"/>
        <w:ind w:firstLineChars="200" w:firstLine="480"/>
        <w:rPr>
          <w:sz w:val="24"/>
        </w:rPr>
      </w:pPr>
      <w:r w:rsidRPr="003D0047">
        <w:rPr>
          <w:rFonts w:hint="eastAsia"/>
          <w:sz w:val="24"/>
        </w:rPr>
        <w:t>联系人：李婷婷</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400-6262-818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 www.5irich.com</w:t>
      </w:r>
    </w:p>
    <w:p w:rsidR="003D0047" w:rsidRPr="003D0047" w:rsidRDefault="003D0047" w:rsidP="003D0047">
      <w:pPr>
        <w:spacing w:after="0" w:line="360" w:lineRule="auto"/>
        <w:ind w:firstLineChars="200" w:firstLine="480"/>
        <w:rPr>
          <w:sz w:val="24"/>
        </w:rPr>
      </w:pPr>
      <w:r w:rsidRPr="003D0047">
        <w:rPr>
          <w:rFonts w:hint="eastAsia"/>
          <w:sz w:val="24"/>
        </w:rPr>
        <w:t xml:space="preserve"> (54)</w:t>
      </w:r>
      <w:r w:rsidRPr="003D0047">
        <w:rPr>
          <w:rFonts w:hint="eastAsia"/>
          <w:sz w:val="24"/>
        </w:rPr>
        <w:t>日发资产管理（上海）有限公司</w:t>
      </w:r>
    </w:p>
    <w:p w:rsidR="003D0047" w:rsidRPr="003D0047" w:rsidRDefault="003D0047" w:rsidP="003D0047">
      <w:pPr>
        <w:spacing w:after="0" w:line="360" w:lineRule="auto"/>
        <w:ind w:firstLineChars="200" w:firstLine="480"/>
        <w:rPr>
          <w:sz w:val="24"/>
        </w:rPr>
      </w:pPr>
      <w:r w:rsidRPr="003D0047">
        <w:rPr>
          <w:rFonts w:hint="eastAsia"/>
          <w:sz w:val="24"/>
        </w:rPr>
        <w:lastRenderedPageBreak/>
        <w:t>住所：上海市陆家嘴花园石桥路</w:t>
      </w:r>
      <w:r w:rsidRPr="003D0047">
        <w:rPr>
          <w:rFonts w:hint="eastAsia"/>
          <w:sz w:val="24"/>
        </w:rPr>
        <w:t>66</w:t>
      </w:r>
      <w:r w:rsidRPr="003D0047">
        <w:rPr>
          <w:rFonts w:hint="eastAsia"/>
          <w:sz w:val="24"/>
        </w:rPr>
        <w:t>号东亚银行大厦</w:t>
      </w:r>
      <w:r w:rsidRPr="003D0047">
        <w:rPr>
          <w:rFonts w:hint="eastAsia"/>
          <w:sz w:val="24"/>
        </w:rPr>
        <w:t>3301</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办公地址：上海市陆家嘴花园石桥路</w:t>
      </w:r>
      <w:r w:rsidRPr="003D0047">
        <w:rPr>
          <w:rFonts w:hint="eastAsia"/>
          <w:sz w:val="24"/>
        </w:rPr>
        <w:t>66</w:t>
      </w:r>
      <w:r w:rsidRPr="003D0047">
        <w:rPr>
          <w:rFonts w:hint="eastAsia"/>
          <w:sz w:val="24"/>
        </w:rPr>
        <w:t>号东亚银行大厦</w:t>
      </w:r>
      <w:r w:rsidRPr="003D0047">
        <w:rPr>
          <w:rFonts w:hint="eastAsia"/>
          <w:sz w:val="24"/>
        </w:rPr>
        <w:t>3301</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法定代表人：</w:t>
      </w:r>
      <w:r w:rsidRPr="003D0047">
        <w:rPr>
          <w:rFonts w:hint="eastAsia"/>
          <w:sz w:val="24"/>
        </w:rPr>
        <w:t xml:space="preserve"> </w:t>
      </w:r>
      <w:r w:rsidRPr="003D0047">
        <w:rPr>
          <w:rFonts w:hint="eastAsia"/>
          <w:sz w:val="24"/>
        </w:rPr>
        <w:t>周泉恭</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61600500</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61600602</w:t>
      </w:r>
    </w:p>
    <w:p w:rsidR="003D0047" w:rsidRPr="003D0047" w:rsidRDefault="003D0047" w:rsidP="003D0047">
      <w:pPr>
        <w:spacing w:after="0" w:line="360" w:lineRule="auto"/>
        <w:ind w:firstLineChars="200" w:firstLine="480"/>
        <w:rPr>
          <w:sz w:val="24"/>
        </w:rPr>
      </w:pPr>
      <w:r w:rsidRPr="003D0047">
        <w:rPr>
          <w:rFonts w:hint="eastAsia"/>
          <w:sz w:val="24"/>
        </w:rPr>
        <w:t>联系人：蔡小威</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400-021-1010</w:t>
      </w:r>
      <w:r w:rsidRPr="003D0047">
        <w:rPr>
          <w:rFonts w:hint="eastAsia"/>
          <w:sz w:val="24"/>
        </w:rPr>
        <w:t>，（</w:t>
      </w:r>
      <w:r w:rsidRPr="003D0047">
        <w:rPr>
          <w:rFonts w:hint="eastAsia"/>
          <w:sz w:val="24"/>
        </w:rPr>
        <w:t>021</w:t>
      </w:r>
      <w:r w:rsidRPr="003D0047">
        <w:rPr>
          <w:rFonts w:hint="eastAsia"/>
          <w:sz w:val="24"/>
        </w:rPr>
        <w:t>）</w:t>
      </w:r>
      <w:r w:rsidRPr="003D0047">
        <w:rPr>
          <w:rFonts w:hint="eastAsia"/>
          <w:sz w:val="24"/>
        </w:rPr>
        <w:t>61600500</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www.rffund.com</w:t>
      </w:r>
    </w:p>
    <w:p w:rsidR="003D0047" w:rsidRPr="003D0047" w:rsidRDefault="003D0047" w:rsidP="003D0047">
      <w:pPr>
        <w:spacing w:after="0" w:line="360" w:lineRule="auto"/>
        <w:ind w:firstLineChars="200" w:firstLine="480"/>
        <w:rPr>
          <w:sz w:val="24"/>
        </w:rPr>
      </w:pPr>
      <w:r w:rsidRPr="003D0047">
        <w:rPr>
          <w:rFonts w:hint="eastAsia"/>
          <w:sz w:val="24"/>
        </w:rPr>
        <w:t xml:space="preserve"> (55)</w:t>
      </w:r>
      <w:r w:rsidRPr="003D0047">
        <w:rPr>
          <w:rFonts w:hint="eastAsia"/>
          <w:sz w:val="24"/>
        </w:rPr>
        <w:t>上海云湾投资管理有限公司</w:t>
      </w:r>
    </w:p>
    <w:p w:rsidR="003D0047" w:rsidRPr="003D0047" w:rsidRDefault="003D0047" w:rsidP="003D0047">
      <w:pPr>
        <w:spacing w:after="0" w:line="360" w:lineRule="auto"/>
        <w:ind w:firstLineChars="200" w:firstLine="480"/>
        <w:rPr>
          <w:sz w:val="24"/>
        </w:rPr>
      </w:pPr>
      <w:r w:rsidRPr="003D0047">
        <w:rPr>
          <w:rFonts w:hint="eastAsia"/>
          <w:sz w:val="24"/>
        </w:rPr>
        <w:t>住所：中国（上海）自由贸易试验区新金桥路</w:t>
      </w:r>
      <w:r w:rsidRPr="003D0047">
        <w:rPr>
          <w:rFonts w:hint="eastAsia"/>
          <w:sz w:val="24"/>
        </w:rPr>
        <w:t>27</w:t>
      </w:r>
      <w:r w:rsidRPr="003D0047">
        <w:rPr>
          <w:rFonts w:hint="eastAsia"/>
          <w:sz w:val="24"/>
        </w:rPr>
        <w:t>号</w:t>
      </w:r>
      <w:r w:rsidRPr="003D0047">
        <w:rPr>
          <w:rFonts w:hint="eastAsia"/>
          <w:sz w:val="24"/>
        </w:rPr>
        <w:t>13</w:t>
      </w:r>
      <w:r w:rsidRPr="003D0047">
        <w:rPr>
          <w:rFonts w:hint="eastAsia"/>
          <w:sz w:val="24"/>
        </w:rPr>
        <w:t>号楼</w:t>
      </w:r>
      <w:r w:rsidRPr="003D0047">
        <w:rPr>
          <w:rFonts w:hint="eastAsia"/>
          <w:sz w:val="24"/>
        </w:rPr>
        <w:t>2</w:t>
      </w:r>
      <w:r w:rsidRPr="003D0047">
        <w:rPr>
          <w:rFonts w:hint="eastAsia"/>
          <w:sz w:val="24"/>
        </w:rPr>
        <w:t>层，</w:t>
      </w:r>
      <w:r w:rsidRPr="003D0047">
        <w:rPr>
          <w:rFonts w:hint="eastAsia"/>
          <w:sz w:val="24"/>
        </w:rPr>
        <w:t>200127</w:t>
      </w:r>
    </w:p>
    <w:p w:rsidR="003D0047" w:rsidRPr="003D0047" w:rsidRDefault="003D0047" w:rsidP="003D0047">
      <w:pPr>
        <w:spacing w:after="0" w:line="360" w:lineRule="auto"/>
        <w:ind w:firstLineChars="200" w:firstLine="480"/>
        <w:rPr>
          <w:sz w:val="24"/>
        </w:rPr>
      </w:pPr>
      <w:r w:rsidRPr="003D0047">
        <w:rPr>
          <w:rFonts w:hint="eastAsia"/>
          <w:sz w:val="24"/>
        </w:rPr>
        <w:t>办公地址：上海市锦康路</w:t>
      </w:r>
      <w:r w:rsidRPr="003D0047">
        <w:rPr>
          <w:rFonts w:hint="eastAsia"/>
          <w:sz w:val="24"/>
        </w:rPr>
        <w:t>308</w:t>
      </w:r>
      <w:r w:rsidRPr="003D0047">
        <w:rPr>
          <w:rFonts w:hint="eastAsia"/>
          <w:sz w:val="24"/>
        </w:rPr>
        <w:t>号</w:t>
      </w:r>
      <w:r w:rsidRPr="003D0047">
        <w:rPr>
          <w:rFonts w:hint="eastAsia"/>
          <w:sz w:val="24"/>
        </w:rPr>
        <w:t>6</w:t>
      </w:r>
      <w:r w:rsidRPr="003D0047">
        <w:rPr>
          <w:rFonts w:hint="eastAsia"/>
          <w:sz w:val="24"/>
        </w:rPr>
        <w:t>号楼</w:t>
      </w:r>
      <w:r w:rsidRPr="003D0047">
        <w:rPr>
          <w:rFonts w:hint="eastAsia"/>
          <w:sz w:val="24"/>
        </w:rPr>
        <w:t>6</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法定代表人：戴新装</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20538888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20538999</w:t>
      </w:r>
    </w:p>
    <w:p w:rsidR="003D0047" w:rsidRPr="003D0047" w:rsidRDefault="003D0047" w:rsidP="003D0047">
      <w:pPr>
        <w:spacing w:after="0" w:line="360" w:lineRule="auto"/>
        <w:ind w:firstLineChars="200" w:firstLine="480"/>
        <w:rPr>
          <w:sz w:val="24"/>
        </w:rPr>
      </w:pPr>
      <w:r w:rsidRPr="003D0047">
        <w:rPr>
          <w:rFonts w:hint="eastAsia"/>
          <w:sz w:val="24"/>
        </w:rPr>
        <w:t>联系人：江辉</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400-820-1515</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www.zhengtongfunds.com </w:t>
      </w:r>
    </w:p>
    <w:p w:rsidR="003D0047" w:rsidRPr="003D0047" w:rsidRDefault="003D0047" w:rsidP="003D0047">
      <w:pPr>
        <w:spacing w:after="0" w:line="360" w:lineRule="auto"/>
        <w:ind w:firstLineChars="200" w:firstLine="480"/>
        <w:rPr>
          <w:sz w:val="24"/>
        </w:rPr>
      </w:pPr>
      <w:r w:rsidRPr="003D0047">
        <w:rPr>
          <w:rFonts w:hint="eastAsia"/>
          <w:sz w:val="24"/>
        </w:rPr>
        <w:t>(56)</w:t>
      </w:r>
      <w:r w:rsidRPr="003D0047">
        <w:rPr>
          <w:rFonts w:hint="eastAsia"/>
          <w:sz w:val="24"/>
        </w:rPr>
        <w:t>中证金牛（北京）投资咨询有限公司</w:t>
      </w:r>
    </w:p>
    <w:p w:rsidR="003D0047" w:rsidRPr="003D0047" w:rsidRDefault="003D0047" w:rsidP="003D0047">
      <w:pPr>
        <w:spacing w:after="0" w:line="360" w:lineRule="auto"/>
        <w:ind w:firstLineChars="200" w:firstLine="480"/>
        <w:rPr>
          <w:sz w:val="24"/>
        </w:rPr>
      </w:pPr>
      <w:r w:rsidRPr="003D0047">
        <w:rPr>
          <w:rFonts w:hint="eastAsia"/>
          <w:sz w:val="24"/>
        </w:rPr>
        <w:t>住所：</w:t>
      </w:r>
      <w:r w:rsidRPr="003D0047">
        <w:rPr>
          <w:rFonts w:hint="eastAsia"/>
          <w:sz w:val="24"/>
        </w:rPr>
        <w:t xml:space="preserve"> </w:t>
      </w:r>
      <w:r w:rsidRPr="003D0047">
        <w:rPr>
          <w:rFonts w:hint="eastAsia"/>
          <w:sz w:val="24"/>
        </w:rPr>
        <w:t>北京市丰台区东管头</w:t>
      </w:r>
      <w:r w:rsidRPr="003D0047">
        <w:rPr>
          <w:rFonts w:hint="eastAsia"/>
          <w:sz w:val="24"/>
        </w:rPr>
        <w:t>1</w:t>
      </w:r>
      <w:r w:rsidRPr="003D0047">
        <w:rPr>
          <w:rFonts w:hint="eastAsia"/>
          <w:sz w:val="24"/>
        </w:rPr>
        <w:t>号</w:t>
      </w:r>
      <w:r w:rsidRPr="003D0047">
        <w:rPr>
          <w:rFonts w:hint="eastAsia"/>
          <w:sz w:val="24"/>
        </w:rPr>
        <w:t>2</w:t>
      </w:r>
      <w:r w:rsidRPr="003D0047">
        <w:rPr>
          <w:rFonts w:hint="eastAsia"/>
          <w:sz w:val="24"/>
        </w:rPr>
        <w:t>号楼</w:t>
      </w:r>
      <w:r w:rsidRPr="003D0047">
        <w:rPr>
          <w:rFonts w:hint="eastAsia"/>
          <w:sz w:val="24"/>
        </w:rPr>
        <w:t>2-45</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w:t>
      </w:r>
      <w:r w:rsidRPr="003D0047">
        <w:rPr>
          <w:rFonts w:hint="eastAsia"/>
          <w:sz w:val="24"/>
        </w:rPr>
        <w:t xml:space="preserve"> </w:t>
      </w:r>
      <w:r w:rsidRPr="003D0047">
        <w:rPr>
          <w:rFonts w:hint="eastAsia"/>
          <w:sz w:val="24"/>
        </w:rPr>
        <w:t>北京市西城区宣武门外大街甲一号环球财讯中心</w:t>
      </w:r>
      <w:r w:rsidRPr="003D0047">
        <w:rPr>
          <w:rFonts w:hint="eastAsia"/>
          <w:sz w:val="24"/>
        </w:rPr>
        <w:t>A</w:t>
      </w:r>
      <w:r w:rsidRPr="003D0047">
        <w:rPr>
          <w:rFonts w:hint="eastAsia"/>
          <w:sz w:val="24"/>
        </w:rPr>
        <w:t>座</w:t>
      </w:r>
      <w:r w:rsidRPr="003D0047">
        <w:rPr>
          <w:rFonts w:hint="eastAsia"/>
          <w:sz w:val="24"/>
        </w:rPr>
        <w:t>5</w:t>
      </w:r>
      <w:r w:rsidRPr="003D0047">
        <w:rPr>
          <w:rFonts w:hint="eastAsia"/>
          <w:sz w:val="24"/>
        </w:rPr>
        <w:t>层</w:t>
      </w:r>
    </w:p>
    <w:p w:rsidR="003D0047" w:rsidRPr="003D0047" w:rsidRDefault="003D0047" w:rsidP="003D0047">
      <w:pPr>
        <w:spacing w:after="0" w:line="360" w:lineRule="auto"/>
        <w:ind w:firstLineChars="200" w:firstLine="480"/>
        <w:rPr>
          <w:sz w:val="24"/>
        </w:rPr>
      </w:pPr>
      <w:r w:rsidRPr="003D0047">
        <w:rPr>
          <w:rFonts w:hint="eastAsia"/>
          <w:sz w:val="24"/>
        </w:rPr>
        <w:t>法定代表人：</w:t>
      </w:r>
      <w:r w:rsidRPr="003D0047">
        <w:rPr>
          <w:rFonts w:hint="eastAsia"/>
          <w:sz w:val="24"/>
        </w:rPr>
        <w:t xml:space="preserve"> </w:t>
      </w:r>
      <w:r w:rsidRPr="003D0047">
        <w:rPr>
          <w:rFonts w:hint="eastAsia"/>
          <w:sz w:val="24"/>
        </w:rPr>
        <w:t>钱昊旻</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59336533</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59336500</w:t>
      </w:r>
    </w:p>
    <w:p w:rsidR="003D0047" w:rsidRPr="003D0047" w:rsidRDefault="003D0047" w:rsidP="003D0047">
      <w:pPr>
        <w:spacing w:after="0" w:line="360" w:lineRule="auto"/>
        <w:ind w:firstLineChars="200" w:firstLine="480"/>
        <w:rPr>
          <w:sz w:val="24"/>
        </w:rPr>
      </w:pPr>
      <w:r w:rsidRPr="003D0047">
        <w:rPr>
          <w:rFonts w:hint="eastAsia"/>
          <w:sz w:val="24"/>
        </w:rPr>
        <w:t>联系人：</w:t>
      </w:r>
      <w:r w:rsidRPr="003D0047">
        <w:rPr>
          <w:rFonts w:hint="eastAsia"/>
          <w:sz w:val="24"/>
        </w:rPr>
        <w:t xml:space="preserve"> </w:t>
      </w:r>
      <w:r w:rsidRPr="003D0047">
        <w:rPr>
          <w:rFonts w:hint="eastAsia"/>
          <w:sz w:val="24"/>
        </w:rPr>
        <w:t>孟汉霄</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4008-909-998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 www.jnlc.com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57</w:t>
      </w:r>
      <w:r w:rsidRPr="003D0047">
        <w:rPr>
          <w:rFonts w:hint="eastAsia"/>
          <w:sz w:val="24"/>
        </w:rPr>
        <w:t>）北京肯特瑞财富管理有限公司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住所：北京市海淀区海淀东三街</w:t>
      </w:r>
      <w:r w:rsidRPr="003D0047">
        <w:rPr>
          <w:rFonts w:hint="eastAsia"/>
          <w:sz w:val="24"/>
        </w:rPr>
        <w:t>2</w:t>
      </w:r>
      <w:r w:rsidRPr="003D0047">
        <w:rPr>
          <w:rFonts w:hint="eastAsia"/>
          <w:sz w:val="24"/>
        </w:rPr>
        <w:t>号</w:t>
      </w:r>
      <w:r w:rsidRPr="003D0047">
        <w:rPr>
          <w:rFonts w:hint="eastAsia"/>
          <w:sz w:val="24"/>
        </w:rPr>
        <w:t>4</w:t>
      </w:r>
      <w:r w:rsidRPr="003D0047">
        <w:rPr>
          <w:rFonts w:hint="eastAsia"/>
          <w:sz w:val="24"/>
        </w:rPr>
        <w:t>层</w:t>
      </w:r>
      <w:r w:rsidRPr="003D0047">
        <w:rPr>
          <w:rFonts w:hint="eastAsia"/>
          <w:sz w:val="24"/>
        </w:rPr>
        <w:t>401-15</w:t>
      </w:r>
    </w:p>
    <w:p w:rsidR="003D0047" w:rsidRPr="003D0047" w:rsidRDefault="003D0047" w:rsidP="003D0047">
      <w:pPr>
        <w:spacing w:after="0" w:line="360" w:lineRule="auto"/>
        <w:ind w:firstLineChars="200" w:firstLine="480"/>
        <w:rPr>
          <w:sz w:val="24"/>
        </w:rPr>
      </w:pPr>
      <w:r w:rsidRPr="003D0047">
        <w:rPr>
          <w:rFonts w:hint="eastAsia"/>
          <w:sz w:val="24"/>
        </w:rPr>
        <w:t>办公地址：北京市亦庄经济开发区科创十一街</w:t>
      </w:r>
      <w:r w:rsidRPr="003D0047">
        <w:rPr>
          <w:rFonts w:hint="eastAsia"/>
          <w:sz w:val="24"/>
        </w:rPr>
        <w:t>18</w:t>
      </w:r>
      <w:r w:rsidRPr="003D0047">
        <w:rPr>
          <w:rFonts w:hint="eastAsia"/>
          <w:sz w:val="24"/>
        </w:rPr>
        <w:t>号院京东集团总部</w:t>
      </w:r>
    </w:p>
    <w:p w:rsidR="003D0047" w:rsidRPr="003D0047" w:rsidRDefault="003D0047" w:rsidP="003D0047">
      <w:pPr>
        <w:spacing w:after="0" w:line="360" w:lineRule="auto"/>
        <w:ind w:firstLineChars="200" w:firstLine="480"/>
        <w:rPr>
          <w:sz w:val="24"/>
        </w:rPr>
      </w:pPr>
      <w:r w:rsidRPr="003D0047">
        <w:rPr>
          <w:rFonts w:hint="eastAsia"/>
          <w:sz w:val="24"/>
        </w:rPr>
        <w:lastRenderedPageBreak/>
        <w:t>法定代表人：陈超</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4000988511</w:t>
      </w:r>
      <w:r w:rsidRPr="003D0047">
        <w:rPr>
          <w:rFonts w:hint="eastAsia"/>
          <w:sz w:val="24"/>
        </w:rPr>
        <w:t>，</w:t>
      </w:r>
      <w:r w:rsidRPr="003D0047">
        <w:rPr>
          <w:rFonts w:hint="eastAsia"/>
          <w:sz w:val="24"/>
        </w:rPr>
        <w:t>4000888816</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89188000</w:t>
      </w:r>
    </w:p>
    <w:p w:rsidR="003D0047" w:rsidRPr="003D0047" w:rsidRDefault="003D0047" w:rsidP="003D0047">
      <w:pPr>
        <w:spacing w:after="0" w:line="360" w:lineRule="auto"/>
        <w:ind w:firstLineChars="200" w:firstLine="480"/>
        <w:rPr>
          <w:sz w:val="24"/>
        </w:rPr>
      </w:pPr>
      <w:r w:rsidRPr="003D0047">
        <w:rPr>
          <w:rFonts w:hint="eastAsia"/>
          <w:sz w:val="24"/>
        </w:rPr>
        <w:t>联系人：赵德赛</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4000988511</w:t>
      </w:r>
      <w:r w:rsidRPr="003D0047">
        <w:rPr>
          <w:rFonts w:hint="eastAsia"/>
          <w:sz w:val="24"/>
        </w:rPr>
        <w:t>，</w:t>
      </w:r>
      <w:r w:rsidRPr="003D0047">
        <w:rPr>
          <w:rFonts w:hint="eastAsia"/>
          <w:sz w:val="24"/>
        </w:rPr>
        <w:t>4000888816</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 http://fund.jd.com/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58</w:t>
      </w:r>
      <w:r w:rsidRPr="003D0047">
        <w:rPr>
          <w:rFonts w:hint="eastAsia"/>
          <w:sz w:val="24"/>
        </w:rPr>
        <w:t>）北京新浪仓石基金销售有限公司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住所：北京市海淀区东北旺西路中关村软件园二期</w:t>
      </w:r>
      <w:r w:rsidRPr="003D0047">
        <w:rPr>
          <w:rFonts w:hint="eastAsia"/>
          <w:sz w:val="24"/>
        </w:rPr>
        <w:t>(</w:t>
      </w:r>
      <w:r w:rsidRPr="003D0047">
        <w:rPr>
          <w:rFonts w:hint="eastAsia"/>
          <w:sz w:val="24"/>
        </w:rPr>
        <w:t>西扩</w:t>
      </w:r>
      <w:r w:rsidRPr="003D0047">
        <w:rPr>
          <w:rFonts w:hint="eastAsia"/>
          <w:sz w:val="24"/>
        </w:rPr>
        <w:t>)N-1</w:t>
      </w:r>
      <w:r w:rsidRPr="003D0047">
        <w:rPr>
          <w:rFonts w:hint="eastAsia"/>
          <w:sz w:val="24"/>
        </w:rPr>
        <w:t>、</w:t>
      </w:r>
      <w:r w:rsidRPr="003D0047">
        <w:rPr>
          <w:rFonts w:hint="eastAsia"/>
          <w:sz w:val="24"/>
        </w:rPr>
        <w:t>N-2</w:t>
      </w:r>
      <w:r w:rsidRPr="003D0047">
        <w:rPr>
          <w:rFonts w:hint="eastAsia"/>
          <w:sz w:val="24"/>
        </w:rPr>
        <w:t>地块新浪总部科研楼</w:t>
      </w:r>
      <w:r w:rsidRPr="003D0047">
        <w:rPr>
          <w:rFonts w:hint="eastAsia"/>
          <w:sz w:val="24"/>
        </w:rPr>
        <w:t>5</w:t>
      </w:r>
      <w:r w:rsidRPr="003D0047">
        <w:rPr>
          <w:rFonts w:hint="eastAsia"/>
          <w:sz w:val="24"/>
        </w:rPr>
        <w:t>层</w:t>
      </w:r>
      <w:r w:rsidRPr="003D0047">
        <w:rPr>
          <w:rFonts w:hint="eastAsia"/>
          <w:sz w:val="24"/>
        </w:rPr>
        <w:t>518</w:t>
      </w:r>
      <w:r w:rsidRPr="003D0047">
        <w:rPr>
          <w:rFonts w:hint="eastAsia"/>
          <w:sz w:val="24"/>
        </w:rPr>
        <w:t>室</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办公地址：北京市海淀区东北旺西路中关村软件园二期</w:t>
      </w:r>
      <w:r w:rsidRPr="003D0047">
        <w:rPr>
          <w:rFonts w:hint="eastAsia"/>
          <w:sz w:val="24"/>
        </w:rPr>
        <w:t>(</w:t>
      </w:r>
      <w:r w:rsidRPr="003D0047">
        <w:rPr>
          <w:rFonts w:hint="eastAsia"/>
          <w:sz w:val="24"/>
        </w:rPr>
        <w:t>西扩</w:t>
      </w:r>
      <w:r w:rsidRPr="003D0047">
        <w:rPr>
          <w:rFonts w:hint="eastAsia"/>
          <w:sz w:val="24"/>
        </w:rPr>
        <w:t>)N-1</w:t>
      </w:r>
      <w:r w:rsidRPr="003D0047">
        <w:rPr>
          <w:rFonts w:hint="eastAsia"/>
          <w:sz w:val="24"/>
        </w:rPr>
        <w:t>、</w:t>
      </w:r>
      <w:r w:rsidRPr="003D0047">
        <w:rPr>
          <w:rFonts w:hint="eastAsia"/>
          <w:sz w:val="24"/>
        </w:rPr>
        <w:t>N-2</w:t>
      </w:r>
      <w:r w:rsidRPr="003D0047">
        <w:rPr>
          <w:rFonts w:hint="eastAsia"/>
          <w:sz w:val="24"/>
        </w:rPr>
        <w:t>地块新浪总部科研楼</w:t>
      </w:r>
      <w:r w:rsidRPr="003D0047">
        <w:rPr>
          <w:rFonts w:hint="eastAsia"/>
          <w:sz w:val="24"/>
        </w:rPr>
        <w:t>5</w:t>
      </w:r>
      <w:r w:rsidRPr="003D0047">
        <w:rPr>
          <w:rFonts w:hint="eastAsia"/>
          <w:sz w:val="24"/>
        </w:rPr>
        <w:t>层</w:t>
      </w:r>
      <w:r w:rsidRPr="003D0047">
        <w:rPr>
          <w:rFonts w:hint="eastAsia"/>
          <w:sz w:val="24"/>
        </w:rPr>
        <w:t>518</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法定代表人：李昭琛</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60619607</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8610-62676582</w:t>
      </w:r>
    </w:p>
    <w:p w:rsidR="003D0047" w:rsidRPr="003D0047" w:rsidRDefault="003D0047" w:rsidP="003D0047">
      <w:pPr>
        <w:spacing w:after="0" w:line="360" w:lineRule="auto"/>
        <w:ind w:firstLineChars="200" w:firstLine="480"/>
        <w:rPr>
          <w:sz w:val="24"/>
        </w:rPr>
      </w:pPr>
      <w:r w:rsidRPr="003D0047">
        <w:rPr>
          <w:rFonts w:hint="eastAsia"/>
          <w:sz w:val="24"/>
        </w:rPr>
        <w:t>联系人：付文红</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010</w:t>
      </w:r>
      <w:r w:rsidRPr="003D0047">
        <w:rPr>
          <w:rFonts w:hint="eastAsia"/>
          <w:sz w:val="24"/>
        </w:rPr>
        <w:t>）</w:t>
      </w:r>
      <w:r w:rsidRPr="003D0047">
        <w:rPr>
          <w:rFonts w:hint="eastAsia"/>
          <w:sz w:val="24"/>
        </w:rPr>
        <w:t>62675369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www.xincai.com </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59</w:t>
      </w:r>
      <w:r w:rsidRPr="003D0047">
        <w:rPr>
          <w:rFonts w:hint="eastAsia"/>
          <w:sz w:val="24"/>
        </w:rPr>
        <w:t>）杭州科地瑞富基金销售有限公司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住所：杭州市下城区武林时代商务中心</w:t>
      </w:r>
      <w:r w:rsidRPr="003D0047">
        <w:rPr>
          <w:rFonts w:hint="eastAsia"/>
          <w:sz w:val="24"/>
        </w:rPr>
        <w:t>1604</w:t>
      </w:r>
      <w:r w:rsidRPr="003D0047">
        <w:rPr>
          <w:rFonts w:hint="eastAsia"/>
          <w:sz w:val="24"/>
        </w:rPr>
        <w:t>室</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办公地址：杭州市下城区上塘路</w:t>
      </w:r>
      <w:r w:rsidRPr="003D0047">
        <w:rPr>
          <w:rFonts w:hint="eastAsia"/>
          <w:sz w:val="24"/>
        </w:rPr>
        <w:t>15</w:t>
      </w:r>
      <w:r w:rsidRPr="003D0047">
        <w:rPr>
          <w:rFonts w:hint="eastAsia"/>
          <w:sz w:val="24"/>
        </w:rPr>
        <w:t>号武林时代</w:t>
      </w:r>
      <w:r w:rsidRPr="003D0047">
        <w:rPr>
          <w:rFonts w:hint="eastAsia"/>
          <w:sz w:val="24"/>
        </w:rPr>
        <w:t>20</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法定代表人：陈刚</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0571</w:t>
      </w:r>
      <w:r w:rsidRPr="003D0047">
        <w:rPr>
          <w:rFonts w:hint="eastAsia"/>
          <w:sz w:val="24"/>
        </w:rPr>
        <w:t>）</w:t>
      </w:r>
      <w:r w:rsidRPr="003D0047">
        <w:rPr>
          <w:rFonts w:hint="eastAsia"/>
          <w:sz w:val="24"/>
        </w:rPr>
        <w:t>85267500</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0571</w:t>
      </w:r>
      <w:r w:rsidRPr="003D0047">
        <w:rPr>
          <w:rFonts w:hint="eastAsia"/>
          <w:sz w:val="24"/>
        </w:rPr>
        <w:t>）</w:t>
      </w:r>
      <w:r w:rsidRPr="003D0047">
        <w:rPr>
          <w:rFonts w:hint="eastAsia"/>
          <w:sz w:val="24"/>
        </w:rPr>
        <w:t>85269200</w:t>
      </w:r>
    </w:p>
    <w:p w:rsidR="003D0047" w:rsidRPr="003D0047" w:rsidRDefault="003D0047" w:rsidP="003D0047">
      <w:pPr>
        <w:spacing w:after="0" w:line="360" w:lineRule="auto"/>
        <w:ind w:firstLineChars="200" w:firstLine="480"/>
        <w:rPr>
          <w:sz w:val="24"/>
        </w:rPr>
      </w:pPr>
      <w:r w:rsidRPr="003D0047">
        <w:rPr>
          <w:rFonts w:hint="eastAsia"/>
          <w:sz w:val="24"/>
        </w:rPr>
        <w:t>联系人：胡璇</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0571</w:t>
      </w:r>
      <w:r w:rsidRPr="003D0047">
        <w:rPr>
          <w:rFonts w:hint="eastAsia"/>
          <w:sz w:val="24"/>
        </w:rPr>
        <w:t>）</w:t>
      </w:r>
      <w:r w:rsidRPr="003D0047">
        <w:rPr>
          <w:rFonts w:hint="eastAsia"/>
          <w:sz w:val="24"/>
        </w:rPr>
        <w:t>86655920</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 xml:space="preserve">www.cd121.com </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60</w:t>
      </w:r>
      <w:r w:rsidRPr="003D0047">
        <w:rPr>
          <w:rFonts w:hint="eastAsia"/>
          <w:sz w:val="24"/>
        </w:rPr>
        <w:t>）北京蛋卷基金销售有限公司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住所：北京市朝阳区阜通东大街</w:t>
      </w:r>
      <w:r w:rsidRPr="003D0047">
        <w:rPr>
          <w:rFonts w:hint="eastAsia"/>
          <w:sz w:val="24"/>
        </w:rPr>
        <w:t>1</w:t>
      </w:r>
      <w:r w:rsidRPr="003D0047">
        <w:rPr>
          <w:rFonts w:hint="eastAsia"/>
          <w:sz w:val="24"/>
        </w:rPr>
        <w:t>号院</w:t>
      </w:r>
      <w:r w:rsidRPr="003D0047">
        <w:rPr>
          <w:rFonts w:hint="eastAsia"/>
          <w:sz w:val="24"/>
        </w:rPr>
        <w:t>6</w:t>
      </w:r>
      <w:r w:rsidRPr="003D0047">
        <w:rPr>
          <w:rFonts w:hint="eastAsia"/>
          <w:sz w:val="24"/>
        </w:rPr>
        <w:t>号楼</w:t>
      </w:r>
      <w:r w:rsidRPr="003D0047">
        <w:rPr>
          <w:rFonts w:hint="eastAsia"/>
          <w:sz w:val="24"/>
        </w:rPr>
        <w:t>2</w:t>
      </w:r>
      <w:r w:rsidRPr="003D0047">
        <w:rPr>
          <w:rFonts w:hint="eastAsia"/>
          <w:sz w:val="24"/>
        </w:rPr>
        <w:t>单元</w:t>
      </w:r>
      <w:r w:rsidRPr="003D0047">
        <w:rPr>
          <w:rFonts w:hint="eastAsia"/>
          <w:sz w:val="24"/>
        </w:rPr>
        <w:t>21</w:t>
      </w:r>
      <w:r w:rsidRPr="003D0047">
        <w:rPr>
          <w:rFonts w:hint="eastAsia"/>
          <w:sz w:val="24"/>
        </w:rPr>
        <w:t>层</w:t>
      </w:r>
      <w:r w:rsidRPr="003D0047">
        <w:rPr>
          <w:rFonts w:hint="eastAsia"/>
          <w:sz w:val="24"/>
        </w:rPr>
        <w:t>222507</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办公地址：北京市朝阳区望京</w:t>
      </w:r>
      <w:r w:rsidRPr="003D0047">
        <w:rPr>
          <w:rFonts w:hint="eastAsia"/>
          <w:sz w:val="24"/>
        </w:rPr>
        <w:t>SOHO</w:t>
      </w:r>
      <w:r w:rsidRPr="003D0047">
        <w:rPr>
          <w:rFonts w:hint="eastAsia"/>
          <w:sz w:val="24"/>
        </w:rPr>
        <w:t>塔</w:t>
      </w:r>
      <w:r w:rsidRPr="003D0047">
        <w:rPr>
          <w:rFonts w:hint="eastAsia"/>
          <w:sz w:val="24"/>
        </w:rPr>
        <w:t>2B</w:t>
      </w:r>
      <w:r w:rsidRPr="003D0047">
        <w:rPr>
          <w:rFonts w:hint="eastAsia"/>
          <w:sz w:val="24"/>
        </w:rPr>
        <w:t>座</w:t>
      </w:r>
      <w:r w:rsidRPr="003D0047">
        <w:rPr>
          <w:rFonts w:hint="eastAsia"/>
          <w:sz w:val="24"/>
        </w:rPr>
        <w:t>2507</w:t>
      </w:r>
    </w:p>
    <w:p w:rsidR="003D0047" w:rsidRPr="003D0047" w:rsidRDefault="003D0047" w:rsidP="003D0047">
      <w:pPr>
        <w:spacing w:after="0" w:line="360" w:lineRule="auto"/>
        <w:ind w:firstLineChars="200" w:firstLine="480"/>
        <w:rPr>
          <w:sz w:val="24"/>
        </w:rPr>
      </w:pPr>
      <w:r w:rsidRPr="003D0047">
        <w:rPr>
          <w:rFonts w:hint="eastAsia"/>
          <w:sz w:val="24"/>
        </w:rPr>
        <w:lastRenderedPageBreak/>
        <w:t>法定代表人：钟斐斐</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61860688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61840699</w:t>
      </w:r>
    </w:p>
    <w:p w:rsidR="003D0047" w:rsidRPr="003D0047" w:rsidRDefault="003D0047" w:rsidP="003D0047">
      <w:pPr>
        <w:spacing w:after="0" w:line="360" w:lineRule="auto"/>
        <w:ind w:firstLineChars="200" w:firstLine="480"/>
        <w:rPr>
          <w:sz w:val="24"/>
        </w:rPr>
      </w:pPr>
      <w:r w:rsidRPr="003D0047">
        <w:rPr>
          <w:rFonts w:hint="eastAsia"/>
          <w:sz w:val="24"/>
        </w:rPr>
        <w:t>联系人：戚晓强</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400-0618-518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https://danjuanapp.com/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61</w:t>
      </w:r>
      <w:r w:rsidRPr="003D0047">
        <w:rPr>
          <w:rFonts w:hint="eastAsia"/>
          <w:sz w:val="24"/>
        </w:rPr>
        <w:t>）凤凰金信（银川）投资管理有限公司</w:t>
      </w:r>
    </w:p>
    <w:p w:rsidR="003D0047" w:rsidRPr="003D0047" w:rsidRDefault="003D0047" w:rsidP="003D0047">
      <w:pPr>
        <w:spacing w:after="0" w:line="360" w:lineRule="auto"/>
        <w:ind w:firstLineChars="200" w:firstLine="480"/>
        <w:rPr>
          <w:sz w:val="24"/>
        </w:rPr>
      </w:pPr>
      <w:r w:rsidRPr="003D0047">
        <w:rPr>
          <w:rFonts w:hint="eastAsia"/>
          <w:sz w:val="24"/>
        </w:rPr>
        <w:t>住所：宁夏回族自治区银川市金凤区阅海湾中央商务区万寿路</w:t>
      </w:r>
      <w:r w:rsidRPr="003D0047">
        <w:rPr>
          <w:rFonts w:hint="eastAsia"/>
          <w:sz w:val="24"/>
        </w:rPr>
        <w:t>142</w:t>
      </w:r>
      <w:r w:rsidRPr="003D0047">
        <w:rPr>
          <w:rFonts w:hint="eastAsia"/>
          <w:sz w:val="24"/>
        </w:rPr>
        <w:t>号</w:t>
      </w:r>
      <w:r w:rsidRPr="003D0047">
        <w:rPr>
          <w:rFonts w:hint="eastAsia"/>
          <w:sz w:val="24"/>
        </w:rPr>
        <w:t>14</w:t>
      </w:r>
      <w:r w:rsidRPr="003D0047">
        <w:rPr>
          <w:rFonts w:hint="eastAsia"/>
          <w:sz w:val="24"/>
        </w:rPr>
        <w:t>层</w:t>
      </w:r>
      <w:r w:rsidRPr="003D0047">
        <w:rPr>
          <w:rFonts w:hint="eastAsia"/>
          <w:sz w:val="24"/>
        </w:rPr>
        <w:t>1402(750000)</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办公地址：北京市朝阳区紫月路</w:t>
      </w:r>
      <w:r w:rsidRPr="003D0047">
        <w:rPr>
          <w:rFonts w:hint="eastAsia"/>
          <w:sz w:val="24"/>
        </w:rPr>
        <w:t>18</w:t>
      </w:r>
      <w:r w:rsidRPr="003D0047">
        <w:rPr>
          <w:rFonts w:hint="eastAsia"/>
          <w:sz w:val="24"/>
        </w:rPr>
        <w:t>号院朝来高科技产业园</w:t>
      </w:r>
      <w:r w:rsidRPr="003D0047">
        <w:rPr>
          <w:rFonts w:hint="eastAsia"/>
          <w:sz w:val="24"/>
        </w:rPr>
        <w:t>18</w:t>
      </w:r>
      <w:r w:rsidRPr="003D0047">
        <w:rPr>
          <w:rFonts w:hint="eastAsia"/>
          <w:sz w:val="24"/>
        </w:rPr>
        <w:t>号楼</w:t>
      </w:r>
      <w:r w:rsidRPr="003D0047">
        <w:rPr>
          <w:rFonts w:hint="eastAsia"/>
          <w:sz w:val="24"/>
        </w:rPr>
        <w:t xml:space="preserve">   (100000)</w:t>
      </w:r>
    </w:p>
    <w:p w:rsidR="003D0047" w:rsidRPr="003D0047" w:rsidRDefault="003D0047" w:rsidP="003D0047">
      <w:pPr>
        <w:spacing w:after="0" w:line="360" w:lineRule="auto"/>
        <w:ind w:firstLineChars="200" w:firstLine="480"/>
        <w:rPr>
          <w:sz w:val="24"/>
        </w:rPr>
      </w:pPr>
      <w:r w:rsidRPr="003D0047">
        <w:rPr>
          <w:rFonts w:hint="eastAsia"/>
          <w:sz w:val="24"/>
        </w:rPr>
        <w:t>法定代表人：程刚</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w:t>
      </w:r>
      <w:r w:rsidRPr="003D0047">
        <w:rPr>
          <w:rFonts w:hint="eastAsia"/>
          <w:sz w:val="24"/>
        </w:rPr>
        <w:t>）</w:t>
      </w:r>
      <w:r w:rsidRPr="003D0047">
        <w:rPr>
          <w:rFonts w:hint="eastAsia"/>
          <w:sz w:val="24"/>
        </w:rPr>
        <w:t>58160168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w:t>
      </w:r>
      <w:r w:rsidRPr="003D0047">
        <w:rPr>
          <w:rFonts w:hint="eastAsia"/>
          <w:sz w:val="24"/>
        </w:rPr>
        <w:t>）</w:t>
      </w:r>
      <w:r w:rsidRPr="003D0047">
        <w:rPr>
          <w:rFonts w:hint="eastAsia"/>
          <w:sz w:val="24"/>
        </w:rPr>
        <w:t>58160173</w:t>
      </w:r>
    </w:p>
    <w:p w:rsidR="003D0047" w:rsidRPr="003D0047" w:rsidRDefault="003D0047" w:rsidP="003D0047">
      <w:pPr>
        <w:spacing w:after="0" w:line="360" w:lineRule="auto"/>
        <w:ind w:firstLineChars="200" w:firstLine="480"/>
        <w:rPr>
          <w:sz w:val="24"/>
        </w:rPr>
      </w:pPr>
      <w:r w:rsidRPr="003D0047">
        <w:rPr>
          <w:rFonts w:hint="eastAsia"/>
          <w:sz w:val="24"/>
        </w:rPr>
        <w:t>联系人：张旭</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400-810-5919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www.fengfd.com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62</w:t>
      </w:r>
      <w:r w:rsidRPr="003D0047">
        <w:rPr>
          <w:rFonts w:hint="eastAsia"/>
          <w:sz w:val="24"/>
        </w:rPr>
        <w:t>）</w:t>
      </w:r>
      <w:r w:rsidRPr="003D0047">
        <w:rPr>
          <w:rFonts w:hint="eastAsia"/>
          <w:sz w:val="24"/>
        </w:rPr>
        <w:t xml:space="preserve"> </w:t>
      </w:r>
      <w:r w:rsidRPr="003D0047">
        <w:rPr>
          <w:rFonts w:hint="eastAsia"/>
          <w:sz w:val="24"/>
        </w:rPr>
        <w:t>江苏银行股份有限公司</w:t>
      </w:r>
    </w:p>
    <w:p w:rsidR="003D0047" w:rsidRPr="003D0047" w:rsidRDefault="003D0047" w:rsidP="003D0047">
      <w:pPr>
        <w:spacing w:after="0" w:line="360" w:lineRule="auto"/>
        <w:ind w:firstLineChars="200" w:firstLine="480"/>
        <w:rPr>
          <w:sz w:val="24"/>
        </w:rPr>
      </w:pPr>
      <w:r w:rsidRPr="003D0047">
        <w:rPr>
          <w:rFonts w:hint="eastAsia"/>
          <w:sz w:val="24"/>
        </w:rPr>
        <w:t>住所：南京市洪武北路</w:t>
      </w:r>
      <w:r w:rsidRPr="003D0047">
        <w:rPr>
          <w:rFonts w:hint="eastAsia"/>
          <w:sz w:val="24"/>
        </w:rPr>
        <w:t>55</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办公地址：南京市洪武北路</w:t>
      </w:r>
      <w:r w:rsidRPr="003D0047">
        <w:rPr>
          <w:rFonts w:hint="eastAsia"/>
          <w:sz w:val="24"/>
        </w:rPr>
        <w:t>55</w:t>
      </w:r>
      <w:r w:rsidRPr="003D0047">
        <w:rPr>
          <w:rFonts w:hint="eastAsia"/>
          <w:sz w:val="24"/>
        </w:rPr>
        <w:t>号</w:t>
      </w:r>
    </w:p>
    <w:p w:rsidR="003D0047" w:rsidRPr="003D0047" w:rsidRDefault="003D0047" w:rsidP="003D0047">
      <w:pPr>
        <w:spacing w:after="0" w:line="360" w:lineRule="auto"/>
        <w:ind w:firstLineChars="200" w:firstLine="480"/>
        <w:rPr>
          <w:sz w:val="24"/>
        </w:rPr>
      </w:pPr>
      <w:r w:rsidRPr="003D0047">
        <w:rPr>
          <w:rFonts w:hint="eastAsia"/>
          <w:sz w:val="24"/>
        </w:rPr>
        <w:t>法定代表人：夏平</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025</w:t>
      </w:r>
      <w:r w:rsidRPr="003D0047">
        <w:rPr>
          <w:rFonts w:hint="eastAsia"/>
          <w:sz w:val="24"/>
        </w:rPr>
        <w:t>）</w:t>
      </w:r>
      <w:r w:rsidRPr="003D0047">
        <w:rPr>
          <w:rFonts w:hint="eastAsia"/>
          <w:sz w:val="24"/>
        </w:rPr>
        <w:t>58587018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025</w:t>
      </w:r>
      <w:r w:rsidRPr="003D0047">
        <w:rPr>
          <w:rFonts w:hint="eastAsia"/>
          <w:sz w:val="24"/>
        </w:rPr>
        <w:t>）</w:t>
      </w:r>
      <w:r w:rsidRPr="003D0047">
        <w:rPr>
          <w:rFonts w:hint="eastAsia"/>
          <w:sz w:val="24"/>
        </w:rPr>
        <w:t>58587038</w:t>
      </w:r>
    </w:p>
    <w:p w:rsidR="003D0047" w:rsidRPr="003D0047" w:rsidRDefault="003D0047" w:rsidP="003D0047">
      <w:pPr>
        <w:spacing w:after="0" w:line="360" w:lineRule="auto"/>
        <w:ind w:firstLineChars="200" w:firstLine="480"/>
        <w:rPr>
          <w:sz w:val="24"/>
        </w:rPr>
      </w:pPr>
      <w:r w:rsidRPr="003D0047">
        <w:rPr>
          <w:rFonts w:hint="eastAsia"/>
          <w:sz w:val="24"/>
        </w:rPr>
        <w:t>联系人：田春慧</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95319</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www.jsbchina.cn</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63</w:t>
      </w:r>
      <w:r w:rsidRPr="003D0047">
        <w:rPr>
          <w:rFonts w:hint="eastAsia"/>
          <w:sz w:val="24"/>
        </w:rPr>
        <w:t>）深圳市金斧子基金销售有限公司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住所：深圳市南山区粤海街道科苑路</w:t>
      </w:r>
      <w:r w:rsidRPr="003D0047">
        <w:rPr>
          <w:rFonts w:hint="eastAsia"/>
          <w:sz w:val="24"/>
        </w:rPr>
        <w:t>16</w:t>
      </w:r>
      <w:r w:rsidRPr="003D0047">
        <w:rPr>
          <w:rFonts w:hint="eastAsia"/>
          <w:sz w:val="24"/>
        </w:rPr>
        <w:t>号东方科技大厦</w:t>
      </w:r>
      <w:r w:rsidRPr="003D0047">
        <w:rPr>
          <w:rFonts w:hint="eastAsia"/>
          <w:sz w:val="24"/>
        </w:rPr>
        <w:t>18</w:t>
      </w:r>
      <w:r w:rsidRPr="003D0047">
        <w:rPr>
          <w:rFonts w:hint="eastAsia"/>
          <w:sz w:val="24"/>
        </w:rPr>
        <w:t>楼</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办公地址：深圳市南山区粤海街道科苑路科兴科学园</w:t>
      </w:r>
      <w:r w:rsidRPr="003D0047">
        <w:rPr>
          <w:rFonts w:hint="eastAsia"/>
          <w:sz w:val="24"/>
        </w:rPr>
        <w:t>B3</w:t>
      </w:r>
      <w:r w:rsidRPr="003D0047">
        <w:rPr>
          <w:rFonts w:hint="eastAsia"/>
          <w:sz w:val="24"/>
        </w:rPr>
        <w:t>单元</w:t>
      </w:r>
      <w:r w:rsidRPr="003D0047">
        <w:rPr>
          <w:rFonts w:hint="eastAsia"/>
          <w:sz w:val="24"/>
        </w:rPr>
        <w:t>7</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法定代表人：赖任军</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lastRenderedPageBreak/>
        <w:t>电话：（</w:t>
      </w:r>
      <w:r w:rsidRPr="003D0047">
        <w:rPr>
          <w:rFonts w:hint="eastAsia"/>
          <w:sz w:val="24"/>
        </w:rPr>
        <w:t>0755</w:t>
      </w:r>
      <w:r w:rsidRPr="003D0047">
        <w:rPr>
          <w:rFonts w:hint="eastAsia"/>
          <w:sz w:val="24"/>
        </w:rPr>
        <w:t>）</w:t>
      </w:r>
      <w:r w:rsidRPr="003D0047">
        <w:rPr>
          <w:rFonts w:hint="eastAsia"/>
          <w:sz w:val="24"/>
        </w:rPr>
        <w:t>66892301</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0755</w:t>
      </w:r>
      <w:r w:rsidRPr="003D0047">
        <w:rPr>
          <w:rFonts w:hint="eastAsia"/>
          <w:sz w:val="24"/>
        </w:rPr>
        <w:t>）</w:t>
      </w:r>
      <w:r w:rsidRPr="003D0047">
        <w:rPr>
          <w:rFonts w:hint="eastAsia"/>
          <w:sz w:val="24"/>
        </w:rPr>
        <w:t>66892399</w:t>
      </w:r>
    </w:p>
    <w:p w:rsidR="003D0047" w:rsidRPr="003D0047" w:rsidRDefault="003D0047" w:rsidP="003D0047">
      <w:pPr>
        <w:spacing w:after="0" w:line="360" w:lineRule="auto"/>
        <w:ind w:firstLineChars="200" w:firstLine="480"/>
        <w:rPr>
          <w:sz w:val="24"/>
        </w:rPr>
      </w:pPr>
      <w:r w:rsidRPr="003D0047">
        <w:rPr>
          <w:rFonts w:hint="eastAsia"/>
          <w:sz w:val="24"/>
        </w:rPr>
        <w:t>联系人：张烨</w:t>
      </w:r>
      <w:r w:rsidRPr="003D0047">
        <w:rPr>
          <w:rFonts w:hint="eastAsia"/>
          <w:sz w:val="24"/>
        </w:rPr>
        <w:t xml:space="preserve"> </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400-9500-888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www.jfzinv.com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64</w:t>
      </w:r>
      <w:r w:rsidRPr="003D0047">
        <w:rPr>
          <w:rFonts w:hint="eastAsia"/>
          <w:sz w:val="24"/>
        </w:rPr>
        <w:t>）上海朝阳永续基金销售有限公司</w:t>
      </w:r>
    </w:p>
    <w:p w:rsidR="003D0047" w:rsidRPr="003D0047" w:rsidRDefault="003D0047" w:rsidP="003D0047">
      <w:pPr>
        <w:spacing w:after="0" w:line="360" w:lineRule="auto"/>
        <w:ind w:firstLineChars="200" w:firstLine="480"/>
        <w:rPr>
          <w:sz w:val="24"/>
        </w:rPr>
      </w:pPr>
      <w:r w:rsidRPr="003D0047">
        <w:rPr>
          <w:rFonts w:hint="eastAsia"/>
          <w:sz w:val="24"/>
        </w:rPr>
        <w:t>住所：上海市浦东新区上丰路</w:t>
      </w:r>
      <w:r w:rsidRPr="003D0047">
        <w:rPr>
          <w:rFonts w:hint="eastAsia"/>
          <w:sz w:val="24"/>
        </w:rPr>
        <w:t>977</w:t>
      </w:r>
      <w:r w:rsidRPr="003D0047">
        <w:rPr>
          <w:rFonts w:hint="eastAsia"/>
          <w:sz w:val="24"/>
        </w:rPr>
        <w:t>号</w:t>
      </w:r>
      <w:r w:rsidRPr="003D0047">
        <w:rPr>
          <w:rFonts w:hint="eastAsia"/>
          <w:sz w:val="24"/>
        </w:rPr>
        <w:t>1</w:t>
      </w:r>
      <w:r w:rsidRPr="003D0047">
        <w:rPr>
          <w:rFonts w:hint="eastAsia"/>
          <w:sz w:val="24"/>
        </w:rPr>
        <w:t>幢</w:t>
      </w:r>
      <w:r w:rsidRPr="003D0047">
        <w:rPr>
          <w:rFonts w:hint="eastAsia"/>
          <w:sz w:val="24"/>
        </w:rPr>
        <w:t>B</w:t>
      </w:r>
      <w:r w:rsidRPr="003D0047">
        <w:rPr>
          <w:rFonts w:hint="eastAsia"/>
          <w:sz w:val="24"/>
        </w:rPr>
        <w:t>座</w:t>
      </w:r>
      <w:r w:rsidRPr="003D0047">
        <w:rPr>
          <w:rFonts w:hint="eastAsia"/>
          <w:sz w:val="24"/>
        </w:rPr>
        <w:t>812</w:t>
      </w:r>
      <w:r w:rsidRPr="003D0047">
        <w:rPr>
          <w:rFonts w:hint="eastAsia"/>
          <w:sz w:val="24"/>
        </w:rPr>
        <w:t>室</w:t>
      </w:r>
    </w:p>
    <w:p w:rsidR="003D0047" w:rsidRPr="003D0047" w:rsidRDefault="003D0047" w:rsidP="003D0047">
      <w:pPr>
        <w:spacing w:after="0" w:line="360" w:lineRule="auto"/>
        <w:ind w:firstLineChars="200" w:firstLine="480"/>
        <w:rPr>
          <w:sz w:val="24"/>
        </w:rPr>
      </w:pPr>
      <w:r w:rsidRPr="003D0047">
        <w:rPr>
          <w:rFonts w:hint="eastAsia"/>
          <w:sz w:val="24"/>
        </w:rPr>
        <w:t>办公地址：上海市浦东新区碧波路</w:t>
      </w:r>
      <w:r w:rsidRPr="003D0047">
        <w:rPr>
          <w:rFonts w:hint="eastAsia"/>
          <w:sz w:val="24"/>
        </w:rPr>
        <w:t>690</w:t>
      </w:r>
      <w:r w:rsidRPr="003D0047">
        <w:rPr>
          <w:rFonts w:hint="eastAsia"/>
          <w:sz w:val="24"/>
        </w:rPr>
        <w:t>号</w:t>
      </w:r>
      <w:r w:rsidRPr="003D0047">
        <w:rPr>
          <w:rFonts w:hint="eastAsia"/>
          <w:sz w:val="24"/>
        </w:rPr>
        <w:t>4</w:t>
      </w:r>
      <w:r w:rsidRPr="003D0047">
        <w:rPr>
          <w:rFonts w:hint="eastAsia"/>
          <w:sz w:val="24"/>
        </w:rPr>
        <w:t>号楼</w:t>
      </w:r>
      <w:r w:rsidRPr="003D0047">
        <w:rPr>
          <w:rFonts w:hint="eastAsia"/>
          <w:sz w:val="24"/>
        </w:rPr>
        <w:t>2</w:t>
      </w:r>
      <w:r w:rsidRPr="003D0047">
        <w:rPr>
          <w:rFonts w:hint="eastAsia"/>
          <w:sz w:val="24"/>
        </w:rPr>
        <w:t>楼</w:t>
      </w:r>
    </w:p>
    <w:p w:rsidR="003D0047" w:rsidRPr="003D0047" w:rsidRDefault="003D0047" w:rsidP="003D0047">
      <w:pPr>
        <w:spacing w:after="0" w:line="360" w:lineRule="auto"/>
        <w:ind w:firstLineChars="200" w:firstLine="480"/>
        <w:rPr>
          <w:sz w:val="24"/>
        </w:rPr>
      </w:pPr>
      <w:r w:rsidRPr="003D0047">
        <w:rPr>
          <w:rFonts w:hint="eastAsia"/>
          <w:sz w:val="24"/>
        </w:rPr>
        <w:t>法定代表人：廖冰</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021</w:t>
      </w:r>
      <w:r w:rsidRPr="003D0047">
        <w:rPr>
          <w:rFonts w:hint="eastAsia"/>
          <w:sz w:val="24"/>
        </w:rPr>
        <w:t>）</w:t>
      </w:r>
      <w:r w:rsidRPr="003D0047">
        <w:rPr>
          <w:rFonts w:hint="eastAsia"/>
          <w:sz w:val="24"/>
        </w:rPr>
        <w:t>80234888</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021</w:t>
      </w:r>
      <w:r w:rsidRPr="003D0047">
        <w:rPr>
          <w:rFonts w:hint="eastAsia"/>
          <w:sz w:val="24"/>
        </w:rPr>
        <w:t>）</w:t>
      </w:r>
      <w:r w:rsidRPr="003D0047">
        <w:rPr>
          <w:rFonts w:hint="eastAsia"/>
          <w:sz w:val="24"/>
        </w:rPr>
        <w:t>80234898</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400-699-1888</w:t>
      </w:r>
    </w:p>
    <w:p w:rsidR="003D0047" w:rsidRP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www.998fund.com</w:t>
      </w:r>
    </w:p>
    <w:p w:rsidR="003D0047" w:rsidRPr="003D0047" w:rsidRDefault="003D0047" w:rsidP="003D0047">
      <w:pPr>
        <w:spacing w:after="0" w:line="360" w:lineRule="auto"/>
        <w:ind w:firstLineChars="200" w:firstLine="480"/>
        <w:rPr>
          <w:sz w:val="24"/>
        </w:rPr>
      </w:pPr>
      <w:r w:rsidRPr="003D0047">
        <w:rPr>
          <w:rFonts w:hint="eastAsia"/>
          <w:sz w:val="24"/>
        </w:rPr>
        <w:t>（</w:t>
      </w:r>
      <w:r w:rsidRPr="003D0047">
        <w:rPr>
          <w:rFonts w:hint="eastAsia"/>
          <w:sz w:val="24"/>
        </w:rPr>
        <w:t>65</w:t>
      </w:r>
      <w:r w:rsidRPr="003D0047">
        <w:rPr>
          <w:rFonts w:hint="eastAsia"/>
          <w:sz w:val="24"/>
        </w:rPr>
        <w:t>）宜信普泽投资顾问（北京）有限公司</w:t>
      </w:r>
    </w:p>
    <w:p w:rsidR="003D0047" w:rsidRPr="003D0047" w:rsidRDefault="003D0047" w:rsidP="003D0047">
      <w:pPr>
        <w:spacing w:after="0" w:line="360" w:lineRule="auto"/>
        <w:ind w:firstLineChars="200" w:firstLine="480"/>
        <w:rPr>
          <w:sz w:val="24"/>
        </w:rPr>
      </w:pPr>
      <w:r w:rsidRPr="003D0047">
        <w:rPr>
          <w:rFonts w:hint="eastAsia"/>
          <w:sz w:val="24"/>
        </w:rPr>
        <w:t>住所：北京市朝阳区建国路</w:t>
      </w:r>
      <w:r w:rsidRPr="003D0047">
        <w:rPr>
          <w:rFonts w:hint="eastAsia"/>
          <w:sz w:val="24"/>
        </w:rPr>
        <w:t>88</w:t>
      </w:r>
      <w:r w:rsidRPr="003D0047">
        <w:rPr>
          <w:rFonts w:hint="eastAsia"/>
          <w:sz w:val="24"/>
        </w:rPr>
        <w:t>号</w:t>
      </w:r>
      <w:r w:rsidRPr="003D0047">
        <w:rPr>
          <w:rFonts w:hint="eastAsia"/>
          <w:sz w:val="24"/>
        </w:rPr>
        <w:t>9</w:t>
      </w:r>
      <w:r w:rsidRPr="003D0047">
        <w:rPr>
          <w:rFonts w:hint="eastAsia"/>
          <w:sz w:val="24"/>
        </w:rPr>
        <w:t>号楼</w:t>
      </w:r>
      <w:r w:rsidRPr="003D0047">
        <w:rPr>
          <w:rFonts w:hint="eastAsia"/>
          <w:sz w:val="24"/>
        </w:rPr>
        <w:t>15</w:t>
      </w:r>
      <w:r w:rsidRPr="003D0047">
        <w:rPr>
          <w:rFonts w:hint="eastAsia"/>
          <w:sz w:val="24"/>
        </w:rPr>
        <w:t>层</w:t>
      </w:r>
      <w:r w:rsidRPr="003D0047">
        <w:rPr>
          <w:rFonts w:hint="eastAsia"/>
          <w:sz w:val="24"/>
        </w:rPr>
        <w:t xml:space="preserve">1809 </w:t>
      </w:r>
    </w:p>
    <w:p w:rsidR="003D0047" w:rsidRPr="003D0047" w:rsidRDefault="003D0047" w:rsidP="003D0047">
      <w:pPr>
        <w:spacing w:after="0" w:line="360" w:lineRule="auto"/>
        <w:ind w:firstLineChars="200" w:firstLine="480"/>
        <w:rPr>
          <w:sz w:val="24"/>
        </w:rPr>
      </w:pPr>
      <w:r w:rsidRPr="003D0047">
        <w:rPr>
          <w:rFonts w:hint="eastAsia"/>
          <w:sz w:val="24"/>
        </w:rPr>
        <w:t>办公地址：北京市朝阳区建国路</w:t>
      </w:r>
      <w:r w:rsidRPr="003D0047">
        <w:rPr>
          <w:rFonts w:hint="eastAsia"/>
          <w:sz w:val="24"/>
        </w:rPr>
        <w:t>88</w:t>
      </w:r>
      <w:r w:rsidRPr="003D0047">
        <w:rPr>
          <w:rFonts w:hint="eastAsia"/>
          <w:sz w:val="24"/>
        </w:rPr>
        <w:t>号</w:t>
      </w:r>
      <w:r w:rsidRPr="003D0047">
        <w:rPr>
          <w:rFonts w:hint="eastAsia"/>
          <w:sz w:val="24"/>
        </w:rPr>
        <w:t>SOHO</w:t>
      </w:r>
      <w:r w:rsidRPr="003D0047">
        <w:rPr>
          <w:rFonts w:hint="eastAsia"/>
          <w:sz w:val="24"/>
        </w:rPr>
        <w:t>现代城</w:t>
      </w:r>
      <w:r w:rsidRPr="003D0047">
        <w:rPr>
          <w:rFonts w:hint="eastAsia"/>
          <w:sz w:val="24"/>
        </w:rPr>
        <w:t>C</w:t>
      </w:r>
      <w:r w:rsidRPr="003D0047">
        <w:rPr>
          <w:rFonts w:hint="eastAsia"/>
          <w:sz w:val="24"/>
        </w:rPr>
        <w:t>座</w:t>
      </w:r>
      <w:r w:rsidRPr="003D0047">
        <w:rPr>
          <w:rFonts w:hint="eastAsia"/>
          <w:sz w:val="24"/>
        </w:rPr>
        <w:t>1809</w:t>
      </w:r>
    </w:p>
    <w:p w:rsidR="003D0047" w:rsidRPr="003D0047" w:rsidRDefault="003D0047" w:rsidP="003D0047">
      <w:pPr>
        <w:spacing w:after="0" w:line="360" w:lineRule="auto"/>
        <w:ind w:firstLineChars="200" w:firstLine="480"/>
        <w:rPr>
          <w:sz w:val="24"/>
        </w:rPr>
      </w:pPr>
      <w:r w:rsidRPr="003D0047">
        <w:rPr>
          <w:rFonts w:hint="eastAsia"/>
          <w:sz w:val="24"/>
        </w:rPr>
        <w:t>法定代表人：沈伟桦</w:t>
      </w:r>
    </w:p>
    <w:p w:rsidR="003D0047" w:rsidRPr="003D0047" w:rsidRDefault="003D0047" w:rsidP="003D0047">
      <w:pPr>
        <w:spacing w:after="0" w:line="360" w:lineRule="auto"/>
        <w:ind w:firstLineChars="200" w:firstLine="480"/>
        <w:rPr>
          <w:sz w:val="24"/>
        </w:rPr>
      </w:pPr>
      <w:r w:rsidRPr="003D0047">
        <w:rPr>
          <w:rFonts w:hint="eastAsia"/>
          <w:sz w:val="24"/>
        </w:rPr>
        <w:t>电话：</w:t>
      </w:r>
      <w:r w:rsidRPr="003D0047">
        <w:rPr>
          <w:rFonts w:hint="eastAsia"/>
          <w:sz w:val="24"/>
        </w:rPr>
        <w:t>010-52855713</w:t>
      </w:r>
    </w:p>
    <w:p w:rsidR="003D0047" w:rsidRPr="003D0047" w:rsidRDefault="003D0047" w:rsidP="003D0047">
      <w:pPr>
        <w:spacing w:after="0" w:line="360" w:lineRule="auto"/>
        <w:ind w:firstLineChars="200" w:firstLine="480"/>
        <w:rPr>
          <w:sz w:val="24"/>
        </w:rPr>
      </w:pPr>
      <w:r w:rsidRPr="003D0047">
        <w:rPr>
          <w:rFonts w:hint="eastAsia"/>
          <w:sz w:val="24"/>
        </w:rPr>
        <w:t>传真：</w:t>
      </w:r>
      <w:r w:rsidRPr="003D0047">
        <w:rPr>
          <w:rFonts w:hint="eastAsia"/>
          <w:sz w:val="24"/>
        </w:rPr>
        <w:t>010-85894285</w:t>
      </w:r>
    </w:p>
    <w:p w:rsidR="003D0047" w:rsidRPr="003D0047" w:rsidRDefault="003D0047" w:rsidP="003D0047">
      <w:pPr>
        <w:spacing w:after="0" w:line="360" w:lineRule="auto"/>
        <w:ind w:firstLineChars="200" w:firstLine="480"/>
        <w:rPr>
          <w:sz w:val="24"/>
        </w:rPr>
      </w:pPr>
      <w:r w:rsidRPr="003D0047">
        <w:rPr>
          <w:rFonts w:hint="eastAsia"/>
          <w:sz w:val="24"/>
        </w:rPr>
        <w:t>联系人：程刚</w:t>
      </w:r>
    </w:p>
    <w:p w:rsidR="003D0047" w:rsidRPr="003D0047" w:rsidRDefault="003D0047" w:rsidP="003D0047">
      <w:pPr>
        <w:spacing w:after="0" w:line="360" w:lineRule="auto"/>
        <w:ind w:firstLineChars="200" w:firstLine="480"/>
        <w:rPr>
          <w:sz w:val="24"/>
        </w:rPr>
      </w:pPr>
      <w:r w:rsidRPr="003D0047">
        <w:rPr>
          <w:rFonts w:hint="eastAsia"/>
          <w:sz w:val="24"/>
        </w:rPr>
        <w:t>客户服务电话：</w:t>
      </w:r>
      <w:r w:rsidRPr="003D0047">
        <w:rPr>
          <w:rFonts w:hint="eastAsia"/>
          <w:sz w:val="24"/>
        </w:rPr>
        <w:t>400-6099-200</w:t>
      </w:r>
    </w:p>
    <w:p w:rsidR="003D0047" w:rsidRDefault="003D0047" w:rsidP="003D0047">
      <w:pPr>
        <w:spacing w:after="0" w:line="360" w:lineRule="auto"/>
        <w:ind w:firstLineChars="200" w:firstLine="480"/>
        <w:rPr>
          <w:sz w:val="24"/>
        </w:rPr>
      </w:pPr>
      <w:r w:rsidRPr="003D0047">
        <w:rPr>
          <w:rFonts w:hint="eastAsia"/>
          <w:sz w:val="24"/>
        </w:rPr>
        <w:t>网址：</w:t>
      </w:r>
      <w:r w:rsidRPr="003D0047">
        <w:rPr>
          <w:rFonts w:hint="eastAsia"/>
          <w:sz w:val="24"/>
        </w:rPr>
        <w:t>www.yixinfund.com</w:t>
      </w:r>
    </w:p>
    <w:p w:rsidR="003166EB" w:rsidRPr="00E9693E" w:rsidRDefault="003166EB" w:rsidP="00E9693E">
      <w:pPr>
        <w:spacing w:after="0" w:line="360" w:lineRule="auto"/>
        <w:ind w:firstLineChars="200" w:firstLine="480"/>
        <w:rPr>
          <w:kern w:val="0"/>
          <w:sz w:val="24"/>
        </w:rPr>
      </w:pPr>
      <w:r w:rsidRPr="00E9693E">
        <w:rPr>
          <w:kern w:val="0"/>
          <w:sz w:val="24"/>
        </w:rPr>
        <w:t>基金管理人可根据有关法律法规的要求，选择其它符合要求的机构销售本基金，并及时公告。</w:t>
      </w:r>
    </w:p>
    <w:p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电话：</w:t>
      </w:r>
      <w:r>
        <w:rPr>
          <w:rFonts w:ascii="宋体" w:hAnsi="宋体" w:cs="宋体" w:hint="eastAsia"/>
          <w:kern w:val="0"/>
          <w:sz w:val="24"/>
        </w:rPr>
        <w:t>（010）</w:t>
      </w:r>
      <w:r w:rsidR="001D42EE" w:rsidRPr="001D42EE">
        <w:rPr>
          <w:rFonts w:ascii="宋体" w:hAnsi="宋体" w:cs="宋体"/>
          <w:kern w:val="0"/>
          <w:sz w:val="24"/>
        </w:rPr>
        <w:t>50938617</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E9693E" w:rsidRPr="00E9693E">
        <w:rPr>
          <w:rFonts w:ascii="宋体" w:hAnsi="宋体" w:cs="宋体" w:hint="eastAsia"/>
          <w:kern w:val="0"/>
          <w:sz w:val="24"/>
        </w:rPr>
        <w:t>周莉</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rsidR="000E360D" w:rsidRDefault="008D39FD" w:rsidP="003E1EC2">
      <w:pPr>
        <w:spacing w:after="0" w:line="360" w:lineRule="auto"/>
        <w:ind w:firstLineChars="200" w:firstLine="480"/>
        <w:rPr>
          <w:rFonts w:ascii="宋体" w:hAnsi="宋体"/>
          <w:sz w:val="24"/>
        </w:rPr>
      </w:pPr>
      <w:r>
        <w:rPr>
          <w:rFonts w:ascii="宋体" w:hAnsi="宋体" w:hint="eastAsia"/>
          <w:sz w:val="24"/>
        </w:rPr>
        <w:t>联系</w:t>
      </w:r>
      <w:r w:rsidR="000E360D">
        <w:rPr>
          <w:rFonts w:ascii="宋体" w:hAnsi="宋体" w:hint="eastAsia"/>
          <w:sz w:val="24"/>
        </w:rPr>
        <w:t>电话：（021）23238888</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2C4B05" w:rsidRPr="002C4B05">
        <w:rPr>
          <w:rFonts w:ascii="宋体" w:hAnsi="宋体" w:hint="eastAsia"/>
          <w:sz w:val="24"/>
        </w:rPr>
        <w:t>朱宏宇</w:t>
      </w:r>
    </w:p>
    <w:p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2C4B05" w:rsidRPr="002C4B05">
        <w:rPr>
          <w:rFonts w:ascii="宋体" w:hAnsi="宋体" w:hint="eastAsia"/>
          <w:sz w:val="24"/>
        </w:rPr>
        <w:t>朱宏宇</w:t>
      </w:r>
    </w:p>
    <w:p w:rsidR="00103A43" w:rsidRDefault="00103A43">
      <w:pPr>
        <w:widowControl/>
        <w:jc w:val="left"/>
        <w:rPr>
          <w:rFonts w:ascii="宋体" w:hAnsi="宋体"/>
          <w:sz w:val="24"/>
        </w:rPr>
      </w:pPr>
      <w:r>
        <w:rPr>
          <w:rFonts w:ascii="宋体" w:hAnsi="宋体"/>
          <w:sz w:val="24"/>
        </w:rPr>
        <w:br w:type="page"/>
      </w:r>
    </w:p>
    <w:p w:rsidR="000E360D" w:rsidRPr="00EF4EDF" w:rsidRDefault="000E360D" w:rsidP="00EF4EDF">
      <w:pPr>
        <w:pStyle w:val="af"/>
        <w:rPr>
          <w:rFonts w:ascii="Times New Roman" w:eastAsia="黑体" w:hAnsi="Times New Roman" w:cs="Times New Roman"/>
          <w:kern w:val="0"/>
          <w:sz w:val="30"/>
          <w:szCs w:val="20"/>
        </w:rPr>
      </w:pPr>
      <w:bookmarkStart w:id="15" w:name="_Toc487442434"/>
      <w:r w:rsidRPr="00EF4EDF">
        <w:rPr>
          <w:rFonts w:ascii="Times New Roman" w:eastAsia="黑体" w:hAnsi="Times New Roman" w:cs="Times New Roman" w:hint="eastAsia"/>
          <w:kern w:val="0"/>
          <w:sz w:val="30"/>
          <w:szCs w:val="20"/>
        </w:rPr>
        <w:lastRenderedPageBreak/>
        <w:t>六、基金的募集</w:t>
      </w:r>
      <w:bookmarkEnd w:id="15"/>
    </w:p>
    <w:p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日证监许可</w:t>
      </w:r>
      <w:r>
        <w:rPr>
          <w:rFonts w:hint="eastAsia"/>
          <w:kern w:val="0"/>
          <w:sz w:val="24"/>
        </w:rPr>
        <w:t>[2015]613</w:t>
      </w:r>
      <w:r>
        <w:rPr>
          <w:rFonts w:hint="eastAsia"/>
          <w:kern w:val="0"/>
          <w:sz w:val="24"/>
        </w:rPr>
        <w:t>号文准予募集注册。</w:t>
      </w:r>
      <w:r>
        <w:rPr>
          <w:rFonts w:hint="eastAsia"/>
          <w:kern w:val="0"/>
          <w:sz w:val="24"/>
        </w:rPr>
        <w:t xml:space="preserve"> </w:t>
      </w:r>
    </w:p>
    <w:p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rsidR="00103A43" w:rsidRPr="00EF4EDF"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rsidR="00103A43" w:rsidRDefault="00103A43">
      <w:pPr>
        <w:widowControl/>
        <w:jc w:val="left"/>
        <w:rPr>
          <w:rFonts w:ascii="宋体" w:hAnsi="宋体" w:cs="宋体"/>
          <w:kern w:val="0"/>
          <w:sz w:val="24"/>
        </w:rPr>
      </w:pPr>
      <w:r>
        <w:rPr>
          <w:rFonts w:ascii="宋体" w:hAnsi="宋体" w:cs="宋体"/>
          <w:kern w:val="0"/>
          <w:sz w:val="24"/>
        </w:rPr>
        <w:br w:type="page"/>
      </w:r>
    </w:p>
    <w:p w:rsidR="000E360D" w:rsidRPr="00967A50" w:rsidRDefault="000E360D" w:rsidP="00967A50">
      <w:pPr>
        <w:pStyle w:val="af"/>
        <w:rPr>
          <w:rFonts w:ascii="Times New Roman" w:eastAsia="黑体" w:hAnsi="Times New Roman" w:cs="Times New Roman"/>
          <w:kern w:val="0"/>
          <w:sz w:val="30"/>
          <w:szCs w:val="20"/>
        </w:rPr>
      </w:pPr>
      <w:bookmarkStart w:id="17" w:name="_Toc487442435"/>
      <w:r w:rsidRPr="00967A50">
        <w:rPr>
          <w:rFonts w:ascii="Times New Roman" w:eastAsia="黑体" w:hAnsi="Times New Roman" w:cs="Times New Roman" w:hint="eastAsia"/>
          <w:kern w:val="0"/>
          <w:sz w:val="30"/>
          <w:szCs w:val="20"/>
        </w:rPr>
        <w:lastRenderedPageBreak/>
        <w:t>七、基金合同的生效</w:t>
      </w:r>
      <w:bookmarkEnd w:id="16"/>
      <w:bookmarkEnd w:id="17"/>
    </w:p>
    <w:p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rsidR="00103A43" w:rsidRDefault="00103A43">
      <w:pPr>
        <w:widowControl/>
        <w:jc w:val="left"/>
        <w:rPr>
          <w:rFonts w:ascii="宋体" w:hAnsi="宋体"/>
          <w:bCs/>
          <w:sz w:val="24"/>
          <w:szCs w:val="21"/>
        </w:rPr>
      </w:pPr>
      <w:r>
        <w:rPr>
          <w:rFonts w:ascii="宋体" w:hAnsi="宋体"/>
          <w:bCs/>
          <w:sz w:val="24"/>
          <w:szCs w:val="21"/>
        </w:rPr>
        <w:br w:type="page"/>
      </w:r>
    </w:p>
    <w:p w:rsidR="000E360D" w:rsidRPr="00EF42F1" w:rsidRDefault="000E360D" w:rsidP="00EF42F1">
      <w:pPr>
        <w:pStyle w:val="af"/>
        <w:rPr>
          <w:rFonts w:ascii="Times New Roman" w:eastAsia="黑体" w:hAnsi="Times New Roman" w:cs="Times New Roman"/>
          <w:kern w:val="0"/>
          <w:sz w:val="30"/>
          <w:szCs w:val="20"/>
        </w:rPr>
      </w:pPr>
      <w:bookmarkStart w:id="21" w:name="_Toc487442436"/>
      <w:r w:rsidRPr="00EF42F1">
        <w:rPr>
          <w:rFonts w:ascii="Times New Roman" w:eastAsia="黑体" w:hAnsi="Times New Roman" w:cs="Times New Roman" w:hint="eastAsia"/>
          <w:kern w:val="0"/>
          <w:sz w:val="30"/>
          <w:szCs w:val="20"/>
        </w:rPr>
        <w:lastRenderedPageBreak/>
        <w:t>八、基金份额的申购与赎回</w:t>
      </w:r>
      <w:bookmarkEnd w:id="20"/>
      <w:bookmarkEnd w:id="21"/>
    </w:p>
    <w:p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Pr="00E9693E">
        <w:rPr>
          <w:rFonts w:hint="eastAsia"/>
          <w:kern w:val="0"/>
          <w:sz w:val="24"/>
        </w:rPr>
        <w:t>上海市浦东新区银城中路</w:t>
      </w:r>
      <w:r w:rsidRPr="00E9693E">
        <w:rPr>
          <w:kern w:val="0"/>
          <w:sz w:val="24"/>
        </w:rPr>
        <w:t>188</w:t>
      </w:r>
      <w:r w:rsidRPr="00E9693E">
        <w:rPr>
          <w:rFonts w:hint="eastAsia"/>
          <w:kern w:val="0"/>
          <w:sz w:val="24"/>
        </w:rPr>
        <w:t>号交通银行大楼二层（裙）</w:t>
      </w:r>
    </w:p>
    <w:p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上海市浦东新区世纪大道</w:t>
      </w:r>
      <w:r w:rsidR="00CA3AEF" w:rsidRPr="00E9693E">
        <w:rPr>
          <w:kern w:val="0"/>
          <w:sz w:val="24"/>
        </w:rPr>
        <w:t>8</w:t>
      </w:r>
      <w:r w:rsidR="00CA3AEF" w:rsidRPr="00E9693E">
        <w:rPr>
          <w:rFonts w:hint="eastAsia"/>
          <w:kern w:val="0"/>
          <w:sz w:val="24"/>
        </w:rPr>
        <w:t>号国金中心二期</w:t>
      </w:r>
      <w:r w:rsidR="00CA3AEF" w:rsidRPr="00E9693E">
        <w:rPr>
          <w:kern w:val="0"/>
          <w:sz w:val="24"/>
        </w:rPr>
        <w:t>21-22</w:t>
      </w:r>
      <w:r w:rsidR="00CA3AEF" w:rsidRPr="00E9693E">
        <w:rPr>
          <w:rFonts w:hint="eastAsia"/>
          <w:kern w:val="0"/>
          <w:sz w:val="24"/>
        </w:rPr>
        <w:t>楼</w:t>
      </w:r>
    </w:p>
    <w:p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法定代表人：于亚利</w:t>
      </w:r>
    </w:p>
    <w:p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r w:rsidRPr="00E9693E">
        <w:rPr>
          <w:rFonts w:hint="eastAsia"/>
          <w:sz w:val="24"/>
          <w:szCs w:val="18"/>
        </w:rPr>
        <w:t>，</w:t>
      </w:r>
      <w:r w:rsidRPr="00E9693E">
        <w:rPr>
          <w:sz w:val="24"/>
          <w:szCs w:val="18"/>
        </w:rPr>
        <w:t>www.bocomschroder.com</w:t>
      </w:r>
    </w:p>
    <w:p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rsidR="00A07A63" w:rsidRPr="00AD06D2" w:rsidRDefault="00DF157C" w:rsidP="00E9693E">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若基金管理人或其指定的销售机构开通电话、传真或网上等交易方式，投资人可以通过上述方式进行申购与赎回。</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w:t>
      </w:r>
      <w:r>
        <w:rPr>
          <w:rFonts w:ascii="宋体" w:hAnsi="宋体" w:cs="宋体" w:hint="eastAsia"/>
          <w:kern w:val="0"/>
          <w:sz w:val="24"/>
        </w:rPr>
        <w:lastRenderedPageBreak/>
        <w:t>台办理基金申购业务的不受直销机构单笔申购最低金额的限制，申购最低金额为单笔10元。本基金直销机构单笔申购最低金额可由基金管理人酌情调整。其他销售机构接受申购申请的最低金额为单笔10元，如果销售机构业务规则规定的最低单笔申购金额高于10元，以该销售机构的规定为准。</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基金份额减少类业务（如赎回、转换出等）被确认，则基金管理人有权将投资人在该账户保留的本基金份额一次性全部赎回。</w:t>
      </w:r>
    </w:p>
    <w:p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Pr>
          <w:rFonts w:ascii="宋体" w:hAnsi="宋体" w:cs="宋体"/>
          <w:kern w:val="0"/>
          <w:sz w:val="24"/>
        </w:rPr>
        <w:t xml:space="preserve"> </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w:t>
      </w:r>
      <w:r>
        <w:rPr>
          <w:rFonts w:ascii="宋体" w:hAnsi="宋体" w:cs="宋体" w:hint="eastAsia"/>
          <w:kern w:val="0"/>
          <w:sz w:val="24"/>
        </w:rPr>
        <w:lastRenderedPageBreak/>
        <w:t>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rsidTr="00AD08F7">
        <w:trPr>
          <w:cantSplit/>
          <w:trHeight w:val="132"/>
        </w:trPr>
        <w:tc>
          <w:tcPr>
            <w:tcW w:w="2491" w:type="dxa"/>
            <w:vMerge w:val="restart"/>
            <w:vAlign w:val="center"/>
          </w:tcPr>
          <w:p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申购费率</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rsidR="00701258" w:rsidRPr="005435A1" w:rsidRDefault="00701258" w:rsidP="00AD08F7">
            <w:pPr>
              <w:adjustRightInd w:val="0"/>
              <w:snapToGrid w:val="0"/>
              <w:jc w:val="center"/>
              <w:rPr>
                <w:sz w:val="24"/>
              </w:rPr>
            </w:pPr>
            <w:r w:rsidRPr="005435A1">
              <w:rPr>
                <w:sz w:val="24"/>
              </w:rPr>
              <w:t>1.5%</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1.2%</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0.8%</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0.5%</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本基金对通过基金管理人直销柜台申购本基金基金份额的养老金客户实施特定申购费率。</w:t>
      </w:r>
    </w:p>
    <w:p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rsidTr="00AD08F7">
        <w:trPr>
          <w:cantSplit/>
          <w:trHeight w:val="132"/>
        </w:trPr>
        <w:tc>
          <w:tcPr>
            <w:tcW w:w="2491" w:type="dxa"/>
            <w:vMerge w:val="restart"/>
            <w:vAlign w:val="center"/>
          </w:tcPr>
          <w:p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lastRenderedPageBreak/>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rsidTr="00AD08F7">
        <w:trPr>
          <w:cantSplit/>
          <w:trHeight w:val="132"/>
          <w:jc w:val="center"/>
        </w:trPr>
        <w:tc>
          <w:tcPr>
            <w:tcW w:w="2502" w:type="dxa"/>
            <w:vMerge w:val="restart"/>
            <w:vAlign w:val="center"/>
          </w:tcPr>
          <w:p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rsidR="00701258" w:rsidRPr="005435A1" w:rsidRDefault="00701258" w:rsidP="00AD08F7">
            <w:pPr>
              <w:adjustRightInd w:val="0"/>
              <w:snapToGrid w:val="0"/>
              <w:jc w:val="center"/>
              <w:rPr>
                <w:sz w:val="24"/>
              </w:rPr>
            </w:pPr>
            <w:r w:rsidRPr="005435A1">
              <w:rPr>
                <w:rFonts w:hint="eastAsia"/>
                <w:sz w:val="24"/>
              </w:rPr>
              <w:t>0.75%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rsidR="00701258" w:rsidRPr="005435A1" w:rsidRDefault="00701258" w:rsidP="00AD08F7">
            <w:pPr>
              <w:adjustRightInd w:val="0"/>
              <w:snapToGrid w:val="0"/>
              <w:jc w:val="center"/>
              <w:rPr>
                <w:sz w:val="24"/>
              </w:rPr>
            </w:pPr>
            <w:r w:rsidRPr="005435A1">
              <w:rPr>
                <w:rFonts w:hint="eastAsia"/>
                <w:sz w:val="24"/>
              </w:rPr>
              <w:t>0.5%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rsidR="00701258" w:rsidRPr="005435A1" w:rsidRDefault="00701258" w:rsidP="00AD08F7">
            <w:pPr>
              <w:adjustRightInd w:val="0"/>
              <w:snapToGrid w:val="0"/>
              <w:jc w:val="center"/>
              <w:rPr>
                <w:sz w:val="24"/>
              </w:rPr>
            </w:pPr>
            <w:r w:rsidRPr="005435A1">
              <w:rPr>
                <w:sz w:val="24"/>
              </w:rPr>
              <w:t>0</w:t>
            </w:r>
          </w:p>
        </w:tc>
      </w:tr>
    </w:tbl>
    <w:p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个人投资者通过本基金管理人网上直销交易平台申购本基金基金份额的单笔最低金额为10元（含），单笔定期定额投资最低金额为10元（含），单笔转换份额不得低于1</w:t>
      </w:r>
      <w:r w:rsidR="00991514">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rsidR="008C4C1B" w:rsidRPr="005435A1" w:rsidRDefault="000E360D" w:rsidP="008C4C1B">
      <w:pPr>
        <w:widowControl/>
        <w:adjustRightInd w:val="0"/>
        <w:snapToGrid w:val="0"/>
        <w:spacing w:line="360" w:lineRule="auto"/>
        <w:ind w:firstLineChars="200" w:firstLine="480"/>
        <w:rPr>
          <w:rFonts w:hAnsi="宋体"/>
          <w:kern w:val="0"/>
          <w:sz w:val="24"/>
        </w:rPr>
      </w:pPr>
      <w:r w:rsidRPr="00E56C04">
        <w:rPr>
          <w:rFonts w:hint="eastAsia"/>
          <w:kern w:val="0"/>
          <w:sz w:val="24"/>
        </w:rPr>
        <w:t>4</w:t>
      </w:r>
      <w:r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rsidR="000E360D" w:rsidRPr="00146938" w:rsidRDefault="008C4C1B" w:rsidP="008C4C1B">
      <w:pPr>
        <w:widowControl/>
        <w:spacing w:after="0" w:line="360" w:lineRule="auto"/>
        <w:ind w:firstLineChars="200" w:firstLine="480"/>
        <w:rPr>
          <w:rFonts w:ascii="宋体" w:hAnsi="宋体" w:cs="宋体"/>
          <w:b/>
          <w:kern w:val="0"/>
          <w:sz w:val="24"/>
        </w:rPr>
      </w:pPr>
      <w:r>
        <w:rPr>
          <w:rFonts w:hAnsi="宋体"/>
          <w:kern w:val="0"/>
          <w:sz w:val="24"/>
        </w:rPr>
        <w:lastRenderedPageBreak/>
        <w:t>5</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例一：某投资者（非养老金客户）投资40,000元申购本基金（非网上交易），假设申购当日基金份额净值为1.040元，申购费率为1.5%，则其可得到的申购份额为：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即：某投资者（非养老金客户）投资40,000元申购本基金（非网上交易），假设申购当日基金份额净值为1.040元，则其可得到37,893.14份基金份额。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例二：某养老金客户投资100,000元通过基金管理人的直销柜台申购本基金，假设申购当日基金份额净值为1.040元，申购费率为0.6%，则其可得到的申购份额为：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基金基金份额净值的计算，保留到小数点后3位，小数点后第4位四舍五入，由此误差产生的收益或损失由基金财产承担。</w:t>
      </w:r>
    </w:p>
    <w:p w:rsidR="008C4C1B" w:rsidRDefault="008C4C1B" w:rsidP="009045A1">
      <w:pPr>
        <w:spacing w:after="0" w:line="360" w:lineRule="auto"/>
        <w:ind w:firstLineChars="200" w:firstLine="480"/>
        <w:rPr>
          <w:rFonts w:ascii="宋体" w:hAnsi="宋体" w:cs="宋体"/>
          <w:kern w:val="0"/>
          <w:sz w:val="24"/>
        </w:rPr>
      </w:pPr>
    </w:p>
    <w:p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lastRenderedPageBreak/>
        <w:t>拒绝或暂停申购的情形</w:t>
      </w:r>
      <w:bookmarkEnd w:id="25"/>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6、基金合同约定、法律法规规定或中国证监会认定的其他情形。</w:t>
      </w:r>
    </w:p>
    <w:p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w:t>
      </w:r>
      <w:r w:rsidRPr="009045A1">
        <w:rPr>
          <w:rFonts w:ascii="宋体" w:hAnsi="宋体" w:cs="宋体" w:hint="eastAsia"/>
          <w:kern w:val="0"/>
          <w:sz w:val="24"/>
        </w:rPr>
        <w:lastRenderedPageBreak/>
        <w:t>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w:t>
      </w:r>
      <w:r>
        <w:rPr>
          <w:rFonts w:ascii="宋体" w:hAnsi="宋体" w:cs="宋体" w:hint="eastAsia"/>
          <w:kern w:val="0"/>
          <w:sz w:val="24"/>
        </w:rPr>
        <w:lastRenderedPageBreak/>
        <w:t>项，但不得超过20个工作日，并应当在指定媒介上进行公告。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7"/>
    <w:p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rsidR="008C4C1B" w:rsidRPr="000F7176" w:rsidRDefault="008C4C1B" w:rsidP="000F7176">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0F7176">
        <w:rPr>
          <w:rFonts w:ascii="宋体" w:hAnsi="宋体" w:cs="宋体" w:hint="eastAsia"/>
          <w:kern w:val="0"/>
          <w:sz w:val="24"/>
        </w:rPr>
        <w:t>1、发生上述暂停申购或赎回情况的，基金管理人当日应立即向中国证监会备案，并在规定期限内在指定媒介上刊登暂停公告。</w:t>
      </w:r>
    </w:p>
    <w:p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rsidR="008C4C1B" w:rsidRPr="005435A1" w:rsidRDefault="008C4C1B" w:rsidP="008C4C1B">
      <w:pPr>
        <w:widowControl/>
        <w:adjustRightInd w:val="0"/>
        <w:snapToGrid w:val="0"/>
        <w:spacing w:line="360" w:lineRule="auto"/>
        <w:ind w:firstLineChars="200" w:firstLine="482"/>
        <w:rPr>
          <w:b/>
          <w:kern w:val="0"/>
          <w:sz w:val="24"/>
        </w:rPr>
      </w:pPr>
      <w:bookmarkStart w:id="31" w:name="_Toc79392621"/>
      <w:bookmarkEnd w:id="28"/>
      <w:bookmarkEnd w:id="29"/>
      <w:bookmarkEnd w:id="30"/>
      <w:r w:rsidRPr="005435A1">
        <w:rPr>
          <w:rFonts w:hAnsi="宋体"/>
          <w:b/>
          <w:kern w:val="0"/>
          <w:sz w:val="24"/>
        </w:rPr>
        <w:t>（十二）基金的非交易过户</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2" w:name="_Hlt81031749"/>
      <w:bookmarkEnd w:id="31"/>
      <w:bookmarkEnd w:id="32"/>
    </w:p>
    <w:p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87442437"/>
      <w:r w:rsidRPr="00636DEC">
        <w:rPr>
          <w:rFonts w:ascii="Times New Roman" w:eastAsia="黑体" w:hAnsi="Times New Roman" w:cs="Times New Roman" w:hint="eastAsia"/>
          <w:kern w:val="0"/>
          <w:sz w:val="30"/>
          <w:szCs w:val="30"/>
        </w:rPr>
        <w:lastRenderedPageBreak/>
        <w:t>九、基金的转换</w:t>
      </w:r>
      <w:bookmarkEnd w:id="33"/>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rsidR="00B52B1F" w:rsidRDefault="00DF157C">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w:t>
      </w:r>
      <w:r w:rsidR="00991514">
        <w:rPr>
          <w:bCs/>
          <w:sz w:val="24"/>
        </w:rPr>
        <w:t>0</w:t>
      </w:r>
      <w:r>
        <w:rPr>
          <w:rFonts w:hint="eastAsia"/>
          <w:bCs/>
          <w:sz w:val="24"/>
        </w:rPr>
        <w:t>份。基金持有人可将其全部或部分基金份额转换成其它基金，单笔转换申请不受转入基金最低申购限额限制。</w:t>
      </w:r>
    </w:p>
    <w:p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w:t>
      </w:r>
      <w:r w:rsidRPr="00CA2AFD">
        <w:rPr>
          <w:rFonts w:hint="eastAsia"/>
          <w:bCs/>
          <w:sz w:val="24"/>
        </w:rPr>
        <w:lastRenderedPageBreak/>
        <w:t>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52B1F" w:rsidRDefault="00DF157C">
      <w:pPr>
        <w:spacing w:after="0" w:line="360" w:lineRule="auto"/>
        <w:ind w:firstLineChars="200" w:firstLine="480"/>
        <w:rPr>
          <w:bCs/>
          <w:sz w:val="24"/>
        </w:rPr>
      </w:pPr>
      <w:r>
        <w:rPr>
          <w:rFonts w:hint="eastAsia"/>
          <w:bCs/>
          <w:sz w:val="24"/>
        </w:rPr>
        <w:t>其中：</w:t>
      </w:r>
    </w:p>
    <w:p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w:t>
      </w:r>
      <w:r>
        <w:rPr>
          <w:rFonts w:hint="eastAsia"/>
          <w:bCs/>
          <w:sz w:val="24"/>
        </w:rPr>
        <w:lastRenderedPageBreak/>
        <w:t>端基金份额，则转入交银成长确认的基金份额为：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rsidR="00B52B1F" w:rsidRDefault="00DF157C">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52B1F" w:rsidRDefault="00DF157C">
      <w:pPr>
        <w:spacing w:after="0" w:line="360" w:lineRule="auto"/>
        <w:ind w:firstLineChars="200" w:firstLine="480"/>
        <w:rPr>
          <w:bCs/>
          <w:sz w:val="24"/>
        </w:rPr>
      </w:pPr>
      <w:r>
        <w:rPr>
          <w:rFonts w:hint="eastAsia"/>
          <w:bCs/>
          <w:sz w:val="24"/>
        </w:rPr>
        <w:t>其中：</w:t>
      </w:r>
    </w:p>
    <w:p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w:t>
      </w:r>
      <w:r>
        <w:rPr>
          <w:rFonts w:hint="eastAsia"/>
          <w:bCs/>
          <w:sz w:val="24"/>
        </w:rPr>
        <w:lastRenderedPageBreak/>
        <w:t>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w:t>
      </w:r>
      <w:r>
        <w:rPr>
          <w:rFonts w:hint="eastAsia"/>
          <w:bCs/>
          <w:sz w:val="24"/>
        </w:rPr>
        <w:lastRenderedPageBreak/>
        <w:t>办理基金转换业务时，转出方的基金必须处于可赎回状态，转入方的基金必须处于可申购状态。</w:t>
      </w:r>
    </w:p>
    <w:p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w:t>
      </w:r>
      <w:r w:rsidRPr="00636DEC">
        <w:rPr>
          <w:rFonts w:hint="eastAsia"/>
          <w:bCs/>
          <w:sz w:val="24"/>
        </w:rPr>
        <w:lastRenderedPageBreak/>
        <w:t>不再视为下一开放日的基金转换申请。</w:t>
      </w: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4" w:name="_Toc487442438"/>
      <w:r w:rsidRPr="0096540A">
        <w:rPr>
          <w:rFonts w:ascii="Times New Roman" w:eastAsia="黑体" w:hAnsi="Times New Roman" w:cs="Times New Roman" w:hint="eastAsia"/>
          <w:kern w:val="0"/>
          <w:sz w:val="30"/>
          <w:szCs w:val="20"/>
        </w:rPr>
        <w:lastRenderedPageBreak/>
        <w:t>十、基金的投资</w:t>
      </w:r>
      <w:bookmarkEnd w:id="34"/>
    </w:p>
    <w:p w:rsidR="00B52B1F" w:rsidRPr="000F7176" w:rsidRDefault="00DF157C">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本基金利用经交银施罗德研究团队修正后的投资时钟分析框架，通过“自上而下”的定性分析和定量分析相结合形成对不同资产市场表现的预测和判断，确定基</w:t>
      </w:r>
      <w:r>
        <w:rPr>
          <w:rFonts w:ascii="宋体" w:hAnsi="宋体" w:hint="eastAsia"/>
          <w:sz w:val="24"/>
          <w:szCs w:val="21"/>
        </w:rPr>
        <w:lastRenderedPageBreak/>
        <w:t>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受益于混合所有制改革、垄断领域对民营资本开放等制度红利获得发展机遇或盈利水平显著提升的非国企上市公司。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本基金管理人将对所关注的重点上市公司进行内在价值的评估和成长性跟踪研究，在明确的价值评估基础上精选优秀质地的投资标的构建股票组合。</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w:t>
      </w:r>
      <w:r>
        <w:rPr>
          <w:rFonts w:ascii="宋体" w:hAnsi="宋体" w:hint="eastAsia"/>
          <w:sz w:val="24"/>
          <w:szCs w:val="21"/>
        </w:rPr>
        <w:lastRenderedPageBreak/>
        <w:t>责。此外，基金管理人建立股指期货交易决策部门或小组，并授权特定的管理人员负责股指期货的投资审批事项。</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（14）本基金进入全国银行间同业市场进行债券回购的资金余额不得超过基金资产净值的40%，本基金在全国银行间同业市场中的债券回购最长期限为1年，债券回购到期后不得展期；</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（22）法律法规及中国证监会规定的和《基金合同》约定的其他投资限制。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lastRenderedPageBreak/>
        <w:t>（五）业绩比较基准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w:t>
      </w:r>
      <w:r>
        <w:rPr>
          <w:rFonts w:ascii="宋体" w:hAnsi="宋体" w:hint="eastAsia"/>
          <w:sz w:val="24"/>
          <w:szCs w:val="21"/>
        </w:rPr>
        <w:lastRenderedPageBreak/>
        <w:t>金份额持有人的利益；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（2）投资决策委员会每月召开投资决策会议，对资产配置比例提出指导性意见，并讨论股票、债券的投资重点等；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投资决策委员会有权根据市场变化和实际情况的需要，对上述投资管理程序作出调整。</w:t>
      </w:r>
    </w:p>
    <w:p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066FEE" w:rsidRPr="00C10F41">
        <w:rPr>
          <w:sz w:val="24"/>
        </w:rPr>
        <w:t>201</w:t>
      </w:r>
      <w:r w:rsidR="00066FEE">
        <w:rPr>
          <w:sz w:val="24"/>
        </w:rPr>
        <w:t>7</w:t>
      </w:r>
      <w:r w:rsidR="00C10F41" w:rsidRPr="00C10F41">
        <w:rPr>
          <w:sz w:val="24"/>
        </w:rPr>
        <w:t>年</w:t>
      </w:r>
      <w:r w:rsidR="00066FEE">
        <w:rPr>
          <w:sz w:val="24"/>
        </w:rPr>
        <w:t>4</w:t>
      </w:r>
      <w:r w:rsidR="00C10F41" w:rsidRPr="00C10F41">
        <w:rPr>
          <w:sz w:val="24"/>
        </w:rPr>
        <w:t>月</w:t>
      </w:r>
      <w:r w:rsidR="00A03DA7">
        <w:rPr>
          <w:rFonts w:hint="eastAsia"/>
          <w:sz w:val="24"/>
        </w:rPr>
        <w:t>2</w:t>
      </w:r>
      <w:r w:rsidR="00066FEE">
        <w:rPr>
          <w:sz w:val="24"/>
        </w:rPr>
        <w:t>1</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066FEE" w:rsidRPr="00E9693E">
        <w:rPr>
          <w:sz w:val="24"/>
          <w:szCs w:val="21"/>
        </w:rPr>
        <w:t>201</w:t>
      </w:r>
      <w:r w:rsidR="00066FEE">
        <w:rPr>
          <w:sz w:val="24"/>
          <w:szCs w:val="21"/>
        </w:rPr>
        <w:t>7</w:t>
      </w:r>
      <w:r w:rsidR="00344E7A" w:rsidRPr="00E9693E">
        <w:rPr>
          <w:rFonts w:hint="eastAsia"/>
          <w:sz w:val="24"/>
          <w:szCs w:val="21"/>
        </w:rPr>
        <w:t>年</w:t>
      </w:r>
      <w:r w:rsidR="00066FEE">
        <w:rPr>
          <w:sz w:val="24"/>
          <w:szCs w:val="21"/>
        </w:rPr>
        <w:t>1</w:t>
      </w:r>
      <w:r w:rsidRPr="00E9693E">
        <w:rPr>
          <w:rFonts w:hint="eastAsia"/>
          <w:sz w:val="24"/>
          <w:szCs w:val="21"/>
        </w:rPr>
        <w:t>月</w:t>
      </w:r>
      <w:r w:rsidR="00344E7A" w:rsidRPr="00014D71">
        <w:rPr>
          <w:sz w:val="24"/>
          <w:szCs w:val="21"/>
        </w:rPr>
        <w:t>1</w:t>
      </w:r>
      <w:r w:rsidRPr="00E9693E">
        <w:rPr>
          <w:rFonts w:hint="eastAsia"/>
          <w:sz w:val="24"/>
          <w:szCs w:val="21"/>
        </w:rPr>
        <w:t>日至</w:t>
      </w:r>
      <w:r w:rsidR="00066FEE" w:rsidRPr="00E9693E">
        <w:rPr>
          <w:sz w:val="24"/>
          <w:szCs w:val="21"/>
        </w:rPr>
        <w:t>201</w:t>
      </w:r>
      <w:r w:rsidR="00066FEE">
        <w:rPr>
          <w:sz w:val="24"/>
          <w:szCs w:val="21"/>
        </w:rPr>
        <w:t>7</w:t>
      </w:r>
      <w:r w:rsidRPr="00E9693E">
        <w:rPr>
          <w:rFonts w:hint="eastAsia"/>
          <w:sz w:val="24"/>
          <w:szCs w:val="21"/>
        </w:rPr>
        <w:t>年</w:t>
      </w:r>
      <w:r w:rsidR="00066FEE">
        <w:rPr>
          <w:sz w:val="24"/>
          <w:szCs w:val="21"/>
        </w:rPr>
        <w:t>3</w:t>
      </w:r>
      <w:r w:rsidRPr="00E9693E">
        <w:rPr>
          <w:rFonts w:hint="eastAsia"/>
          <w:sz w:val="24"/>
          <w:szCs w:val="21"/>
        </w:rPr>
        <w:t>月</w:t>
      </w:r>
      <w:r w:rsidR="00066FEE" w:rsidRPr="00E9693E">
        <w:rPr>
          <w:sz w:val="24"/>
          <w:szCs w:val="21"/>
        </w:rPr>
        <w:t>3</w:t>
      </w:r>
      <w:r w:rsidR="00066FEE">
        <w:rPr>
          <w:sz w:val="24"/>
          <w:szCs w:val="21"/>
        </w:rPr>
        <w:t>1</w:t>
      </w:r>
      <w:r w:rsidRPr="00E9693E">
        <w:rPr>
          <w:rFonts w:hint="eastAsia"/>
          <w:sz w:val="24"/>
          <w:szCs w:val="21"/>
        </w:rPr>
        <w:t>日</w:t>
      </w:r>
      <w:r w:rsidRPr="00014D71">
        <w:rPr>
          <w:sz w:val="24"/>
          <w:szCs w:val="21"/>
        </w:rPr>
        <w:t>。本报告财务资料未经审计师审计。</w:t>
      </w:r>
    </w:p>
    <w:p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F878C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占基金总资产的比例（％）</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916,144,241.74</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D31B47" w:rsidRDefault="00066FEE" w:rsidP="00066FEE">
            <w:pPr>
              <w:spacing w:before="29" w:line="288" w:lineRule="auto"/>
              <w:ind w:left="17"/>
              <w:jc w:val="right"/>
              <w:rPr>
                <w:color w:val="000000"/>
                <w:sz w:val="24"/>
              </w:rPr>
            </w:pPr>
            <w:r>
              <w:rPr>
                <w:color w:val="000000"/>
                <w:sz w:val="24"/>
              </w:rPr>
              <w:t>79.9</w:t>
            </w:r>
            <w:r w:rsidRPr="00414345">
              <w:rPr>
                <w:color w:val="000000"/>
                <w:sz w:val="24"/>
              </w:rPr>
              <w:t>0</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916,144,241.74</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D31B47" w:rsidRDefault="00066FEE" w:rsidP="00066FEE">
            <w:pPr>
              <w:spacing w:before="29" w:line="288" w:lineRule="auto"/>
              <w:ind w:left="17"/>
              <w:jc w:val="right"/>
              <w:rPr>
                <w:color w:val="000000"/>
                <w:sz w:val="24"/>
              </w:rPr>
            </w:pPr>
            <w:r>
              <w:rPr>
                <w:color w:val="000000"/>
                <w:sz w:val="24"/>
              </w:rPr>
              <w:t>79.9</w:t>
            </w:r>
            <w:r w:rsidRPr="00414345">
              <w:rPr>
                <w:color w:val="000000"/>
                <w:sz w:val="24"/>
              </w:rPr>
              <w:t>0</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59,854,000.00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Pr>
                <w:color w:val="000000"/>
                <w:sz w:val="24"/>
              </w:rPr>
              <w:t>5.22</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59,854,000.00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Pr>
                <w:color w:val="000000"/>
                <w:sz w:val="24"/>
              </w:rPr>
              <w:t>5.22</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414345">
              <w:rPr>
                <w:color w:val="000000"/>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rFonts w:hAnsi="宋体"/>
                <w:color w:val="000000"/>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金融衍生品投资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D31B47" w:rsidRDefault="00066FEE" w:rsidP="00066FEE">
            <w:pPr>
              <w:spacing w:before="29" w:line="288" w:lineRule="auto"/>
              <w:ind w:left="17"/>
              <w:jc w:val="right"/>
              <w:rPr>
                <w:color w:val="000000"/>
                <w:sz w:val="24"/>
              </w:rPr>
            </w:pPr>
            <w:r w:rsidRPr="00414345">
              <w:rPr>
                <w:color w:val="000000"/>
                <w:sz w:val="24"/>
              </w:rPr>
              <w:t>-</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414345">
              <w:rPr>
                <w:color w:val="000000"/>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D31B47" w:rsidRDefault="00066FEE" w:rsidP="00066FEE">
            <w:pPr>
              <w:spacing w:before="29" w:line="288" w:lineRule="auto"/>
              <w:ind w:left="17"/>
              <w:jc w:val="right"/>
              <w:rPr>
                <w:color w:val="000000"/>
                <w:sz w:val="24"/>
              </w:rPr>
            </w:pPr>
            <w:r w:rsidRPr="00414345">
              <w:rPr>
                <w:color w:val="000000"/>
                <w:sz w:val="24"/>
              </w:rPr>
              <w:t>-</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ind w:left="17"/>
              <w:jc w:val="right"/>
              <w:rPr>
                <w:color w:val="000000"/>
                <w:sz w:val="24"/>
              </w:rPr>
            </w:pPr>
            <w:r w:rsidRPr="00414345">
              <w:rPr>
                <w:color w:val="000000"/>
                <w:sz w:val="24"/>
              </w:rPr>
              <w:t>113,678,122.91</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D31B47" w:rsidRDefault="00066FEE" w:rsidP="00066FEE">
            <w:pPr>
              <w:spacing w:before="29" w:line="288" w:lineRule="auto"/>
              <w:ind w:left="17"/>
              <w:jc w:val="right"/>
              <w:rPr>
                <w:color w:val="000000"/>
                <w:sz w:val="24"/>
              </w:rPr>
            </w:pPr>
            <w:r>
              <w:rPr>
                <w:color w:val="000000"/>
                <w:sz w:val="24"/>
              </w:rPr>
              <w:t>9.91</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7</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其他资产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color w:val="000000"/>
                <w:sz w:val="24"/>
              </w:rPr>
            </w:pPr>
            <w:r w:rsidRPr="00B12DD7">
              <w:rPr>
                <w:color w:val="000000"/>
                <w:sz w:val="24"/>
              </w:rPr>
              <w:t>56,940,451.04</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D31B47" w:rsidRDefault="00066FEE" w:rsidP="00066FEE">
            <w:pPr>
              <w:spacing w:before="29" w:line="288" w:lineRule="auto"/>
              <w:jc w:val="right"/>
              <w:rPr>
                <w:color w:val="000000"/>
                <w:sz w:val="24"/>
              </w:rPr>
            </w:pPr>
            <w:r>
              <w:rPr>
                <w:color w:val="000000"/>
                <w:sz w:val="24"/>
              </w:rPr>
              <w:t>4.97</w:t>
            </w:r>
          </w:p>
        </w:tc>
      </w:tr>
      <w:tr w:rsidR="00066FEE"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rsidR="00066FEE" w:rsidRPr="00014D71" w:rsidRDefault="00066FEE" w:rsidP="00066FEE">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color w:val="000000"/>
                <w:sz w:val="24"/>
              </w:rPr>
            </w:pPr>
            <w:r w:rsidRPr="00B12DD7">
              <w:rPr>
                <w:color w:val="000000"/>
                <w:sz w:val="24"/>
              </w:rPr>
              <w:t>1,146,616,815.69</w:t>
            </w:r>
          </w:p>
        </w:tc>
        <w:tc>
          <w:tcPr>
            <w:tcW w:w="2898"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color w:val="000000"/>
                <w:sz w:val="24"/>
              </w:rPr>
            </w:pPr>
            <w:r w:rsidRPr="00414345">
              <w:rPr>
                <w:color w:val="000000"/>
                <w:sz w:val="24"/>
              </w:rPr>
              <w:t>100.00</w:t>
            </w:r>
          </w:p>
        </w:tc>
      </w:tr>
    </w:tbl>
    <w:p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0E360D"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E360D"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占基金资产净值比例（％）</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autoSpaceDE w:val="0"/>
              <w:autoSpaceDN w:val="0"/>
              <w:adjustRightInd w:val="0"/>
              <w:spacing w:before="29" w:line="288" w:lineRule="auto"/>
              <w:ind w:left="15"/>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autoSpaceDE w:val="0"/>
              <w:autoSpaceDN w:val="0"/>
              <w:adjustRightInd w:val="0"/>
              <w:spacing w:before="29" w:line="288" w:lineRule="auto"/>
              <w:ind w:left="15"/>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27,637,180.26</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2.43</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619,264,188.33</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54.35</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30,783,295.11</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2.70</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16,607,707.08</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1.46</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58,035,798.70</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5.09</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19,238,581.76</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1.69</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41,983,636.78</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3.68</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lastRenderedPageBreak/>
              <w:t>J</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19,191,806.40</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1.68</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79,318,011.86</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6.96</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16,930.16</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0.00</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4,067,105.30</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0.36</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w:t>
            </w:r>
          </w:p>
        </w:tc>
      </w:tr>
      <w:tr w:rsidR="00066FEE"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66FEE" w:rsidRDefault="00066FEE" w:rsidP="00066FEE">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rsidR="00066FEE" w:rsidRPr="00AB4EB6" w:rsidRDefault="00066FEE" w:rsidP="00066FEE">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916,144,241.74</w:t>
            </w:r>
          </w:p>
        </w:tc>
        <w:tc>
          <w:tcPr>
            <w:tcW w:w="1275" w:type="dxa"/>
            <w:tcBorders>
              <w:top w:val="single" w:sz="8" w:space="0" w:color="000000"/>
              <w:left w:val="single" w:sz="8" w:space="0" w:color="000000"/>
              <w:bottom w:val="single" w:sz="8" w:space="0" w:color="000000"/>
              <w:right w:val="single" w:sz="8" w:space="0" w:color="000000"/>
            </w:tcBorders>
            <w:vAlign w:val="center"/>
          </w:tcPr>
          <w:p w:rsidR="00066FEE" w:rsidRPr="00414345" w:rsidRDefault="00066FEE" w:rsidP="00066FEE">
            <w:pPr>
              <w:spacing w:before="29" w:line="288" w:lineRule="auto"/>
              <w:jc w:val="right"/>
              <w:rPr>
                <w:sz w:val="24"/>
              </w:rPr>
            </w:pPr>
            <w:r w:rsidRPr="00414345">
              <w:rPr>
                <w:sz w:val="24"/>
              </w:rPr>
              <w:t>80.41</w:t>
            </w:r>
          </w:p>
        </w:tc>
      </w:tr>
    </w:tbl>
    <w:p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报告期末按行业分类的沪港通投资股票投资组合</w:t>
      </w:r>
    </w:p>
    <w:p w:rsidR="006B230D" w:rsidRDefault="006B230D" w:rsidP="00E9693E">
      <w:pPr>
        <w:adjustRightInd w:val="0"/>
        <w:spacing w:line="360" w:lineRule="auto"/>
        <w:ind w:firstLineChars="200" w:firstLine="480"/>
        <w:contextualSpacing/>
        <w:rPr>
          <w:sz w:val="24"/>
        </w:rPr>
      </w:pPr>
      <w:r w:rsidRPr="00544FDD">
        <w:rPr>
          <w:rFonts w:hint="eastAsia"/>
          <w:sz w:val="24"/>
        </w:rPr>
        <w:t>本基金本报告期末未持有通过沪港通投资的股票。</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rsidTr="00EE6CB2">
        <w:tc>
          <w:tcPr>
            <w:tcW w:w="817" w:type="dxa"/>
            <w:vAlign w:val="center"/>
          </w:tcPr>
          <w:p w:rsidR="000E360D" w:rsidRPr="00ED5597" w:rsidRDefault="00ED5597"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rFonts w:hint="eastAsia"/>
                <w:kern w:val="0"/>
                <w:sz w:val="24"/>
              </w:rPr>
              <w:t>序号</w:t>
            </w:r>
          </w:p>
        </w:tc>
        <w:tc>
          <w:tcPr>
            <w:tcW w:w="1276"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股票代码</w:t>
            </w:r>
          </w:p>
        </w:tc>
        <w:tc>
          <w:tcPr>
            <w:tcW w:w="1701"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股票名称</w:t>
            </w:r>
          </w:p>
        </w:tc>
        <w:tc>
          <w:tcPr>
            <w:tcW w:w="1559"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公允价值</w:t>
            </w:r>
            <w:r w:rsidR="003166EB" w:rsidRPr="00414345">
              <w:rPr>
                <w:color w:val="000000"/>
                <w:sz w:val="24"/>
              </w:rPr>
              <w:t>(</w:t>
            </w:r>
            <w:r w:rsidR="003166EB" w:rsidRPr="00414345">
              <w:rPr>
                <w:color w:val="000000"/>
                <w:sz w:val="24"/>
              </w:rPr>
              <w:t>元</w:t>
            </w:r>
            <w:r w:rsidR="003166EB" w:rsidRPr="00414345">
              <w:rPr>
                <w:color w:val="000000"/>
                <w:sz w:val="24"/>
              </w:rPr>
              <w:t>)</w:t>
            </w:r>
          </w:p>
        </w:tc>
        <w:tc>
          <w:tcPr>
            <w:tcW w:w="1612"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066FEE">
        <w:tc>
          <w:tcPr>
            <w:tcW w:w="817" w:type="dxa"/>
            <w:vAlign w:val="center"/>
          </w:tcPr>
          <w:p w:rsidR="00066FEE" w:rsidRDefault="00066FEE" w:rsidP="00066FEE">
            <w:pPr>
              <w:spacing w:line="360" w:lineRule="auto"/>
              <w:contextualSpacing/>
              <w:jc w:val="center"/>
            </w:pPr>
            <w:r>
              <w:rPr>
                <w:color w:val="000000"/>
                <w:sz w:val="24"/>
              </w:rPr>
              <w:t>1</w:t>
            </w:r>
          </w:p>
        </w:tc>
        <w:tc>
          <w:tcPr>
            <w:tcW w:w="1276" w:type="dxa"/>
            <w:vAlign w:val="center"/>
          </w:tcPr>
          <w:p w:rsidR="00066FEE" w:rsidRDefault="00066FEE" w:rsidP="00066FEE">
            <w:pPr>
              <w:jc w:val="center"/>
            </w:pPr>
            <w:r>
              <w:rPr>
                <w:color w:val="000000"/>
                <w:sz w:val="24"/>
              </w:rPr>
              <w:t>600500</w:t>
            </w:r>
          </w:p>
        </w:tc>
        <w:tc>
          <w:tcPr>
            <w:tcW w:w="1701" w:type="dxa"/>
            <w:vAlign w:val="center"/>
          </w:tcPr>
          <w:p w:rsidR="00066FEE" w:rsidRDefault="00066FEE" w:rsidP="00066FEE">
            <w:pPr>
              <w:jc w:val="center"/>
            </w:pPr>
            <w:r>
              <w:rPr>
                <w:color w:val="000000"/>
                <w:sz w:val="24"/>
              </w:rPr>
              <w:t>中化国际</w:t>
            </w:r>
          </w:p>
        </w:tc>
        <w:tc>
          <w:tcPr>
            <w:tcW w:w="1559" w:type="dxa"/>
            <w:vAlign w:val="center"/>
          </w:tcPr>
          <w:p w:rsidR="00066FEE" w:rsidRDefault="00066FEE" w:rsidP="00066FEE">
            <w:pPr>
              <w:jc w:val="right"/>
            </w:pPr>
            <w:r>
              <w:rPr>
                <w:color w:val="000000"/>
                <w:sz w:val="24"/>
              </w:rPr>
              <w:t>5,334,212</w:t>
            </w:r>
          </w:p>
        </w:tc>
        <w:tc>
          <w:tcPr>
            <w:tcW w:w="1932" w:type="dxa"/>
            <w:vAlign w:val="center"/>
          </w:tcPr>
          <w:p w:rsidR="00066FEE" w:rsidRDefault="00066FEE" w:rsidP="00066FEE">
            <w:pPr>
              <w:jc w:val="right"/>
            </w:pPr>
            <w:r>
              <w:rPr>
                <w:color w:val="000000"/>
                <w:sz w:val="24"/>
              </w:rPr>
              <w:t>58,783,016.24</w:t>
            </w:r>
          </w:p>
        </w:tc>
        <w:tc>
          <w:tcPr>
            <w:tcW w:w="1612" w:type="dxa"/>
            <w:vAlign w:val="center"/>
          </w:tcPr>
          <w:p w:rsidR="00066FEE" w:rsidRDefault="00066FEE" w:rsidP="00066FEE">
            <w:pPr>
              <w:jc w:val="right"/>
            </w:pPr>
            <w:r>
              <w:rPr>
                <w:color w:val="000000"/>
                <w:sz w:val="24"/>
              </w:rPr>
              <w:t>5.16</w:t>
            </w:r>
          </w:p>
        </w:tc>
      </w:tr>
      <w:tr w:rsidR="00066FEE">
        <w:tc>
          <w:tcPr>
            <w:tcW w:w="817" w:type="dxa"/>
            <w:vAlign w:val="center"/>
          </w:tcPr>
          <w:p w:rsidR="00066FEE" w:rsidRDefault="00066FEE" w:rsidP="00066FEE">
            <w:pPr>
              <w:spacing w:line="360" w:lineRule="auto"/>
              <w:contextualSpacing/>
              <w:jc w:val="center"/>
            </w:pPr>
            <w:r>
              <w:rPr>
                <w:color w:val="000000"/>
                <w:sz w:val="24"/>
              </w:rPr>
              <w:t>2</w:t>
            </w:r>
          </w:p>
        </w:tc>
        <w:tc>
          <w:tcPr>
            <w:tcW w:w="1276" w:type="dxa"/>
            <w:vAlign w:val="center"/>
          </w:tcPr>
          <w:p w:rsidR="00066FEE" w:rsidRDefault="00066FEE" w:rsidP="00066FEE">
            <w:pPr>
              <w:jc w:val="center"/>
            </w:pPr>
            <w:r>
              <w:rPr>
                <w:color w:val="000000"/>
                <w:sz w:val="24"/>
              </w:rPr>
              <w:t>000949</w:t>
            </w:r>
          </w:p>
        </w:tc>
        <w:tc>
          <w:tcPr>
            <w:tcW w:w="1701" w:type="dxa"/>
            <w:vAlign w:val="center"/>
          </w:tcPr>
          <w:p w:rsidR="00066FEE" w:rsidRDefault="00066FEE" w:rsidP="00066FEE">
            <w:pPr>
              <w:jc w:val="center"/>
            </w:pPr>
            <w:r>
              <w:rPr>
                <w:color w:val="000000"/>
                <w:sz w:val="24"/>
              </w:rPr>
              <w:t>新乡化纤</w:t>
            </w:r>
          </w:p>
        </w:tc>
        <w:tc>
          <w:tcPr>
            <w:tcW w:w="1559" w:type="dxa"/>
            <w:vAlign w:val="center"/>
          </w:tcPr>
          <w:p w:rsidR="00066FEE" w:rsidRDefault="00066FEE" w:rsidP="00066FEE">
            <w:pPr>
              <w:jc w:val="right"/>
            </w:pPr>
            <w:r>
              <w:rPr>
                <w:color w:val="000000"/>
                <w:sz w:val="24"/>
              </w:rPr>
              <w:t>9,050,243</w:t>
            </w:r>
          </w:p>
        </w:tc>
        <w:tc>
          <w:tcPr>
            <w:tcW w:w="1932" w:type="dxa"/>
            <w:vAlign w:val="center"/>
          </w:tcPr>
          <w:p w:rsidR="00066FEE" w:rsidRDefault="00066FEE" w:rsidP="00066FEE">
            <w:pPr>
              <w:jc w:val="right"/>
            </w:pPr>
            <w:r>
              <w:rPr>
                <w:color w:val="000000"/>
                <w:sz w:val="24"/>
              </w:rPr>
              <w:t>56,202,009.03</w:t>
            </w:r>
          </w:p>
        </w:tc>
        <w:tc>
          <w:tcPr>
            <w:tcW w:w="1612" w:type="dxa"/>
            <w:vAlign w:val="center"/>
          </w:tcPr>
          <w:p w:rsidR="00066FEE" w:rsidRDefault="00066FEE" w:rsidP="00066FEE">
            <w:pPr>
              <w:jc w:val="right"/>
            </w:pPr>
            <w:r>
              <w:rPr>
                <w:color w:val="000000"/>
                <w:sz w:val="24"/>
              </w:rPr>
              <w:t>4.93</w:t>
            </w:r>
          </w:p>
        </w:tc>
      </w:tr>
      <w:tr w:rsidR="00066FEE">
        <w:tc>
          <w:tcPr>
            <w:tcW w:w="817" w:type="dxa"/>
            <w:vAlign w:val="center"/>
          </w:tcPr>
          <w:p w:rsidR="00066FEE" w:rsidRDefault="00066FEE" w:rsidP="00066FEE">
            <w:pPr>
              <w:spacing w:line="360" w:lineRule="auto"/>
              <w:contextualSpacing/>
              <w:jc w:val="center"/>
            </w:pPr>
            <w:r>
              <w:rPr>
                <w:color w:val="000000"/>
                <w:sz w:val="24"/>
              </w:rPr>
              <w:t>3</w:t>
            </w:r>
          </w:p>
        </w:tc>
        <w:tc>
          <w:tcPr>
            <w:tcW w:w="1276" w:type="dxa"/>
            <w:vAlign w:val="center"/>
          </w:tcPr>
          <w:p w:rsidR="00066FEE" w:rsidRDefault="00066FEE" w:rsidP="00066FEE">
            <w:pPr>
              <w:jc w:val="center"/>
            </w:pPr>
            <w:r>
              <w:rPr>
                <w:color w:val="000000"/>
                <w:sz w:val="24"/>
              </w:rPr>
              <w:t>600686</w:t>
            </w:r>
          </w:p>
        </w:tc>
        <w:tc>
          <w:tcPr>
            <w:tcW w:w="1701" w:type="dxa"/>
            <w:vAlign w:val="center"/>
          </w:tcPr>
          <w:p w:rsidR="00066FEE" w:rsidRDefault="00066FEE" w:rsidP="00066FEE">
            <w:pPr>
              <w:jc w:val="center"/>
            </w:pPr>
            <w:r>
              <w:rPr>
                <w:color w:val="000000"/>
                <w:sz w:val="24"/>
              </w:rPr>
              <w:t>金龙汽车</w:t>
            </w:r>
          </w:p>
        </w:tc>
        <w:tc>
          <w:tcPr>
            <w:tcW w:w="1559" w:type="dxa"/>
            <w:vAlign w:val="center"/>
          </w:tcPr>
          <w:p w:rsidR="00066FEE" w:rsidRDefault="00066FEE" w:rsidP="00066FEE">
            <w:pPr>
              <w:jc w:val="right"/>
            </w:pPr>
            <w:r>
              <w:rPr>
                <w:color w:val="000000"/>
                <w:sz w:val="24"/>
              </w:rPr>
              <w:t>3,136,537</w:t>
            </w:r>
          </w:p>
        </w:tc>
        <w:tc>
          <w:tcPr>
            <w:tcW w:w="1932" w:type="dxa"/>
            <w:vAlign w:val="center"/>
          </w:tcPr>
          <w:p w:rsidR="00066FEE" w:rsidRDefault="00066FEE" w:rsidP="00066FEE">
            <w:pPr>
              <w:jc w:val="right"/>
            </w:pPr>
            <w:r>
              <w:rPr>
                <w:color w:val="000000"/>
                <w:sz w:val="24"/>
              </w:rPr>
              <w:t>45,950,267.05</w:t>
            </w:r>
          </w:p>
        </w:tc>
        <w:tc>
          <w:tcPr>
            <w:tcW w:w="1612" w:type="dxa"/>
            <w:vAlign w:val="center"/>
          </w:tcPr>
          <w:p w:rsidR="00066FEE" w:rsidRDefault="00066FEE" w:rsidP="00066FEE">
            <w:pPr>
              <w:jc w:val="right"/>
            </w:pPr>
            <w:r>
              <w:rPr>
                <w:color w:val="000000"/>
                <w:sz w:val="24"/>
              </w:rPr>
              <w:t>4.03</w:t>
            </w:r>
          </w:p>
        </w:tc>
      </w:tr>
      <w:tr w:rsidR="00066FEE">
        <w:tc>
          <w:tcPr>
            <w:tcW w:w="817" w:type="dxa"/>
            <w:vAlign w:val="center"/>
          </w:tcPr>
          <w:p w:rsidR="00066FEE" w:rsidRDefault="00066FEE" w:rsidP="00066FEE">
            <w:pPr>
              <w:spacing w:line="360" w:lineRule="auto"/>
              <w:contextualSpacing/>
              <w:jc w:val="center"/>
            </w:pPr>
            <w:r>
              <w:rPr>
                <w:color w:val="000000"/>
                <w:sz w:val="24"/>
              </w:rPr>
              <w:t>4</w:t>
            </w:r>
          </w:p>
        </w:tc>
        <w:tc>
          <w:tcPr>
            <w:tcW w:w="1276" w:type="dxa"/>
            <w:vAlign w:val="center"/>
          </w:tcPr>
          <w:p w:rsidR="00066FEE" w:rsidRDefault="00066FEE" w:rsidP="00066FEE">
            <w:pPr>
              <w:jc w:val="center"/>
            </w:pPr>
            <w:r>
              <w:rPr>
                <w:color w:val="000000"/>
                <w:sz w:val="24"/>
              </w:rPr>
              <w:t>600622</w:t>
            </w:r>
          </w:p>
        </w:tc>
        <w:tc>
          <w:tcPr>
            <w:tcW w:w="1701" w:type="dxa"/>
            <w:vAlign w:val="center"/>
          </w:tcPr>
          <w:p w:rsidR="00066FEE" w:rsidRDefault="00066FEE" w:rsidP="00066FEE">
            <w:pPr>
              <w:jc w:val="center"/>
            </w:pPr>
            <w:r>
              <w:rPr>
                <w:color w:val="000000"/>
                <w:sz w:val="24"/>
              </w:rPr>
              <w:t>嘉宝集团</w:t>
            </w:r>
          </w:p>
        </w:tc>
        <w:tc>
          <w:tcPr>
            <w:tcW w:w="1559" w:type="dxa"/>
            <w:vAlign w:val="center"/>
          </w:tcPr>
          <w:p w:rsidR="00066FEE" w:rsidRDefault="00066FEE" w:rsidP="00066FEE">
            <w:pPr>
              <w:jc w:val="right"/>
            </w:pPr>
            <w:r>
              <w:rPr>
                <w:color w:val="000000"/>
                <w:sz w:val="24"/>
              </w:rPr>
              <w:t>2,050,911</w:t>
            </w:r>
          </w:p>
        </w:tc>
        <w:tc>
          <w:tcPr>
            <w:tcW w:w="1932" w:type="dxa"/>
            <w:vAlign w:val="center"/>
          </w:tcPr>
          <w:p w:rsidR="00066FEE" w:rsidRDefault="00066FEE" w:rsidP="00066FEE">
            <w:pPr>
              <w:jc w:val="right"/>
            </w:pPr>
            <w:r>
              <w:rPr>
                <w:color w:val="000000"/>
                <w:sz w:val="24"/>
              </w:rPr>
              <w:t>39,746,655.18</w:t>
            </w:r>
          </w:p>
        </w:tc>
        <w:tc>
          <w:tcPr>
            <w:tcW w:w="1612" w:type="dxa"/>
            <w:vAlign w:val="center"/>
          </w:tcPr>
          <w:p w:rsidR="00066FEE" w:rsidRDefault="00066FEE" w:rsidP="00066FEE">
            <w:pPr>
              <w:jc w:val="right"/>
            </w:pPr>
            <w:r>
              <w:rPr>
                <w:color w:val="000000"/>
                <w:sz w:val="24"/>
              </w:rPr>
              <w:t>3.49</w:t>
            </w:r>
          </w:p>
        </w:tc>
      </w:tr>
      <w:tr w:rsidR="00066FEE">
        <w:tc>
          <w:tcPr>
            <w:tcW w:w="817" w:type="dxa"/>
            <w:vAlign w:val="center"/>
          </w:tcPr>
          <w:p w:rsidR="00066FEE" w:rsidRDefault="00066FEE" w:rsidP="00066FEE">
            <w:pPr>
              <w:spacing w:line="360" w:lineRule="auto"/>
              <w:contextualSpacing/>
              <w:jc w:val="center"/>
            </w:pPr>
            <w:r>
              <w:rPr>
                <w:color w:val="000000"/>
                <w:sz w:val="24"/>
              </w:rPr>
              <w:t>5</w:t>
            </w:r>
          </w:p>
        </w:tc>
        <w:tc>
          <w:tcPr>
            <w:tcW w:w="1276" w:type="dxa"/>
            <w:vAlign w:val="center"/>
          </w:tcPr>
          <w:p w:rsidR="00066FEE" w:rsidRDefault="00066FEE" w:rsidP="00066FEE">
            <w:pPr>
              <w:jc w:val="center"/>
            </w:pPr>
            <w:r>
              <w:rPr>
                <w:color w:val="000000"/>
                <w:sz w:val="24"/>
              </w:rPr>
              <w:t>000821</w:t>
            </w:r>
          </w:p>
        </w:tc>
        <w:tc>
          <w:tcPr>
            <w:tcW w:w="1701" w:type="dxa"/>
            <w:vAlign w:val="center"/>
          </w:tcPr>
          <w:p w:rsidR="00066FEE" w:rsidRDefault="00066FEE" w:rsidP="00066FEE">
            <w:pPr>
              <w:jc w:val="center"/>
            </w:pPr>
            <w:r w:rsidRPr="00B705A4">
              <w:rPr>
                <w:color w:val="000000"/>
                <w:sz w:val="24"/>
              </w:rPr>
              <w:t>京山轻机</w:t>
            </w:r>
          </w:p>
        </w:tc>
        <w:tc>
          <w:tcPr>
            <w:tcW w:w="1559" w:type="dxa"/>
            <w:vAlign w:val="center"/>
          </w:tcPr>
          <w:p w:rsidR="00066FEE" w:rsidRDefault="00066FEE" w:rsidP="00066FEE">
            <w:pPr>
              <w:jc w:val="right"/>
            </w:pPr>
            <w:r>
              <w:rPr>
                <w:color w:val="000000"/>
                <w:sz w:val="24"/>
              </w:rPr>
              <w:t>2,499,901</w:t>
            </w:r>
          </w:p>
        </w:tc>
        <w:tc>
          <w:tcPr>
            <w:tcW w:w="1932" w:type="dxa"/>
            <w:vAlign w:val="center"/>
          </w:tcPr>
          <w:p w:rsidR="00066FEE" w:rsidRDefault="00066FEE" w:rsidP="00066FEE">
            <w:pPr>
              <w:jc w:val="right"/>
            </w:pPr>
            <w:r>
              <w:rPr>
                <w:color w:val="000000"/>
                <w:sz w:val="24"/>
              </w:rPr>
              <w:t>39,598,431.84</w:t>
            </w:r>
          </w:p>
        </w:tc>
        <w:tc>
          <w:tcPr>
            <w:tcW w:w="1612" w:type="dxa"/>
            <w:vAlign w:val="center"/>
          </w:tcPr>
          <w:p w:rsidR="00066FEE" w:rsidRDefault="00066FEE" w:rsidP="00066FEE">
            <w:pPr>
              <w:jc w:val="right"/>
            </w:pPr>
            <w:r>
              <w:rPr>
                <w:color w:val="000000"/>
                <w:sz w:val="24"/>
              </w:rPr>
              <w:t>3.48</w:t>
            </w:r>
          </w:p>
        </w:tc>
      </w:tr>
      <w:tr w:rsidR="00066FEE">
        <w:tc>
          <w:tcPr>
            <w:tcW w:w="817" w:type="dxa"/>
            <w:vAlign w:val="center"/>
          </w:tcPr>
          <w:p w:rsidR="00066FEE" w:rsidRDefault="00066FEE" w:rsidP="00066FEE">
            <w:pPr>
              <w:spacing w:line="360" w:lineRule="auto"/>
              <w:contextualSpacing/>
              <w:jc w:val="center"/>
            </w:pPr>
            <w:r>
              <w:rPr>
                <w:color w:val="000000"/>
                <w:sz w:val="24"/>
              </w:rPr>
              <w:t>6</w:t>
            </w:r>
          </w:p>
        </w:tc>
        <w:tc>
          <w:tcPr>
            <w:tcW w:w="1276" w:type="dxa"/>
            <w:vAlign w:val="center"/>
          </w:tcPr>
          <w:p w:rsidR="00066FEE" w:rsidRDefault="00066FEE" w:rsidP="00066FEE">
            <w:pPr>
              <w:jc w:val="center"/>
            </w:pPr>
            <w:r>
              <w:rPr>
                <w:color w:val="000000"/>
                <w:sz w:val="24"/>
              </w:rPr>
              <w:t>002332</w:t>
            </w:r>
          </w:p>
        </w:tc>
        <w:tc>
          <w:tcPr>
            <w:tcW w:w="1701" w:type="dxa"/>
            <w:vAlign w:val="center"/>
          </w:tcPr>
          <w:p w:rsidR="00066FEE" w:rsidRDefault="00066FEE" w:rsidP="00066FEE">
            <w:pPr>
              <w:jc w:val="center"/>
            </w:pPr>
            <w:r>
              <w:rPr>
                <w:color w:val="000000"/>
                <w:sz w:val="24"/>
              </w:rPr>
              <w:t>仙琚制药</w:t>
            </w:r>
          </w:p>
        </w:tc>
        <w:tc>
          <w:tcPr>
            <w:tcW w:w="1559" w:type="dxa"/>
            <w:vAlign w:val="center"/>
          </w:tcPr>
          <w:p w:rsidR="00066FEE" w:rsidRDefault="00066FEE" w:rsidP="00066FEE">
            <w:pPr>
              <w:jc w:val="right"/>
            </w:pPr>
            <w:r>
              <w:rPr>
                <w:color w:val="000000"/>
                <w:sz w:val="24"/>
              </w:rPr>
              <w:t>2,412,917</w:t>
            </w:r>
          </w:p>
        </w:tc>
        <w:tc>
          <w:tcPr>
            <w:tcW w:w="1932" w:type="dxa"/>
            <w:vAlign w:val="center"/>
          </w:tcPr>
          <w:p w:rsidR="00066FEE" w:rsidRDefault="00066FEE" w:rsidP="00066FEE">
            <w:pPr>
              <w:jc w:val="right"/>
            </w:pPr>
            <w:r>
              <w:rPr>
                <w:color w:val="000000"/>
                <w:sz w:val="24"/>
              </w:rPr>
              <w:t>32,091,796.10</w:t>
            </w:r>
          </w:p>
        </w:tc>
        <w:tc>
          <w:tcPr>
            <w:tcW w:w="1612" w:type="dxa"/>
            <w:vAlign w:val="center"/>
          </w:tcPr>
          <w:p w:rsidR="00066FEE" w:rsidRDefault="00066FEE" w:rsidP="00066FEE">
            <w:pPr>
              <w:jc w:val="right"/>
            </w:pPr>
            <w:r>
              <w:rPr>
                <w:color w:val="000000"/>
                <w:sz w:val="24"/>
              </w:rPr>
              <w:t>2.82</w:t>
            </w:r>
          </w:p>
        </w:tc>
      </w:tr>
      <w:tr w:rsidR="00066FEE">
        <w:tc>
          <w:tcPr>
            <w:tcW w:w="817" w:type="dxa"/>
            <w:vAlign w:val="center"/>
          </w:tcPr>
          <w:p w:rsidR="00066FEE" w:rsidRDefault="00066FEE" w:rsidP="00066FEE">
            <w:pPr>
              <w:spacing w:line="360" w:lineRule="auto"/>
              <w:contextualSpacing/>
              <w:jc w:val="center"/>
            </w:pPr>
            <w:r>
              <w:rPr>
                <w:color w:val="000000"/>
                <w:sz w:val="24"/>
              </w:rPr>
              <w:t>7</w:t>
            </w:r>
          </w:p>
        </w:tc>
        <w:tc>
          <w:tcPr>
            <w:tcW w:w="1276" w:type="dxa"/>
            <w:vAlign w:val="center"/>
          </w:tcPr>
          <w:p w:rsidR="00066FEE" w:rsidRDefault="00066FEE" w:rsidP="00066FEE">
            <w:pPr>
              <w:jc w:val="center"/>
            </w:pPr>
            <w:r>
              <w:rPr>
                <w:color w:val="000000"/>
                <w:sz w:val="24"/>
              </w:rPr>
              <w:t>300145</w:t>
            </w:r>
          </w:p>
        </w:tc>
        <w:tc>
          <w:tcPr>
            <w:tcW w:w="1701" w:type="dxa"/>
            <w:vAlign w:val="center"/>
          </w:tcPr>
          <w:p w:rsidR="00066FEE" w:rsidRDefault="00066FEE" w:rsidP="00066FEE">
            <w:pPr>
              <w:jc w:val="center"/>
            </w:pPr>
            <w:r>
              <w:rPr>
                <w:color w:val="000000"/>
                <w:sz w:val="24"/>
              </w:rPr>
              <w:t>中金环境</w:t>
            </w:r>
          </w:p>
        </w:tc>
        <w:tc>
          <w:tcPr>
            <w:tcW w:w="1559" w:type="dxa"/>
            <w:vAlign w:val="center"/>
          </w:tcPr>
          <w:p w:rsidR="00066FEE" w:rsidRDefault="00066FEE" w:rsidP="00066FEE">
            <w:pPr>
              <w:jc w:val="right"/>
            </w:pPr>
            <w:r>
              <w:rPr>
                <w:color w:val="000000"/>
                <w:sz w:val="24"/>
              </w:rPr>
              <w:t>1,096,854</w:t>
            </w:r>
          </w:p>
        </w:tc>
        <w:tc>
          <w:tcPr>
            <w:tcW w:w="1932" w:type="dxa"/>
            <w:vAlign w:val="center"/>
          </w:tcPr>
          <w:p w:rsidR="00066FEE" w:rsidRDefault="00066FEE" w:rsidP="00066FEE">
            <w:pPr>
              <w:jc w:val="right"/>
            </w:pPr>
            <w:r>
              <w:rPr>
                <w:color w:val="000000"/>
                <w:sz w:val="24"/>
              </w:rPr>
              <w:t>31,128,716.52</w:t>
            </w:r>
          </w:p>
        </w:tc>
        <w:tc>
          <w:tcPr>
            <w:tcW w:w="1612" w:type="dxa"/>
            <w:vAlign w:val="center"/>
          </w:tcPr>
          <w:p w:rsidR="00066FEE" w:rsidRDefault="00066FEE" w:rsidP="00066FEE">
            <w:pPr>
              <w:jc w:val="right"/>
            </w:pPr>
            <w:r>
              <w:rPr>
                <w:color w:val="000000"/>
                <w:sz w:val="24"/>
              </w:rPr>
              <w:t>2.73</w:t>
            </w:r>
          </w:p>
        </w:tc>
      </w:tr>
      <w:tr w:rsidR="00066FEE">
        <w:tc>
          <w:tcPr>
            <w:tcW w:w="817" w:type="dxa"/>
            <w:vAlign w:val="center"/>
          </w:tcPr>
          <w:p w:rsidR="00066FEE" w:rsidRDefault="00066FEE" w:rsidP="00066FEE">
            <w:pPr>
              <w:spacing w:line="360" w:lineRule="auto"/>
              <w:contextualSpacing/>
              <w:jc w:val="center"/>
            </w:pPr>
            <w:r>
              <w:rPr>
                <w:color w:val="000000"/>
                <w:sz w:val="24"/>
              </w:rPr>
              <w:t>8</w:t>
            </w:r>
          </w:p>
        </w:tc>
        <w:tc>
          <w:tcPr>
            <w:tcW w:w="1276" w:type="dxa"/>
            <w:vAlign w:val="center"/>
          </w:tcPr>
          <w:p w:rsidR="00066FEE" w:rsidRDefault="00066FEE" w:rsidP="00066FEE">
            <w:pPr>
              <w:jc w:val="center"/>
            </w:pPr>
            <w:r>
              <w:rPr>
                <w:color w:val="000000"/>
                <w:sz w:val="24"/>
              </w:rPr>
              <w:t>600886</w:t>
            </w:r>
          </w:p>
        </w:tc>
        <w:tc>
          <w:tcPr>
            <w:tcW w:w="1701" w:type="dxa"/>
            <w:vAlign w:val="center"/>
          </w:tcPr>
          <w:p w:rsidR="00066FEE" w:rsidRDefault="00066FEE" w:rsidP="00066FEE">
            <w:pPr>
              <w:jc w:val="center"/>
            </w:pPr>
            <w:r>
              <w:rPr>
                <w:color w:val="000000"/>
                <w:sz w:val="24"/>
              </w:rPr>
              <w:t>国投电力</w:t>
            </w:r>
          </w:p>
        </w:tc>
        <w:tc>
          <w:tcPr>
            <w:tcW w:w="1559" w:type="dxa"/>
            <w:vAlign w:val="center"/>
          </w:tcPr>
          <w:p w:rsidR="00066FEE" w:rsidRDefault="00066FEE" w:rsidP="00066FEE">
            <w:pPr>
              <w:jc w:val="right"/>
            </w:pPr>
            <w:r>
              <w:rPr>
                <w:color w:val="000000"/>
                <w:sz w:val="24"/>
              </w:rPr>
              <w:t>4,088,087</w:t>
            </w:r>
          </w:p>
        </w:tc>
        <w:tc>
          <w:tcPr>
            <w:tcW w:w="1932" w:type="dxa"/>
            <w:vAlign w:val="center"/>
          </w:tcPr>
          <w:p w:rsidR="00066FEE" w:rsidRDefault="00066FEE" w:rsidP="00066FEE">
            <w:pPr>
              <w:jc w:val="right"/>
            </w:pPr>
            <w:r>
              <w:rPr>
                <w:color w:val="000000"/>
                <w:sz w:val="24"/>
              </w:rPr>
              <w:t>30,783,295.11</w:t>
            </w:r>
          </w:p>
        </w:tc>
        <w:tc>
          <w:tcPr>
            <w:tcW w:w="1612" w:type="dxa"/>
            <w:vAlign w:val="center"/>
          </w:tcPr>
          <w:p w:rsidR="00066FEE" w:rsidRDefault="00066FEE" w:rsidP="00066FEE">
            <w:pPr>
              <w:jc w:val="right"/>
            </w:pPr>
            <w:r>
              <w:rPr>
                <w:color w:val="000000"/>
                <w:sz w:val="24"/>
              </w:rPr>
              <w:t>2.70</w:t>
            </w:r>
          </w:p>
        </w:tc>
      </w:tr>
      <w:tr w:rsidR="00066FEE">
        <w:tc>
          <w:tcPr>
            <w:tcW w:w="817" w:type="dxa"/>
            <w:vAlign w:val="center"/>
          </w:tcPr>
          <w:p w:rsidR="00066FEE" w:rsidRDefault="00066FEE" w:rsidP="00066FEE">
            <w:pPr>
              <w:spacing w:line="360" w:lineRule="auto"/>
              <w:contextualSpacing/>
              <w:jc w:val="center"/>
            </w:pPr>
            <w:r>
              <w:rPr>
                <w:color w:val="000000"/>
                <w:sz w:val="24"/>
              </w:rPr>
              <w:t>9</w:t>
            </w:r>
          </w:p>
        </w:tc>
        <w:tc>
          <w:tcPr>
            <w:tcW w:w="1276" w:type="dxa"/>
            <w:vAlign w:val="center"/>
          </w:tcPr>
          <w:p w:rsidR="00066FEE" w:rsidRDefault="00066FEE" w:rsidP="00066FEE">
            <w:pPr>
              <w:jc w:val="center"/>
            </w:pPr>
            <w:r>
              <w:rPr>
                <w:color w:val="000000"/>
                <w:sz w:val="24"/>
              </w:rPr>
              <w:t>000799</w:t>
            </w:r>
          </w:p>
        </w:tc>
        <w:tc>
          <w:tcPr>
            <w:tcW w:w="1701" w:type="dxa"/>
            <w:vAlign w:val="center"/>
          </w:tcPr>
          <w:p w:rsidR="00066FEE" w:rsidRDefault="00066FEE" w:rsidP="00066FEE">
            <w:pPr>
              <w:jc w:val="center"/>
            </w:pPr>
            <w:r>
              <w:rPr>
                <w:color w:val="000000"/>
                <w:sz w:val="24"/>
              </w:rPr>
              <w:t>酒鬼酒</w:t>
            </w:r>
          </w:p>
        </w:tc>
        <w:tc>
          <w:tcPr>
            <w:tcW w:w="1559" w:type="dxa"/>
            <w:vAlign w:val="center"/>
          </w:tcPr>
          <w:p w:rsidR="00066FEE" w:rsidRDefault="00066FEE" w:rsidP="00066FEE">
            <w:pPr>
              <w:jc w:val="right"/>
            </w:pPr>
            <w:r>
              <w:rPr>
                <w:color w:val="000000"/>
                <w:sz w:val="24"/>
              </w:rPr>
              <w:t>1,350,000</w:t>
            </w:r>
          </w:p>
        </w:tc>
        <w:tc>
          <w:tcPr>
            <w:tcW w:w="1932" w:type="dxa"/>
            <w:vAlign w:val="center"/>
          </w:tcPr>
          <w:p w:rsidR="00066FEE" w:rsidRDefault="00066FEE" w:rsidP="00066FEE">
            <w:pPr>
              <w:jc w:val="right"/>
            </w:pPr>
            <w:r>
              <w:rPr>
                <w:color w:val="000000"/>
                <w:sz w:val="24"/>
              </w:rPr>
              <w:t>29,862,000.00</w:t>
            </w:r>
          </w:p>
        </w:tc>
        <w:tc>
          <w:tcPr>
            <w:tcW w:w="1612" w:type="dxa"/>
            <w:vAlign w:val="center"/>
          </w:tcPr>
          <w:p w:rsidR="00066FEE" w:rsidRDefault="00066FEE" w:rsidP="00066FEE">
            <w:pPr>
              <w:jc w:val="right"/>
            </w:pPr>
            <w:r>
              <w:rPr>
                <w:color w:val="000000"/>
                <w:sz w:val="24"/>
              </w:rPr>
              <w:t>2.62</w:t>
            </w:r>
          </w:p>
        </w:tc>
      </w:tr>
      <w:tr w:rsidR="00066FEE">
        <w:tc>
          <w:tcPr>
            <w:tcW w:w="817" w:type="dxa"/>
            <w:vAlign w:val="center"/>
          </w:tcPr>
          <w:p w:rsidR="00066FEE" w:rsidRDefault="00066FEE" w:rsidP="00066FEE">
            <w:pPr>
              <w:spacing w:line="360" w:lineRule="auto"/>
              <w:contextualSpacing/>
              <w:jc w:val="center"/>
            </w:pPr>
            <w:r>
              <w:rPr>
                <w:color w:val="000000"/>
                <w:sz w:val="24"/>
              </w:rPr>
              <w:lastRenderedPageBreak/>
              <w:t>10</w:t>
            </w:r>
          </w:p>
        </w:tc>
        <w:tc>
          <w:tcPr>
            <w:tcW w:w="1276" w:type="dxa"/>
            <w:vAlign w:val="center"/>
          </w:tcPr>
          <w:p w:rsidR="00066FEE" w:rsidRDefault="00066FEE" w:rsidP="00066FEE">
            <w:pPr>
              <w:jc w:val="center"/>
            </w:pPr>
            <w:r>
              <w:rPr>
                <w:color w:val="000000"/>
                <w:sz w:val="24"/>
              </w:rPr>
              <w:t>002202</w:t>
            </w:r>
          </w:p>
        </w:tc>
        <w:tc>
          <w:tcPr>
            <w:tcW w:w="1701" w:type="dxa"/>
            <w:vAlign w:val="center"/>
          </w:tcPr>
          <w:p w:rsidR="00066FEE" w:rsidRDefault="00066FEE" w:rsidP="00066FEE">
            <w:pPr>
              <w:jc w:val="center"/>
            </w:pPr>
            <w:r>
              <w:rPr>
                <w:color w:val="000000"/>
                <w:sz w:val="24"/>
              </w:rPr>
              <w:t>金风科技</w:t>
            </w:r>
          </w:p>
        </w:tc>
        <w:tc>
          <w:tcPr>
            <w:tcW w:w="1559" w:type="dxa"/>
            <w:vAlign w:val="center"/>
          </w:tcPr>
          <w:p w:rsidR="00066FEE" w:rsidRDefault="00066FEE" w:rsidP="00066FEE">
            <w:pPr>
              <w:jc w:val="right"/>
            </w:pPr>
            <w:r>
              <w:rPr>
                <w:color w:val="000000"/>
                <w:sz w:val="24"/>
              </w:rPr>
              <w:t>1,800,000</w:t>
            </w:r>
          </w:p>
        </w:tc>
        <w:tc>
          <w:tcPr>
            <w:tcW w:w="1932" w:type="dxa"/>
            <w:vAlign w:val="center"/>
          </w:tcPr>
          <w:p w:rsidR="00066FEE" w:rsidRDefault="00066FEE" w:rsidP="00066FEE">
            <w:pPr>
              <w:jc w:val="right"/>
            </w:pPr>
            <w:r>
              <w:rPr>
                <w:color w:val="000000"/>
                <w:sz w:val="24"/>
              </w:rPr>
              <w:t>28,908,000.00</w:t>
            </w:r>
          </w:p>
        </w:tc>
        <w:tc>
          <w:tcPr>
            <w:tcW w:w="1612" w:type="dxa"/>
            <w:vAlign w:val="center"/>
          </w:tcPr>
          <w:p w:rsidR="00066FEE" w:rsidRDefault="00066FEE" w:rsidP="00066FEE">
            <w:pPr>
              <w:jc w:val="right"/>
            </w:pPr>
            <w:r>
              <w:rPr>
                <w:color w:val="000000"/>
                <w:sz w:val="24"/>
              </w:rPr>
              <w:t>2.54</w:t>
            </w:r>
          </w:p>
        </w:tc>
      </w:tr>
    </w:tbl>
    <w:p w:rsidR="0076669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序号</w:t>
            </w:r>
          </w:p>
        </w:tc>
        <w:tc>
          <w:tcPr>
            <w:tcW w:w="3302"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债券品种</w:t>
            </w:r>
          </w:p>
        </w:tc>
        <w:tc>
          <w:tcPr>
            <w:tcW w:w="2987"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公允价值（元）</w:t>
            </w:r>
          </w:p>
        </w:tc>
        <w:tc>
          <w:tcPr>
            <w:tcW w:w="1751"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占基金资产净值比例（％）</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1</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国家债券</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2</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央行票据</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3</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金融债券</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59,854,000.00</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5.25</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其中：政策性金融债</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59,854,000.00</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5.25</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4</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企业债券</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5</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企业短期融资券</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6</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中期票据</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7</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r>
      <w:tr w:rsidR="00066FEE" w:rsidRPr="00414345" w:rsidTr="002C4B05">
        <w:trPr>
          <w:jc w:val="center"/>
        </w:trPr>
        <w:tc>
          <w:tcPr>
            <w:tcW w:w="828" w:type="dxa"/>
            <w:vAlign w:val="center"/>
          </w:tcPr>
          <w:p w:rsidR="00066FEE" w:rsidRPr="007A70C2" w:rsidRDefault="00066FEE" w:rsidP="002C4B05">
            <w:pPr>
              <w:spacing w:before="29" w:line="288" w:lineRule="auto"/>
              <w:ind w:left="17"/>
              <w:jc w:val="center"/>
              <w:rPr>
                <w:color w:val="000000"/>
                <w:sz w:val="24"/>
              </w:rPr>
            </w:pPr>
            <w:r w:rsidRPr="007A70C2">
              <w:rPr>
                <w:rFonts w:hint="eastAsia"/>
                <w:color w:val="000000"/>
                <w:sz w:val="24"/>
              </w:rPr>
              <w:t>8</w:t>
            </w:r>
          </w:p>
        </w:tc>
        <w:tc>
          <w:tcPr>
            <w:tcW w:w="3302" w:type="dxa"/>
            <w:vAlign w:val="center"/>
          </w:tcPr>
          <w:p w:rsidR="00066FEE" w:rsidRPr="007A70C2" w:rsidRDefault="00066FEE" w:rsidP="002C4B05">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rsidR="00066FEE" w:rsidRPr="007A70C2" w:rsidRDefault="00066FEE" w:rsidP="002C4B05">
            <w:pPr>
              <w:spacing w:before="29" w:line="288" w:lineRule="auto"/>
              <w:ind w:left="17"/>
              <w:jc w:val="right"/>
              <w:rPr>
                <w:color w:val="000000"/>
                <w:sz w:val="24"/>
              </w:rPr>
            </w:pPr>
            <w:r w:rsidRPr="007A70C2">
              <w:rPr>
                <w:rFonts w:hint="eastAsia"/>
                <w:color w:val="000000"/>
                <w:sz w:val="24"/>
              </w:rPr>
              <w:t>-</w:t>
            </w:r>
          </w:p>
        </w:tc>
        <w:tc>
          <w:tcPr>
            <w:tcW w:w="1751" w:type="dxa"/>
            <w:vAlign w:val="center"/>
          </w:tcPr>
          <w:p w:rsidR="00066FEE" w:rsidRPr="007A70C2" w:rsidRDefault="00066FEE" w:rsidP="002C4B05">
            <w:pPr>
              <w:spacing w:before="29" w:line="288" w:lineRule="auto"/>
              <w:ind w:left="17"/>
              <w:jc w:val="right"/>
              <w:rPr>
                <w:color w:val="000000"/>
                <w:sz w:val="24"/>
              </w:rPr>
            </w:pPr>
            <w:r w:rsidRPr="007A70C2">
              <w:rPr>
                <w:rFonts w:hint="eastAsia"/>
                <w:color w:val="000000"/>
                <w:sz w:val="24"/>
              </w:rPr>
              <w:t>-</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9</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其他</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w:t>
            </w:r>
          </w:p>
        </w:tc>
      </w:tr>
      <w:tr w:rsidR="00066FEE" w:rsidRPr="00414345" w:rsidTr="002C4B05">
        <w:trPr>
          <w:jc w:val="center"/>
        </w:trPr>
        <w:tc>
          <w:tcPr>
            <w:tcW w:w="82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10</w:t>
            </w:r>
          </w:p>
        </w:tc>
        <w:tc>
          <w:tcPr>
            <w:tcW w:w="3302" w:type="dxa"/>
            <w:vAlign w:val="center"/>
          </w:tcPr>
          <w:p w:rsidR="00066FEE" w:rsidRPr="00414345" w:rsidRDefault="00066FEE" w:rsidP="002C4B05">
            <w:pPr>
              <w:spacing w:before="29" w:line="288" w:lineRule="auto"/>
              <w:ind w:left="17"/>
              <w:jc w:val="left"/>
              <w:rPr>
                <w:color w:val="000000"/>
                <w:sz w:val="24"/>
              </w:rPr>
            </w:pPr>
            <w:r w:rsidRPr="00414345">
              <w:rPr>
                <w:color w:val="000000"/>
                <w:sz w:val="24"/>
              </w:rPr>
              <w:t>合计</w:t>
            </w:r>
          </w:p>
        </w:tc>
        <w:tc>
          <w:tcPr>
            <w:tcW w:w="2987"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59,854,000.00</w:t>
            </w:r>
          </w:p>
        </w:tc>
        <w:tc>
          <w:tcPr>
            <w:tcW w:w="1751" w:type="dxa"/>
            <w:vAlign w:val="center"/>
          </w:tcPr>
          <w:p w:rsidR="00066FEE" w:rsidRPr="00414345" w:rsidRDefault="00066FEE" w:rsidP="002C4B05">
            <w:pPr>
              <w:spacing w:before="29" w:line="288" w:lineRule="auto"/>
              <w:ind w:left="17"/>
              <w:jc w:val="right"/>
              <w:rPr>
                <w:color w:val="000000"/>
                <w:sz w:val="24"/>
              </w:rPr>
            </w:pPr>
            <w:r w:rsidRPr="00414345">
              <w:rPr>
                <w:color w:val="000000"/>
                <w:sz w:val="24"/>
              </w:rPr>
              <w:t>5.25</w:t>
            </w:r>
          </w:p>
        </w:tc>
      </w:tr>
    </w:tbl>
    <w:p w:rsidR="00066FEE" w:rsidRDefault="00066FEE" w:rsidP="00A8682C">
      <w:pPr>
        <w:autoSpaceDE w:val="0"/>
        <w:autoSpaceDN w:val="0"/>
        <w:adjustRightInd w:val="0"/>
        <w:spacing w:before="100" w:beforeAutospacing="1" w:after="100" w:afterAutospacing="1" w:line="360" w:lineRule="auto"/>
        <w:ind w:left="482"/>
        <w:contextualSpacing/>
        <w:jc w:val="left"/>
        <w:rPr>
          <w:kern w:val="0"/>
          <w:sz w:val="24"/>
        </w:rPr>
      </w:pPr>
    </w:p>
    <w:p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066FEE" w:rsidRPr="00414345" w:rsidTr="002C4B05">
        <w:trPr>
          <w:jc w:val="center"/>
        </w:trPr>
        <w:tc>
          <w:tcPr>
            <w:tcW w:w="817"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序号</w:t>
            </w:r>
          </w:p>
        </w:tc>
        <w:tc>
          <w:tcPr>
            <w:tcW w:w="141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债券代码</w:t>
            </w:r>
          </w:p>
        </w:tc>
        <w:tc>
          <w:tcPr>
            <w:tcW w:w="1701"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债券名称</w:t>
            </w:r>
          </w:p>
        </w:tc>
        <w:tc>
          <w:tcPr>
            <w:tcW w:w="1334"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数量（张）</w:t>
            </w:r>
          </w:p>
        </w:tc>
        <w:tc>
          <w:tcPr>
            <w:tcW w:w="2068"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190" w:type="dxa"/>
            <w:vAlign w:val="center"/>
          </w:tcPr>
          <w:p w:rsidR="00066FEE" w:rsidRPr="00414345" w:rsidRDefault="00066FEE" w:rsidP="002C4B05">
            <w:pPr>
              <w:spacing w:before="29" w:line="288" w:lineRule="auto"/>
              <w:ind w:left="17"/>
              <w:jc w:val="center"/>
              <w:rPr>
                <w:color w:val="000000"/>
                <w:sz w:val="24"/>
              </w:rPr>
            </w:pPr>
            <w:r w:rsidRPr="00414345">
              <w:rPr>
                <w:color w:val="000000"/>
                <w:sz w:val="24"/>
              </w:rPr>
              <w:t>占基金资产净值比例（％）</w:t>
            </w:r>
          </w:p>
        </w:tc>
      </w:tr>
      <w:tr w:rsidR="00066FEE" w:rsidTr="002C4B05">
        <w:trPr>
          <w:jc w:val="center"/>
        </w:trPr>
        <w:tc>
          <w:tcPr>
            <w:tcW w:w="850" w:type="dxa"/>
            <w:vAlign w:val="center"/>
          </w:tcPr>
          <w:p w:rsidR="00066FEE" w:rsidRDefault="00066FEE" w:rsidP="002C4B05">
            <w:pPr>
              <w:jc w:val="center"/>
            </w:pPr>
            <w:r>
              <w:rPr>
                <w:color w:val="000000"/>
                <w:sz w:val="24"/>
              </w:rPr>
              <w:t>1</w:t>
            </w:r>
          </w:p>
        </w:tc>
        <w:tc>
          <w:tcPr>
            <w:tcW w:w="1475" w:type="dxa"/>
            <w:vAlign w:val="center"/>
          </w:tcPr>
          <w:p w:rsidR="00066FEE" w:rsidRDefault="00066FEE" w:rsidP="002C4B05">
            <w:pPr>
              <w:jc w:val="center"/>
            </w:pPr>
            <w:r>
              <w:rPr>
                <w:color w:val="000000"/>
                <w:sz w:val="24"/>
              </w:rPr>
              <w:t>160308</w:t>
            </w:r>
          </w:p>
        </w:tc>
        <w:tc>
          <w:tcPr>
            <w:tcW w:w="1769" w:type="dxa"/>
            <w:vAlign w:val="center"/>
          </w:tcPr>
          <w:p w:rsidR="00066FEE" w:rsidRDefault="00066FEE" w:rsidP="002C4B05">
            <w:pPr>
              <w:jc w:val="center"/>
            </w:pPr>
            <w:r>
              <w:rPr>
                <w:color w:val="000000"/>
                <w:sz w:val="24"/>
              </w:rPr>
              <w:t>16</w:t>
            </w:r>
            <w:r>
              <w:rPr>
                <w:color w:val="000000"/>
                <w:sz w:val="24"/>
              </w:rPr>
              <w:t>进出</w:t>
            </w:r>
            <w:r>
              <w:rPr>
                <w:color w:val="000000"/>
                <w:sz w:val="24"/>
              </w:rPr>
              <w:t>08</w:t>
            </w:r>
          </w:p>
        </w:tc>
        <w:tc>
          <w:tcPr>
            <w:tcW w:w="1387" w:type="dxa"/>
            <w:vAlign w:val="center"/>
          </w:tcPr>
          <w:p w:rsidR="00066FEE" w:rsidRDefault="00066FEE" w:rsidP="002C4B05">
            <w:pPr>
              <w:jc w:val="right"/>
            </w:pPr>
            <w:r>
              <w:rPr>
                <w:color w:val="000000"/>
                <w:sz w:val="24"/>
              </w:rPr>
              <w:t>500,000</w:t>
            </w:r>
          </w:p>
        </w:tc>
        <w:tc>
          <w:tcPr>
            <w:tcW w:w="2150" w:type="dxa"/>
            <w:vAlign w:val="center"/>
          </w:tcPr>
          <w:p w:rsidR="00066FEE" w:rsidRDefault="00066FEE" w:rsidP="002C4B05">
            <w:pPr>
              <w:jc w:val="right"/>
            </w:pPr>
            <w:r>
              <w:rPr>
                <w:color w:val="000000"/>
                <w:sz w:val="24"/>
              </w:rPr>
              <w:t>49,860,000.00</w:t>
            </w:r>
          </w:p>
        </w:tc>
        <w:tc>
          <w:tcPr>
            <w:tcW w:w="1237" w:type="dxa"/>
            <w:vAlign w:val="center"/>
          </w:tcPr>
          <w:p w:rsidR="00066FEE" w:rsidRDefault="00066FEE" w:rsidP="002C4B05">
            <w:pPr>
              <w:jc w:val="right"/>
            </w:pPr>
            <w:r>
              <w:rPr>
                <w:color w:val="000000"/>
                <w:sz w:val="24"/>
              </w:rPr>
              <w:t>4.38</w:t>
            </w:r>
          </w:p>
        </w:tc>
      </w:tr>
      <w:tr w:rsidR="00066FEE" w:rsidTr="002C4B05">
        <w:trPr>
          <w:jc w:val="center"/>
        </w:trPr>
        <w:tc>
          <w:tcPr>
            <w:tcW w:w="850" w:type="dxa"/>
            <w:vAlign w:val="center"/>
          </w:tcPr>
          <w:p w:rsidR="00066FEE" w:rsidRDefault="00066FEE" w:rsidP="002C4B05">
            <w:pPr>
              <w:jc w:val="center"/>
            </w:pPr>
            <w:r>
              <w:rPr>
                <w:color w:val="000000"/>
                <w:sz w:val="24"/>
              </w:rPr>
              <w:t>2</w:t>
            </w:r>
          </w:p>
        </w:tc>
        <w:tc>
          <w:tcPr>
            <w:tcW w:w="1475" w:type="dxa"/>
            <w:vAlign w:val="center"/>
          </w:tcPr>
          <w:p w:rsidR="00066FEE" w:rsidRDefault="00066FEE" w:rsidP="002C4B05">
            <w:pPr>
              <w:jc w:val="center"/>
            </w:pPr>
            <w:r>
              <w:rPr>
                <w:color w:val="000000"/>
                <w:sz w:val="24"/>
              </w:rPr>
              <w:t>160211</w:t>
            </w:r>
          </w:p>
        </w:tc>
        <w:tc>
          <w:tcPr>
            <w:tcW w:w="1769" w:type="dxa"/>
            <w:vAlign w:val="center"/>
          </w:tcPr>
          <w:p w:rsidR="00066FEE" w:rsidRDefault="00066FEE" w:rsidP="002C4B05">
            <w:pPr>
              <w:jc w:val="center"/>
            </w:pPr>
            <w:r>
              <w:rPr>
                <w:color w:val="000000"/>
                <w:sz w:val="24"/>
              </w:rPr>
              <w:t>16</w:t>
            </w:r>
            <w:r>
              <w:rPr>
                <w:color w:val="000000"/>
                <w:sz w:val="24"/>
              </w:rPr>
              <w:t>国开</w:t>
            </w:r>
            <w:r>
              <w:rPr>
                <w:color w:val="000000"/>
                <w:sz w:val="24"/>
              </w:rPr>
              <w:t>11</w:t>
            </w:r>
          </w:p>
        </w:tc>
        <w:tc>
          <w:tcPr>
            <w:tcW w:w="1387" w:type="dxa"/>
            <w:vAlign w:val="center"/>
          </w:tcPr>
          <w:p w:rsidR="00066FEE" w:rsidRDefault="00066FEE" w:rsidP="002C4B05">
            <w:pPr>
              <w:jc w:val="right"/>
            </w:pPr>
            <w:r>
              <w:rPr>
                <w:color w:val="000000"/>
                <w:sz w:val="24"/>
              </w:rPr>
              <w:t>100,000</w:t>
            </w:r>
          </w:p>
        </w:tc>
        <w:tc>
          <w:tcPr>
            <w:tcW w:w="2150" w:type="dxa"/>
            <w:vAlign w:val="center"/>
          </w:tcPr>
          <w:p w:rsidR="00066FEE" w:rsidRDefault="00066FEE" w:rsidP="002C4B05">
            <w:pPr>
              <w:jc w:val="right"/>
            </w:pPr>
            <w:r>
              <w:rPr>
                <w:color w:val="000000"/>
                <w:sz w:val="24"/>
              </w:rPr>
              <w:t>9,994,000.00</w:t>
            </w:r>
          </w:p>
        </w:tc>
        <w:tc>
          <w:tcPr>
            <w:tcW w:w="1237" w:type="dxa"/>
            <w:vAlign w:val="center"/>
          </w:tcPr>
          <w:p w:rsidR="00066FEE" w:rsidRDefault="00066FEE" w:rsidP="002C4B05">
            <w:pPr>
              <w:jc w:val="right"/>
            </w:pPr>
            <w:r>
              <w:rPr>
                <w:color w:val="000000"/>
                <w:sz w:val="24"/>
              </w:rPr>
              <w:t>0.88</w:t>
            </w:r>
          </w:p>
        </w:tc>
      </w:tr>
    </w:tbl>
    <w:p w:rsidR="00066FEE" w:rsidRPr="004502DD" w:rsidRDefault="00066FEE" w:rsidP="00FC459A">
      <w:pPr>
        <w:autoSpaceDE w:val="0"/>
        <w:autoSpaceDN w:val="0"/>
        <w:adjustRightInd w:val="0"/>
        <w:spacing w:before="100" w:beforeAutospacing="1" w:after="100" w:afterAutospacing="1" w:line="360" w:lineRule="auto"/>
        <w:ind w:left="482" w:firstLineChars="150" w:firstLine="360"/>
        <w:contextualSpacing/>
        <w:jc w:val="left"/>
        <w:rPr>
          <w:kern w:val="0"/>
          <w:sz w:val="24"/>
        </w:rPr>
      </w:pP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lastRenderedPageBreak/>
        <w:t>本基金本报告期末未持有资产支持证券。</w:t>
      </w:r>
      <w:r w:rsidRPr="00BD4F1F">
        <w:rPr>
          <w:rFonts w:ascii="宋体" w:hAnsi="宋体" w:hint="eastAsia"/>
          <w:sz w:val="24"/>
          <w:lang w:val="x-none"/>
        </w:rPr>
        <w:t xml:space="preserve">  </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rsidR="003166EB" w:rsidRDefault="003166EB" w:rsidP="00E9693E">
      <w:pPr>
        <w:autoSpaceDE w:val="0"/>
        <w:autoSpaceDN w:val="0"/>
        <w:adjustRightInd w:val="0"/>
        <w:spacing w:before="100" w:beforeAutospacing="1" w:after="100" w:afterAutospacing="1" w:line="360" w:lineRule="auto"/>
        <w:ind w:left="17"/>
        <w:contextualSpacing/>
        <w:jc w:val="left"/>
        <w:rPr>
          <w:bCs/>
          <w:color w:val="000000"/>
          <w:kern w:val="0"/>
          <w:sz w:val="24"/>
        </w:rPr>
      </w:pPr>
      <w:r w:rsidRPr="003166EB">
        <w:rPr>
          <w:rFonts w:hint="eastAsia"/>
          <w:kern w:val="0"/>
          <w:sz w:val="24"/>
        </w:rPr>
        <w:t xml:space="preserve">  9.1</w:t>
      </w:r>
      <w:r w:rsidRPr="003166EB">
        <w:rPr>
          <w:kern w:val="0"/>
          <w:sz w:val="24"/>
        </w:rPr>
        <w:t xml:space="preserve"> </w:t>
      </w:r>
      <w:r w:rsidRPr="00E9693E">
        <w:rPr>
          <w:rFonts w:hint="eastAsia"/>
          <w:bCs/>
          <w:color w:val="000000"/>
          <w:kern w:val="0"/>
          <w:sz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A8682C" w:rsidRPr="00414345" w:rsidTr="00C13668">
        <w:trPr>
          <w:trHeight w:val="105"/>
          <w:jc w:val="center"/>
        </w:trPr>
        <w:tc>
          <w:tcPr>
            <w:tcW w:w="1478" w:type="dxa"/>
            <w:vAlign w:val="center"/>
          </w:tcPr>
          <w:p w:rsidR="00A8682C" w:rsidRPr="00414345" w:rsidRDefault="00A8682C" w:rsidP="00AE6143">
            <w:pPr>
              <w:pStyle w:val="Default"/>
              <w:spacing w:before="29" w:line="288" w:lineRule="auto"/>
              <w:jc w:val="center"/>
            </w:pPr>
            <w:r w:rsidRPr="00414345">
              <w:t>代码</w:t>
            </w:r>
          </w:p>
        </w:tc>
        <w:tc>
          <w:tcPr>
            <w:tcW w:w="1479" w:type="dxa"/>
            <w:vAlign w:val="center"/>
          </w:tcPr>
          <w:p w:rsidR="00A8682C" w:rsidRPr="00414345" w:rsidRDefault="00A8682C" w:rsidP="00AE6143">
            <w:pPr>
              <w:pStyle w:val="Default"/>
              <w:spacing w:before="29" w:line="288" w:lineRule="auto"/>
              <w:jc w:val="center"/>
            </w:pPr>
            <w:r w:rsidRPr="00414345">
              <w:t>名称</w:t>
            </w:r>
          </w:p>
        </w:tc>
        <w:tc>
          <w:tcPr>
            <w:tcW w:w="1479" w:type="dxa"/>
            <w:vAlign w:val="center"/>
          </w:tcPr>
          <w:p w:rsidR="00A8682C" w:rsidRPr="00414345" w:rsidRDefault="00A8682C" w:rsidP="00AE6143">
            <w:pPr>
              <w:pStyle w:val="Default"/>
              <w:spacing w:before="29" w:line="288" w:lineRule="auto"/>
              <w:jc w:val="center"/>
            </w:pPr>
            <w:r w:rsidRPr="00414345">
              <w:t>持仓量</w:t>
            </w:r>
          </w:p>
        </w:tc>
        <w:tc>
          <w:tcPr>
            <w:tcW w:w="1479" w:type="dxa"/>
            <w:vAlign w:val="center"/>
          </w:tcPr>
          <w:p w:rsidR="00A8682C" w:rsidRPr="00414345" w:rsidRDefault="00A8682C" w:rsidP="00AE6143">
            <w:pPr>
              <w:pStyle w:val="Default"/>
              <w:spacing w:before="29" w:line="288" w:lineRule="auto"/>
              <w:jc w:val="center"/>
            </w:pPr>
            <w:r w:rsidRPr="00414345">
              <w:t>合约市值</w:t>
            </w:r>
            <w:r w:rsidRPr="00414345">
              <w:t>(</w:t>
            </w:r>
            <w:r w:rsidRPr="00414345">
              <w:t>元</w:t>
            </w:r>
            <w:r w:rsidRPr="00414345">
              <w:t>)</w:t>
            </w:r>
          </w:p>
        </w:tc>
        <w:tc>
          <w:tcPr>
            <w:tcW w:w="1480" w:type="dxa"/>
            <w:vAlign w:val="center"/>
          </w:tcPr>
          <w:p w:rsidR="00A8682C" w:rsidRPr="00414345" w:rsidRDefault="00A8682C" w:rsidP="00AE6143">
            <w:pPr>
              <w:pStyle w:val="Default"/>
              <w:spacing w:before="29" w:line="288" w:lineRule="auto"/>
              <w:jc w:val="center"/>
            </w:pPr>
            <w:r w:rsidRPr="00414345">
              <w:t>公允价值变动</w:t>
            </w:r>
            <w:r w:rsidRPr="00414345">
              <w:t>(</w:t>
            </w:r>
            <w:r w:rsidRPr="00414345">
              <w:t>元</w:t>
            </w:r>
            <w:r w:rsidRPr="00414345">
              <w:t>)</w:t>
            </w:r>
          </w:p>
        </w:tc>
        <w:tc>
          <w:tcPr>
            <w:tcW w:w="1473" w:type="dxa"/>
            <w:vAlign w:val="center"/>
          </w:tcPr>
          <w:p w:rsidR="00A8682C" w:rsidRPr="00414345" w:rsidRDefault="00A8682C" w:rsidP="00AE6143">
            <w:pPr>
              <w:pStyle w:val="Default"/>
              <w:spacing w:before="29" w:line="288" w:lineRule="auto"/>
              <w:jc w:val="center"/>
              <w:rPr>
                <w:color w:val="auto"/>
              </w:rPr>
            </w:pPr>
            <w:r w:rsidRPr="00414345">
              <w:rPr>
                <w:color w:val="auto"/>
              </w:rPr>
              <w:t>风险说明</w:t>
            </w:r>
          </w:p>
        </w:tc>
      </w:tr>
      <w:tr w:rsidR="00C13668" w:rsidTr="00AE6143">
        <w:trPr>
          <w:jc w:val="center"/>
        </w:trPr>
        <w:tc>
          <w:tcPr>
            <w:tcW w:w="1478" w:type="dxa"/>
            <w:vAlign w:val="center"/>
          </w:tcPr>
          <w:p w:rsidR="00C13668" w:rsidRDefault="00C13668" w:rsidP="00C13668">
            <w:pPr>
              <w:jc w:val="center"/>
            </w:pPr>
            <w:r>
              <w:t>IC1705</w:t>
            </w:r>
          </w:p>
        </w:tc>
        <w:tc>
          <w:tcPr>
            <w:tcW w:w="1479" w:type="dxa"/>
            <w:vAlign w:val="center"/>
          </w:tcPr>
          <w:p w:rsidR="00C13668" w:rsidRDefault="00C13668" w:rsidP="00C13668">
            <w:pPr>
              <w:jc w:val="left"/>
            </w:pPr>
            <w:r>
              <w:t>IC1705</w:t>
            </w:r>
          </w:p>
        </w:tc>
        <w:tc>
          <w:tcPr>
            <w:tcW w:w="1479" w:type="dxa"/>
            <w:vAlign w:val="center"/>
          </w:tcPr>
          <w:p w:rsidR="00C13668" w:rsidRDefault="00C13668" w:rsidP="00C13668">
            <w:pPr>
              <w:jc w:val="right"/>
            </w:pPr>
            <w:r>
              <w:t>20.00</w:t>
            </w:r>
          </w:p>
        </w:tc>
        <w:tc>
          <w:tcPr>
            <w:tcW w:w="1479" w:type="dxa"/>
            <w:vAlign w:val="center"/>
          </w:tcPr>
          <w:p w:rsidR="00C13668" w:rsidRDefault="00C13668" w:rsidP="00C13668">
            <w:pPr>
              <w:jc w:val="right"/>
            </w:pPr>
            <w:r>
              <w:t>-25,307,200.00</w:t>
            </w:r>
          </w:p>
        </w:tc>
        <w:tc>
          <w:tcPr>
            <w:tcW w:w="1480" w:type="dxa"/>
            <w:vAlign w:val="center"/>
          </w:tcPr>
          <w:p w:rsidR="00C13668" w:rsidRDefault="00C13668" w:rsidP="00C13668">
            <w:pPr>
              <w:jc w:val="right"/>
            </w:pPr>
            <w:r>
              <w:t>478,760.00</w:t>
            </w:r>
          </w:p>
        </w:tc>
        <w:tc>
          <w:tcPr>
            <w:tcW w:w="1473" w:type="dxa"/>
            <w:vAlign w:val="center"/>
          </w:tcPr>
          <w:p w:rsidR="00C13668" w:rsidRDefault="00C13668" w:rsidP="00C13668">
            <w:pPr>
              <w:jc w:val="left"/>
            </w:pPr>
            <w:r>
              <w:t>-</w:t>
            </w:r>
          </w:p>
        </w:tc>
      </w:tr>
      <w:tr w:rsidR="00C13668" w:rsidTr="00AE6143">
        <w:trPr>
          <w:jc w:val="center"/>
        </w:trPr>
        <w:tc>
          <w:tcPr>
            <w:tcW w:w="1478" w:type="dxa"/>
            <w:vAlign w:val="center"/>
          </w:tcPr>
          <w:p w:rsidR="00C13668" w:rsidRDefault="00C13668" w:rsidP="00C13668">
            <w:pPr>
              <w:jc w:val="center"/>
            </w:pPr>
            <w:r>
              <w:t>IF1706</w:t>
            </w:r>
          </w:p>
        </w:tc>
        <w:tc>
          <w:tcPr>
            <w:tcW w:w="1479" w:type="dxa"/>
            <w:vAlign w:val="center"/>
          </w:tcPr>
          <w:p w:rsidR="00C13668" w:rsidRDefault="00C13668" w:rsidP="00C13668">
            <w:pPr>
              <w:jc w:val="left"/>
            </w:pPr>
            <w:r>
              <w:t>IF1706</w:t>
            </w:r>
          </w:p>
        </w:tc>
        <w:tc>
          <w:tcPr>
            <w:tcW w:w="1479" w:type="dxa"/>
            <w:vAlign w:val="center"/>
          </w:tcPr>
          <w:p w:rsidR="00C13668" w:rsidRDefault="00C13668" w:rsidP="00C13668">
            <w:pPr>
              <w:jc w:val="right"/>
            </w:pPr>
            <w:r>
              <w:t>65.00</w:t>
            </w:r>
          </w:p>
        </w:tc>
        <w:tc>
          <w:tcPr>
            <w:tcW w:w="1479" w:type="dxa"/>
            <w:vAlign w:val="center"/>
          </w:tcPr>
          <w:p w:rsidR="00C13668" w:rsidRDefault="00C13668" w:rsidP="00C13668">
            <w:pPr>
              <w:jc w:val="right"/>
            </w:pPr>
            <w:r>
              <w:t>-66,444,300.00</w:t>
            </w:r>
          </w:p>
        </w:tc>
        <w:tc>
          <w:tcPr>
            <w:tcW w:w="1480" w:type="dxa"/>
            <w:vAlign w:val="center"/>
          </w:tcPr>
          <w:p w:rsidR="00C13668" w:rsidRDefault="00C13668" w:rsidP="00C13668">
            <w:pPr>
              <w:jc w:val="right"/>
            </w:pPr>
            <w:r>
              <w:t>-1,845,180.00</w:t>
            </w:r>
          </w:p>
        </w:tc>
        <w:tc>
          <w:tcPr>
            <w:tcW w:w="1473" w:type="dxa"/>
            <w:vAlign w:val="center"/>
          </w:tcPr>
          <w:p w:rsidR="00C13668" w:rsidRDefault="00C13668" w:rsidP="00C13668">
            <w:pPr>
              <w:jc w:val="left"/>
            </w:pPr>
            <w:r>
              <w:t>-</w:t>
            </w:r>
          </w:p>
        </w:tc>
      </w:tr>
      <w:tr w:rsidR="00C13668" w:rsidRPr="00414345" w:rsidTr="00C13668">
        <w:trPr>
          <w:trHeight w:val="105"/>
          <w:jc w:val="center"/>
        </w:trPr>
        <w:tc>
          <w:tcPr>
            <w:tcW w:w="7395" w:type="dxa"/>
            <w:gridSpan w:val="5"/>
            <w:vAlign w:val="center"/>
          </w:tcPr>
          <w:p w:rsidR="00C13668" w:rsidRPr="00414345" w:rsidRDefault="00C13668" w:rsidP="00C13668">
            <w:pPr>
              <w:pStyle w:val="Default"/>
              <w:spacing w:before="29" w:line="288" w:lineRule="auto"/>
            </w:pPr>
            <w:r w:rsidRPr="00414345">
              <w:t>公允价值变动总额合计</w:t>
            </w:r>
            <w:r w:rsidRPr="00414345">
              <w:t>(</w:t>
            </w:r>
            <w:r w:rsidRPr="00414345">
              <w:t>元</w:t>
            </w:r>
            <w:r w:rsidRPr="00414345">
              <w:t>)</w:t>
            </w:r>
          </w:p>
        </w:tc>
        <w:tc>
          <w:tcPr>
            <w:tcW w:w="1473" w:type="dxa"/>
            <w:vAlign w:val="center"/>
          </w:tcPr>
          <w:p w:rsidR="00C13668" w:rsidRPr="00414345" w:rsidRDefault="00C13668" w:rsidP="00C13668">
            <w:pPr>
              <w:pStyle w:val="Default"/>
              <w:spacing w:before="29" w:line="288" w:lineRule="auto"/>
              <w:jc w:val="right"/>
              <w:rPr>
                <w:color w:val="auto"/>
              </w:rPr>
            </w:pPr>
            <w:r w:rsidRPr="00414345">
              <w:rPr>
                <w:color w:val="auto"/>
              </w:rPr>
              <w:t>-</w:t>
            </w:r>
            <w:r w:rsidRPr="00FF2AC3">
              <w:rPr>
                <w:color w:val="auto"/>
              </w:rPr>
              <w:t>1,366,420.00</w:t>
            </w:r>
          </w:p>
        </w:tc>
      </w:tr>
      <w:tr w:rsidR="00C13668" w:rsidRPr="00414345" w:rsidTr="00C13668">
        <w:trPr>
          <w:trHeight w:val="105"/>
          <w:jc w:val="center"/>
        </w:trPr>
        <w:tc>
          <w:tcPr>
            <w:tcW w:w="7395" w:type="dxa"/>
            <w:gridSpan w:val="5"/>
            <w:vAlign w:val="center"/>
          </w:tcPr>
          <w:p w:rsidR="00C13668" w:rsidRPr="00414345" w:rsidRDefault="00C13668" w:rsidP="00C13668">
            <w:pPr>
              <w:pStyle w:val="Default"/>
              <w:spacing w:before="29" w:line="288" w:lineRule="auto"/>
              <w:rPr>
                <w:color w:val="auto"/>
              </w:rPr>
            </w:pPr>
            <w:r w:rsidRPr="00414345">
              <w:rPr>
                <w:color w:val="auto"/>
              </w:rPr>
              <w:t>股指期货投资本期收益</w:t>
            </w:r>
            <w:r w:rsidRPr="00414345">
              <w:t>(</w:t>
            </w:r>
            <w:r w:rsidRPr="00414345">
              <w:t>元</w:t>
            </w:r>
            <w:r w:rsidRPr="00414345">
              <w:t>)</w:t>
            </w:r>
          </w:p>
        </w:tc>
        <w:tc>
          <w:tcPr>
            <w:tcW w:w="1473" w:type="dxa"/>
            <w:vAlign w:val="center"/>
          </w:tcPr>
          <w:p w:rsidR="00C13668" w:rsidRPr="00414345" w:rsidRDefault="00C13668" w:rsidP="00C13668">
            <w:pPr>
              <w:pStyle w:val="Default"/>
              <w:spacing w:before="29" w:line="288" w:lineRule="auto"/>
              <w:jc w:val="right"/>
              <w:rPr>
                <w:color w:val="auto"/>
              </w:rPr>
            </w:pPr>
            <w:r w:rsidRPr="00414345">
              <w:rPr>
                <w:color w:val="auto"/>
              </w:rPr>
              <w:t>-1,772,468.00</w:t>
            </w:r>
          </w:p>
        </w:tc>
      </w:tr>
      <w:tr w:rsidR="00C13668" w:rsidRPr="00414345" w:rsidTr="00C13668">
        <w:trPr>
          <w:trHeight w:val="105"/>
          <w:jc w:val="center"/>
        </w:trPr>
        <w:tc>
          <w:tcPr>
            <w:tcW w:w="7395" w:type="dxa"/>
            <w:gridSpan w:val="5"/>
            <w:vAlign w:val="center"/>
          </w:tcPr>
          <w:p w:rsidR="00C13668" w:rsidRPr="00414345" w:rsidRDefault="00C13668" w:rsidP="00C13668">
            <w:pPr>
              <w:pStyle w:val="Default"/>
              <w:spacing w:before="29" w:line="288" w:lineRule="auto"/>
              <w:rPr>
                <w:color w:val="auto"/>
              </w:rPr>
            </w:pPr>
            <w:r w:rsidRPr="00414345">
              <w:rPr>
                <w:color w:val="auto"/>
              </w:rPr>
              <w:t>股指期货投资本期公允价值变动</w:t>
            </w:r>
            <w:r w:rsidRPr="00414345">
              <w:t>(</w:t>
            </w:r>
            <w:r w:rsidRPr="00414345">
              <w:t>元</w:t>
            </w:r>
            <w:r w:rsidRPr="00414345">
              <w:t>)</w:t>
            </w:r>
          </w:p>
        </w:tc>
        <w:tc>
          <w:tcPr>
            <w:tcW w:w="1473" w:type="dxa"/>
            <w:vAlign w:val="center"/>
          </w:tcPr>
          <w:p w:rsidR="00C13668" w:rsidRPr="00414345" w:rsidRDefault="00C13668" w:rsidP="00C13668">
            <w:pPr>
              <w:pStyle w:val="Default"/>
              <w:spacing w:before="29" w:line="288" w:lineRule="auto"/>
              <w:jc w:val="right"/>
              <w:rPr>
                <w:color w:val="auto"/>
              </w:rPr>
            </w:pPr>
            <w:r w:rsidRPr="00414345">
              <w:rPr>
                <w:color w:val="auto"/>
              </w:rPr>
              <w:t>-1,277,932.00</w:t>
            </w:r>
          </w:p>
        </w:tc>
      </w:tr>
    </w:tbl>
    <w:p w:rsidR="003166EB" w:rsidRPr="00E9693E" w:rsidRDefault="003166EB" w:rsidP="00E9693E">
      <w:pPr>
        <w:spacing w:after="0" w:line="360" w:lineRule="auto"/>
        <w:ind w:rightChars="-85" w:right="-178" w:firstLineChars="200" w:firstLine="480"/>
        <w:contextualSpacing/>
        <w:rPr>
          <w:rFonts w:ascii="宋体" w:hAnsi="宋体"/>
          <w:sz w:val="24"/>
          <w:lang w:val="x-none"/>
        </w:rPr>
      </w:pPr>
      <w:r w:rsidRPr="00E9693E">
        <w:rPr>
          <w:sz w:val="24"/>
          <w:lang w:val="x-none"/>
        </w:rPr>
        <w:t>9.2</w:t>
      </w:r>
      <w:r w:rsidRPr="00E9693E">
        <w:rPr>
          <w:rFonts w:ascii="宋体" w:hAnsi="宋体"/>
          <w:sz w:val="24"/>
          <w:lang w:val="x-none"/>
        </w:rPr>
        <w:t xml:space="preserve"> </w:t>
      </w:r>
      <w:r w:rsidRPr="00E9693E">
        <w:rPr>
          <w:rFonts w:ascii="宋体" w:hAnsi="宋体" w:hint="eastAsia"/>
          <w:sz w:val="24"/>
          <w:lang w:val="x-none"/>
        </w:rPr>
        <w:t>本基金投资股指期货的投资政策</w:t>
      </w:r>
    </w:p>
    <w:p w:rsidR="00C13668" w:rsidRDefault="00C13668" w:rsidP="00C13668">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C13668" w:rsidRPr="00414345" w:rsidRDefault="00C13668" w:rsidP="00C13668">
      <w:pPr>
        <w:spacing w:before="29" w:line="288" w:lineRule="auto"/>
        <w:ind w:firstLineChars="200" w:firstLine="480"/>
        <w:rPr>
          <w:color w:val="000000"/>
          <w:sz w:val="24"/>
        </w:rPr>
      </w:pPr>
      <w:r w:rsidRPr="00414345">
        <w:rPr>
          <w:color w:val="000000"/>
          <w:sz w:val="24"/>
        </w:rPr>
        <w:t>本基金的股指期货交易对基金总体风险影响不大，符合本基金的投资政策和投资目标。</w:t>
      </w:r>
    </w:p>
    <w:p w:rsidR="003166EB" w:rsidRPr="00E9693E" w:rsidRDefault="003166EB" w:rsidP="00AE6143">
      <w:pPr>
        <w:spacing w:after="0" w:line="360" w:lineRule="auto"/>
        <w:ind w:rightChars="-85" w:right="-178" w:firstLineChars="200" w:firstLine="480"/>
        <w:contextualSpacing/>
        <w:rPr>
          <w:rFonts w:ascii="宋体" w:hAnsi="宋体"/>
          <w:sz w:val="24"/>
          <w:lang w:val="x-none"/>
        </w:rPr>
      </w:pP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rsidR="000E360D" w:rsidRPr="006A5766" w:rsidRDefault="006A5766">
      <w:pPr>
        <w:pStyle w:val="af9"/>
        <w:numPr>
          <w:ilvl w:val="0"/>
          <w:numId w:val="14"/>
        </w:numPr>
        <w:spacing w:before="100" w:beforeAutospacing="1" w:after="100" w:afterAutospacing="1" w:line="360" w:lineRule="auto"/>
        <w:ind w:firstLineChars="0"/>
        <w:contextualSpacing/>
        <w:rPr>
          <w:color w:val="000000"/>
          <w:sz w:val="24"/>
        </w:rPr>
      </w:pPr>
      <w:r w:rsidRPr="006A5766">
        <w:rPr>
          <w:rFonts w:hint="eastAsia"/>
          <w:color w:val="000000"/>
          <w:sz w:val="24"/>
        </w:rPr>
        <w:t>报告期内本基金投资的前十名证券的发行主体除金龙汽车（证券代码：</w:t>
      </w:r>
      <w:r w:rsidRPr="006A5766">
        <w:rPr>
          <w:color w:val="000000"/>
          <w:sz w:val="24"/>
        </w:rPr>
        <w:t>600686</w:t>
      </w:r>
      <w:r w:rsidRPr="006A5766">
        <w:rPr>
          <w:rFonts w:hint="eastAsia"/>
          <w:color w:val="000000"/>
          <w:sz w:val="24"/>
        </w:rPr>
        <w:t>）外，未出现被监管部门立案调查，或在报告编制日前一年内受到公开谴责、处罚的情形。报告期内本基金投资的前十名证券之一金龙汽车（证券代码：</w:t>
      </w:r>
      <w:r w:rsidRPr="006A5766">
        <w:rPr>
          <w:color w:val="000000"/>
          <w:sz w:val="24"/>
        </w:rPr>
        <w:t>600686</w:t>
      </w:r>
      <w:r w:rsidRPr="006A5766">
        <w:rPr>
          <w:rFonts w:hint="eastAsia"/>
          <w:color w:val="000000"/>
          <w:sz w:val="24"/>
        </w:rPr>
        <w:t>）于</w:t>
      </w:r>
      <w:r w:rsidRPr="006A5766">
        <w:rPr>
          <w:color w:val="000000"/>
          <w:sz w:val="24"/>
        </w:rPr>
        <w:t>2016</w:t>
      </w:r>
      <w:r w:rsidRPr="006A5766">
        <w:rPr>
          <w:rFonts w:hint="eastAsia"/>
          <w:color w:val="000000"/>
          <w:sz w:val="24"/>
        </w:rPr>
        <w:t>年</w:t>
      </w:r>
      <w:r w:rsidRPr="006A5766">
        <w:rPr>
          <w:color w:val="000000"/>
          <w:sz w:val="24"/>
        </w:rPr>
        <w:t>11</w:t>
      </w:r>
      <w:r w:rsidRPr="006A5766">
        <w:rPr>
          <w:rFonts w:hint="eastAsia"/>
          <w:color w:val="000000"/>
          <w:sz w:val="24"/>
        </w:rPr>
        <w:t>月</w:t>
      </w:r>
      <w:r w:rsidRPr="006A5766">
        <w:rPr>
          <w:color w:val="000000"/>
          <w:sz w:val="24"/>
        </w:rPr>
        <w:t>29</w:t>
      </w:r>
      <w:r w:rsidRPr="006A5766">
        <w:rPr>
          <w:rFonts w:hint="eastAsia"/>
          <w:color w:val="000000"/>
          <w:sz w:val="24"/>
        </w:rPr>
        <w:t>日公告，公司控股子公司金龙联合汽车工业（苏州）有限公司因违反了《财政违法行为处罚处分条例》、《私人购买新能源汽车试点财政补助资金管理暂行办法》和《财政部</w:t>
      </w:r>
      <w:r w:rsidRPr="006A5766">
        <w:rPr>
          <w:color w:val="000000"/>
          <w:sz w:val="24"/>
        </w:rPr>
        <w:t xml:space="preserve"> </w:t>
      </w:r>
      <w:r w:rsidRPr="006A5766">
        <w:rPr>
          <w:rFonts w:hint="eastAsia"/>
          <w:color w:val="000000"/>
          <w:sz w:val="24"/>
        </w:rPr>
        <w:t>科技部</w:t>
      </w:r>
      <w:r w:rsidRPr="006A5766">
        <w:rPr>
          <w:color w:val="000000"/>
          <w:sz w:val="24"/>
        </w:rPr>
        <w:t xml:space="preserve"> </w:t>
      </w:r>
      <w:r w:rsidRPr="006A5766">
        <w:rPr>
          <w:rFonts w:hint="eastAsia"/>
          <w:color w:val="000000"/>
          <w:sz w:val="24"/>
        </w:rPr>
        <w:t>工业和信息化部</w:t>
      </w:r>
      <w:r w:rsidRPr="006A5766">
        <w:rPr>
          <w:color w:val="000000"/>
          <w:sz w:val="24"/>
        </w:rPr>
        <w:t xml:space="preserve"> </w:t>
      </w:r>
      <w:r w:rsidRPr="006A5766">
        <w:rPr>
          <w:rFonts w:hint="eastAsia"/>
          <w:color w:val="000000"/>
          <w:sz w:val="24"/>
        </w:rPr>
        <w:t>发展改革委关于继续开展新能源汽车推广应用工作的通知》的有关规定，于</w:t>
      </w:r>
      <w:r w:rsidRPr="006A5766">
        <w:rPr>
          <w:color w:val="000000"/>
          <w:sz w:val="24"/>
        </w:rPr>
        <w:t>2016</w:t>
      </w:r>
      <w:r w:rsidRPr="006A5766">
        <w:rPr>
          <w:rFonts w:hint="eastAsia"/>
          <w:color w:val="000000"/>
          <w:sz w:val="24"/>
        </w:rPr>
        <w:t>年</w:t>
      </w:r>
      <w:r w:rsidRPr="006A5766">
        <w:rPr>
          <w:color w:val="000000"/>
          <w:sz w:val="24"/>
        </w:rPr>
        <w:t>11</w:t>
      </w:r>
      <w:r w:rsidRPr="006A5766">
        <w:rPr>
          <w:rFonts w:hint="eastAsia"/>
          <w:color w:val="000000"/>
          <w:sz w:val="24"/>
        </w:rPr>
        <w:t>月</w:t>
      </w:r>
      <w:r w:rsidRPr="006A5766">
        <w:rPr>
          <w:color w:val="000000"/>
          <w:sz w:val="24"/>
        </w:rPr>
        <w:t>25</w:t>
      </w:r>
      <w:r w:rsidRPr="006A5766">
        <w:rPr>
          <w:rFonts w:hint="eastAsia"/>
          <w:color w:val="000000"/>
          <w:sz w:val="24"/>
        </w:rPr>
        <w:t>日收到财政部下发的《财政部行政处罚决定书》（财监</w:t>
      </w:r>
      <w:r w:rsidRPr="006A5766">
        <w:rPr>
          <w:color w:val="000000"/>
          <w:sz w:val="24"/>
        </w:rPr>
        <w:t>[2016]46</w:t>
      </w:r>
      <w:r w:rsidRPr="006A5766">
        <w:rPr>
          <w:rFonts w:hint="eastAsia"/>
          <w:color w:val="000000"/>
          <w:sz w:val="24"/>
        </w:rPr>
        <w:t>号）和《财政部关于金龙联合汽车工业（苏州）有限公司新能源汽车推广应用补助资金专项检查的处理决定》（财监</w:t>
      </w:r>
      <w:r w:rsidRPr="006A5766">
        <w:rPr>
          <w:color w:val="000000"/>
          <w:sz w:val="24"/>
        </w:rPr>
        <w:t>[2016]50</w:t>
      </w:r>
      <w:r w:rsidRPr="006A5766">
        <w:rPr>
          <w:rFonts w:hint="eastAsia"/>
          <w:color w:val="000000"/>
          <w:sz w:val="24"/>
        </w:rPr>
        <w:t>号）。据此，财政部决定对苏州金龙公司作出按违规问题金额的</w:t>
      </w:r>
      <w:r w:rsidRPr="006A5766">
        <w:rPr>
          <w:color w:val="000000"/>
          <w:sz w:val="24"/>
        </w:rPr>
        <w:t>50%</w:t>
      </w:r>
      <w:r w:rsidRPr="006A5766">
        <w:rPr>
          <w:rFonts w:hint="eastAsia"/>
          <w:color w:val="000000"/>
          <w:sz w:val="24"/>
        </w:rPr>
        <w:t>处以</w:t>
      </w:r>
      <w:r w:rsidRPr="006A5766">
        <w:rPr>
          <w:color w:val="000000"/>
          <w:sz w:val="24"/>
        </w:rPr>
        <w:t>25,960.5</w:t>
      </w:r>
      <w:r w:rsidRPr="006A5766">
        <w:rPr>
          <w:rFonts w:hint="eastAsia"/>
          <w:color w:val="000000"/>
          <w:sz w:val="24"/>
        </w:rPr>
        <w:t>万元罚款的行政处罚；财政部决定追回苏州金龙公司</w:t>
      </w:r>
      <w:r w:rsidRPr="006A5766">
        <w:rPr>
          <w:color w:val="000000"/>
          <w:sz w:val="24"/>
        </w:rPr>
        <w:t>2015</w:t>
      </w:r>
      <w:r w:rsidRPr="006A5766">
        <w:rPr>
          <w:rFonts w:hint="eastAsia"/>
          <w:color w:val="000000"/>
          <w:sz w:val="24"/>
        </w:rPr>
        <w:t>年中央财政预拨资金</w:t>
      </w:r>
      <w:r w:rsidRPr="006A5766">
        <w:rPr>
          <w:color w:val="000000"/>
          <w:sz w:val="24"/>
        </w:rPr>
        <w:t>51,921</w:t>
      </w:r>
      <w:r w:rsidRPr="006A5766">
        <w:rPr>
          <w:rFonts w:hint="eastAsia"/>
          <w:color w:val="000000"/>
          <w:sz w:val="24"/>
        </w:rPr>
        <w:t>万元，该笔资金将在</w:t>
      </w:r>
      <w:r w:rsidRPr="006A5766">
        <w:rPr>
          <w:color w:val="000000"/>
          <w:sz w:val="24"/>
        </w:rPr>
        <w:t>2015</w:t>
      </w:r>
      <w:r w:rsidRPr="006A5766">
        <w:rPr>
          <w:rFonts w:hint="eastAsia"/>
          <w:color w:val="000000"/>
          <w:sz w:val="24"/>
        </w:rPr>
        <w:t>年度资金清算过程中予以扣减；从</w:t>
      </w:r>
      <w:r w:rsidRPr="006A5766">
        <w:rPr>
          <w:color w:val="000000"/>
          <w:sz w:val="24"/>
        </w:rPr>
        <w:t>2016</w:t>
      </w:r>
      <w:r w:rsidRPr="006A5766">
        <w:rPr>
          <w:rFonts w:hint="eastAsia"/>
          <w:color w:val="000000"/>
          <w:sz w:val="24"/>
        </w:rPr>
        <w:t>年起取消苏州金龙公司中央财政补助资格。公司于</w:t>
      </w:r>
      <w:r w:rsidRPr="006A5766">
        <w:rPr>
          <w:color w:val="000000"/>
          <w:sz w:val="24"/>
        </w:rPr>
        <w:t>2016</w:t>
      </w:r>
      <w:r w:rsidRPr="006A5766">
        <w:rPr>
          <w:rFonts w:hint="eastAsia"/>
          <w:color w:val="000000"/>
          <w:sz w:val="24"/>
        </w:rPr>
        <w:t>年</w:t>
      </w:r>
      <w:r w:rsidRPr="006A5766">
        <w:rPr>
          <w:color w:val="000000"/>
          <w:sz w:val="24"/>
        </w:rPr>
        <w:t>12</w:t>
      </w:r>
      <w:r w:rsidRPr="006A5766">
        <w:rPr>
          <w:rFonts w:hint="eastAsia"/>
          <w:color w:val="000000"/>
          <w:sz w:val="24"/>
        </w:rPr>
        <w:t>月</w:t>
      </w:r>
      <w:r w:rsidRPr="006A5766">
        <w:rPr>
          <w:color w:val="000000"/>
          <w:sz w:val="24"/>
        </w:rPr>
        <w:t>23</w:t>
      </w:r>
      <w:r w:rsidRPr="006A5766">
        <w:rPr>
          <w:rFonts w:hint="eastAsia"/>
          <w:color w:val="000000"/>
          <w:sz w:val="24"/>
        </w:rPr>
        <w:t>日公告，公司控股子公司金龙联合汽车工业（苏州）有限公司因违反《道路机动车辆生产企业及产品公告》管理中关于生产一致性和合格证管理的相关规定，于</w:t>
      </w:r>
      <w:r w:rsidRPr="006A5766">
        <w:rPr>
          <w:color w:val="000000"/>
          <w:sz w:val="24"/>
        </w:rPr>
        <w:t>2016</w:t>
      </w:r>
      <w:r w:rsidRPr="006A5766">
        <w:rPr>
          <w:rFonts w:hint="eastAsia"/>
          <w:color w:val="000000"/>
          <w:sz w:val="24"/>
        </w:rPr>
        <w:t>年</w:t>
      </w:r>
      <w:r w:rsidRPr="006A5766">
        <w:rPr>
          <w:color w:val="000000"/>
          <w:sz w:val="24"/>
        </w:rPr>
        <w:t>12</w:t>
      </w:r>
      <w:r w:rsidRPr="006A5766">
        <w:rPr>
          <w:rFonts w:hint="eastAsia"/>
          <w:color w:val="000000"/>
          <w:sz w:val="24"/>
        </w:rPr>
        <w:t>月</w:t>
      </w:r>
      <w:r w:rsidRPr="006A5766">
        <w:rPr>
          <w:color w:val="000000"/>
          <w:sz w:val="24"/>
        </w:rPr>
        <w:t>21</w:t>
      </w:r>
      <w:r w:rsidRPr="006A5766">
        <w:rPr>
          <w:rFonts w:hint="eastAsia"/>
          <w:color w:val="000000"/>
          <w:sz w:val="24"/>
        </w:rPr>
        <w:t>日收到中华人民共和国工业和信息化部下发的《工业和信息化部行政处罚决定书》（工信装罚</w:t>
      </w:r>
      <w:r w:rsidRPr="006A5766">
        <w:rPr>
          <w:color w:val="000000"/>
          <w:sz w:val="24"/>
        </w:rPr>
        <w:t>[2016]002</w:t>
      </w:r>
      <w:r w:rsidRPr="006A5766">
        <w:rPr>
          <w:rFonts w:hint="eastAsia"/>
          <w:color w:val="000000"/>
          <w:sz w:val="24"/>
        </w:rPr>
        <w:t>号）。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sidRPr="006A5766">
        <w:rPr>
          <w:color w:val="000000"/>
          <w:sz w:val="24"/>
        </w:rPr>
        <w:t>6</w:t>
      </w:r>
      <w:r w:rsidRPr="006A5766">
        <w:rPr>
          <w:rFonts w:hint="eastAsia"/>
          <w:color w:val="000000"/>
          <w:sz w:val="24"/>
        </w:rPr>
        <w:t>个月整改，整改完成后，工信部将对整改情况进行验收。本基金管理人对该证券投资决策程序的说明如下：本基金管理人对证券投资特别是</w:t>
      </w:r>
      <w:r w:rsidRPr="006A5766">
        <w:rPr>
          <w:rFonts w:hint="eastAsia"/>
          <w:color w:val="000000"/>
          <w:sz w:val="24"/>
        </w:rPr>
        <w:lastRenderedPageBreak/>
        <w:t>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0E360D" w:rsidRPr="000C7F78" w:rsidRDefault="000E360D" w:rsidP="00E9693E">
      <w:pPr>
        <w:pStyle w:val="af9"/>
        <w:numPr>
          <w:ilvl w:val="0"/>
          <w:numId w:val="14"/>
        </w:numPr>
        <w:spacing w:before="100" w:beforeAutospacing="1" w:after="100" w:afterAutospacing="1"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rsidR="000E360D" w:rsidRPr="000C7F78" w:rsidRDefault="000E360D" w:rsidP="00E9693E">
      <w:pPr>
        <w:pStyle w:val="af9"/>
        <w:numPr>
          <w:ilvl w:val="0"/>
          <w:numId w:val="14"/>
        </w:numPr>
        <w:spacing w:before="100" w:beforeAutospacing="1" w:after="100" w:afterAutospacing="1" w:line="360" w:lineRule="auto"/>
        <w:ind w:left="482" w:firstLine="48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rsidTr="00EE6CB2">
        <w:trPr>
          <w:jc w:val="center"/>
        </w:trPr>
        <w:tc>
          <w:tcPr>
            <w:tcW w:w="1287"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序号</w:t>
            </w:r>
          </w:p>
        </w:tc>
        <w:tc>
          <w:tcPr>
            <w:tcW w:w="2573"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名称</w:t>
            </w:r>
          </w:p>
        </w:tc>
        <w:tc>
          <w:tcPr>
            <w:tcW w:w="5008"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金额（元）</w:t>
            </w:r>
          </w:p>
        </w:tc>
      </w:tr>
      <w:tr w:rsidR="006A5766"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1</w:t>
            </w:r>
          </w:p>
        </w:tc>
        <w:tc>
          <w:tcPr>
            <w:tcW w:w="2573" w:type="dxa"/>
            <w:vAlign w:val="center"/>
          </w:tcPr>
          <w:p w:rsidR="006A5766" w:rsidRDefault="006A5766" w:rsidP="006A5766">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rsidR="006A5766" w:rsidRPr="00414345" w:rsidRDefault="006A5766" w:rsidP="006A5766">
            <w:pPr>
              <w:autoSpaceDE w:val="0"/>
              <w:autoSpaceDN w:val="0"/>
              <w:adjustRightInd w:val="0"/>
              <w:spacing w:before="29" w:line="288" w:lineRule="auto"/>
              <w:ind w:left="15"/>
              <w:jc w:val="right"/>
              <w:rPr>
                <w:color w:val="000000"/>
                <w:sz w:val="24"/>
              </w:rPr>
            </w:pPr>
            <w:r w:rsidRPr="00414345">
              <w:rPr>
                <w:color w:val="000000"/>
                <w:sz w:val="24"/>
              </w:rPr>
              <w:t>20,093,674.03</w:t>
            </w:r>
          </w:p>
        </w:tc>
      </w:tr>
      <w:tr w:rsidR="006A5766" w:rsidRPr="001D4691"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2</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7C4944">
              <w:rPr>
                <w:color w:val="000000"/>
                <w:sz w:val="24"/>
              </w:rPr>
              <w:t>35</w:t>
            </w:r>
            <w:r>
              <w:rPr>
                <w:color w:val="000000"/>
                <w:sz w:val="24"/>
              </w:rPr>
              <w:t>,</w:t>
            </w:r>
            <w:r w:rsidRPr="007C4944">
              <w:rPr>
                <w:color w:val="000000"/>
                <w:sz w:val="24"/>
              </w:rPr>
              <w:t>171</w:t>
            </w:r>
            <w:r>
              <w:rPr>
                <w:color w:val="000000"/>
                <w:sz w:val="24"/>
              </w:rPr>
              <w:t>,</w:t>
            </w:r>
            <w:r w:rsidRPr="007C4944">
              <w:rPr>
                <w:color w:val="000000"/>
                <w:sz w:val="24"/>
              </w:rPr>
              <w:t>886.51</w:t>
            </w:r>
          </w:p>
        </w:tc>
      </w:tr>
      <w:tr w:rsidR="006A5766" w:rsidRPr="001D4691"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3</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414345">
              <w:rPr>
                <w:color w:val="000000"/>
                <w:sz w:val="24"/>
              </w:rPr>
              <w:t>-</w:t>
            </w:r>
          </w:p>
        </w:tc>
      </w:tr>
      <w:tr w:rsidR="006A5766" w:rsidRPr="001D4691"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4</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414345">
              <w:rPr>
                <w:color w:val="000000"/>
                <w:sz w:val="24"/>
              </w:rPr>
              <w:t>1,001,393.73</w:t>
            </w:r>
          </w:p>
        </w:tc>
      </w:tr>
      <w:tr w:rsidR="006A5766"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5</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414345">
              <w:rPr>
                <w:color w:val="000000"/>
                <w:sz w:val="24"/>
              </w:rPr>
              <w:t>673,496.77</w:t>
            </w:r>
          </w:p>
        </w:tc>
      </w:tr>
      <w:tr w:rsidR="006A5766"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6</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414345">
              <w:rPr>
                <w:color w:val="000000"/>
                <w:sz w:val="24"/>
              </w:rPr>
              <w:t>-</w:t>
            </w:r>
          </w:p>
        </w:tc>
      </w:tr>
      <w:tr w:rsidR="006A5766"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7</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414345">
              <w:rPr>
                <w:color w:val="000000"/>
                <w:sz w:val="24"/>
              </w:rPr>
              <w:t>-</w:t>
            </w:r>
          </w:p>
        </w:tc>
      </w:tr>
      <w:tr w:rsidR="006A5766"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8</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414345">
              <w:rPr>
                <w:color w:val="000000"/>
                <w:sz w:val="24"/>
              </w:rPr>
              <w:t>-</w:t>
            </w:r>
          </w:p>
        </w:tc>
      </w:tr>
      <w:tr w:rsidR="006A5766" w:rsidTr="00EE6CB2">
        <w:trPr>
          <w:jc w:val="center"/>
        </w:trPr>
        <w:tc>
          <w:tcPr>
            <w:tcW w:w="1287" w:type="dxa"/>
            <w:vAlign w:val="center"/>
          </w:tcPr>
          <w:p w:rsidR="006A5766" w:rsidRPr="001D4691" w:rsidRDefault="006A5766" w:rsidP="006A5766">
            <w:pPr>
              <w:autoSpaceDE w:val="0"/>
              <w:autoSpaceDN w:val="0"/>
              <w:adjustRightInd w:val="0"/>
              <w:spacing w:before="29" w:after="0" w:line="360" w:lineRule="auto"/>
              <w:ind w:left="15"/>
              <w:contextualSpacing/>
              <w:jc w:val="center"/>
              <w:rPr>
                <w:kern w:val="0"/>
                <w:sz w:val="24"/>
              </w:rPr>
            </w:pPr>
            <w:r w:rsidRPr="00414345">
              <w:rPr>
                <w:color w:val="000000"/>
                <w:sz w:val="24"/>
              </w:rPr>
              <w:t>9</w:t>
            </w:r>
          </w:p>
        </w:tc>
        <w:tc>
          <w:tcPr>
            <w:tcW w:w="2573" w:type="dxa"/>
            <w:vAlign w:val="center"/>
          </w:tcPr>
          <w:p w:rsidR="006A5766" w:rsidRPr="001D4691" w:rsidRDefault="006A5766" w:rsidP="006A5766">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rsidR="006A5766" w:rsidRPr="001922F1" w:rsidRDefault="006A5766" w:rsidP="006A5766">
            <w:pPr>
              <w:autoSpaceDE w:val="0"/>
              <w:autoSpaceDN w:val="0"/>
              <w:adjustRightInd w:val="0"/>
              <w:spacing w:before="29" w:line="288" w:lineRule="auto"/>
              <w:ind w:left="15"/>
              <w:jc w:val="right"/>
              <w:rPr>
                <w:color w:val="000000"/>
                <w:sz w:val="24"/>
              </w:rPr>
            </w:pPr>
            <w:r w:rsidRPr="007C4944">
              <w:rPr>
                <w:color w:val="000000"/>
                <w:sz w:val="24"/>
              </w:rPr>
              <w:t>56</w:t>
            </w:r>
            <w:r>
              <w:rPr>
                <w:color w:val="000000"/>
                <w:sz w:val="24"/>
              </w:rPr>
              <w:t>,</w:t>
            </w:r>
            <w:r w:rsidRPr="007C4944">
              <w:rPr>
                <w:color w:val="000000"/>
                <w:sz w:val="24"/>
              </w:rPr>
              <w:t>940</w:t>
            </w:r>
            <w:r>
              <w:rPr>
                <w:color w:val="000000"/>
                <w:sz w:val="24"/>
              </w:rPr>
              <w:t>,</w:t>
            </w:r>
            <w:r w:rsidRPr="007C4944">
              <w:rPr>
                <w:color w:val="000000"/>
                <w:sz w:val="24"/>
              </w:rPr>
              <w:t>451.04</w:t>
            </w:r>
          </w:p>
        </w:tc>
      </w:tr>
    </w:tbl>
    <w:p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rsidR="000E360D"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E6143" w:rsidRPr="00414345" w:rsidTr="006A5766">
        <w:trPr>
          <w:jc w:val="center"/>
        </w:trPr>
        <w:tc>
          <w:tcPr>
            <w:tcW w:w="1129"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序号</w:t>
            </w:r>
          </w:p>
        </w:tc>
        <w:tc>
          <w:tcPr>
            <w:tcW w:w="1356"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股票代码</w:t>
            </w:r>
          </w:p>
        </w:tc>
        <w:tc>
          <w:tcPr>
            <w:tcW w:w="1355"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股票名称</w:t>
            </w:r>
          </w:p>
        </w:tc>
        <w:tc>
          <w:tcPr>
            <w:tcW w:w="1880"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724"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424"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流通受限情况说明</w:t>
            </w:r>
          </w:p>
        </w:tc>
      </w:tr>
      <w:tr w:rsidR="006A5766" w:rsidTr="00AE6143">
        <w:trPr>
          <w:jc w:val="center"/>
        </w:trPr>
        <w:tc>
          <w:tcPr>
            <w:tcW w:w="1129" w:type="dxa"/>
            <w:vAlign w:val="center"/>
          </w:tcPr>
          <w:p w:rsidR="006A5766" w:rsidRDefault="006A5766" w:rsidP="006A5766">
            <w:pPr>
              <w:jc w:val="center"/>
            </w:pPr>
            <w:r>
              <w:rPr>
                <w:color w:val="000000"/>
                <w:sz w:val="24"/>
              </w:rPr>
              <w:t>1</w:t>
            </w:r>
          </w:p>
        </w:tc>
        <w:tc>
          <w:tcPr>
            <w:tcW w:w="1356" w:type="dxa"/>
            <w:vAlign w:val="center"/>
          </w:tcPr>
          <w:p w:rsidR="006A5766" w:rsidRDefault="006A5766" w:rsidP="006A5766">
            <w:pPr>
              <w:jc w:val="center"/>
            </w:pPr>
            <w:r>
              <w:rPr>
                <w:color w:val="000000"/>
                <w:sz w:val="24"/>
              </w:rPr>
              <w:t>000821</w:t>
            </w:r>
          </w:p>
        </w:tc>
        <w:tc>
          <w:tcPr>
            <w:tcW w:w="1355" w:type="dxa"/>
            <w:vAlign w:val="center"/>
          </w:tcPr>
          <w:p w:rsidR="006A5766" w:rsidRDefault="006A5766" w:rsidP="006A5766">
            <w:pPr>
              <w:jc w:val="center"/>
            </w:pPr>
            <w:r>
              <w:rPr>
                <w:color w:val="000000"/>
                <w:sz w:val="24"/>
              </w:rPr>
              <w:t>京山轻机</w:t>
            </w:r>
          </w:p>
        </w:tc>
        <w:tc>
          <w:tcPr>
            <w:tcW w:w="1880" w:type="dxa"/>
            <w:vAlign w:val="center"/>
          </w:tcPr>
          <w:p w:rsidR="006A5766" w:rsidRDefault="006A5766" w:rsidP="006A5766">
            <w:pPr>
              <w:jc w:val="right"/>
            </w:pPr>
            <w:r>
              <w:rPr>
                <w:color w:val="000000"/>
                <w:sz w:val="24"/>
              </w:rPr>
              <w:t>39,598,431.84</w:t>
            </w:r>
          </w:p>
        </w:tc>
        <w:tc>
          <w:tcPr>
            <w:tcW w:w="1724" w:type="dxa"/>
            <w:vAlign w:val="center"/>
          </w:tcPr>
          <w:p w:rsidR="006A5766" w:rsidRDefault="006A5766" w:rsidP="006A5766">
            <w:pPr>
              <w:jc w:val="right"/>
            </w:pPr>
            <w:r>
              <w:rPr>
                <w:color w:val="000000"/>
                <w:sz w:val="24"/>
              </w:rPr>
              <w:t>3.48</w:t>
            </w:r>
          </w:p>
        </w:tc>
        <w:tc>
          <w:tcPr>
            <w:tcW w:w="1424" w:type="dxa"/>
            <w:vAlign w:val="center"/>
          </w:tcPr>
          <w:p w:rsidR="006A5766" w:rsidRDefault="006A5766" w:rsidP="006A5766">
            <w:pPr>
              <w:jc w:val="right"/>
            </w:pPr>
            <w:r>
              <w:rPr>
                <w:color w:val="000000"/>
                <w:sz w:val="24"/>
              </w:rPr>
              <w:t>重大事项</w:t>
            </w:r>
          </w:p>
        </w:tc>
      </w:tr>
    </w:tbl>
    <w:p w:rsidR="00AE6143" w:rsidRDefault="00AE6143" w:rsidP="00AE6143">
      <w:pPr>
        <w:pStyle w:val="af9"/>
        <w:spacing w:line="360" w:lineRule="auto"/>
        <w:ind w:left="900" w:firstLineChars="0" w:firstLine="0"/>
        <w:contextualSpacing/>
        <w:rPr>
          <w:color w:val="000000"/>
          <w:sz w:val="24"/>
        </w:rPr>
      </w:pPr>
    </w:p>
    <w:p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rsidR="00107A25" w:rsidRPr="00BD4F1F" w:rsidRDefault="00107A25" w:rsidP="00BD4F1F">
      <w:pPr>
        <w:spacing w:after="0" w:line="360" w:lineRule="auto"/>
        <w:ind w:rightChars="-85" w:right="-178" w:firstLineChars="200" w:firstLine="480"/>
        <w:rPr>
          <w:rFonts w:ascii="宋体" w:hAnsi="宋体"/>
          <w:sz w:val="24"/>
          <w:lang w:val="x-none"/>
        </w:rPr>
      </w:pPr>
    </w:p>
    <w:p w:rsidR="00B9347B" w:rsidRPr="00694168" w:rsidRDefault="00B9347B" w:rsidP="00694168">
      <w:pPr>
        <w:pStyle w:val="af"/>
        <w:rPr>
          <w:rFonts w:ascii="Times New Roman" w:eastAsia="黑体" w:hAnsi="Times New Roman" w:cs="Times New Roman"/>
          <w:kern w:val="0"/>
          <w:sz w:val="30"/>
          <w:szCs w:val="30"/>
        </w:rPr>
      </w:pPr>
      <w:bookmarkStart w:id="35" w:name="_Toc487442439"/>
      <w:r w:rsidRPr="00694168">
        <w:rPr>
          <w:rFonts w:ascii="Times New Roman" w:eastAsia="黑体" w:hAnsi="Times New Roman" w:cs="Times New Roman" w:hint="eastAsia"/>
          <w:kern w:val="0"/>
          <w:sz w:val="30"/>
          <w:szCs w:val="30"/>
        </w:rPr>
        <w:t>十一、基金的业绩</w:t>
      </w:r>
      <w:bookmarkEnd w:id="35"/>
    </w:p>
    <w:p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w:t>
      </w:r>
      <w:r w:rsidR="0095159A">
        <w:rPr>
          <w:rFonts w:ascii="Times New Roman" w:eastAsia="宋体" w:hAnsi="Times New Roman" w:cs="Times New Roman"/>
          <w:sz w:val="24"/>
        </w:rPr>
        <w:t>7</w:t>
      </w:r>
      <w:r w:rsidRPr="00694168">
        <w:rPr>
          <w:rFonts w:ascii="Times New Roman" w:eastAsia="宋体" w:hAnsi="Times New Roman" w:cs="Times New Roman" w:hint="eastAsia"/>
          <w:sz w:val="24"/>
        </w:rPr>
        <w:t>年</w:t>
      </w:r>
      <w:r w:rsidR="0095159A">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w:t>
      </w:r>
      <w:r w:rsidR="0095159A">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6669D" w:rsidRPr="00694168" w:rsidRDefault="0076669D" w:rsidP="00694168">
      <w:pPr>
        <w:pStyle w:val="a9"/>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95159A">
        <w:trPr>
          <w:jc w:val="center"/>
        </w:trPr>
        <w:tc>
          <w:tcPr>
            <w:tcW w:w="1574" w:type="dxa"/>
            <w:vAlign w:val="center"/>
          </w:tcPr>
          <w:p w:rsidR="0095159A" w:rsidRDefault="0095159A" w:rsidP="0095159A">
            <w:pPr>
              <w:jc w:val="center"/>
            </w:pPr>
            <w:r>
              <w:rPr>
                <w:kern w:val="0"/>
                <w:sz w:val="24"/>
              </w:rPr>
              <w:t>过去三个月</w:t>
            </w:r>
          </w:p>
        </w:tc>
        <w:tc>
          <w:tcPr>
            <w:tcW w:w="1134" w:type="dxa"/>
            <w:vAlign w:val="center"/>
          </w:tcPr>
          <w:p w:rsidR="0095159A" w:rsidRDefault="0095159A" w:rsidP="0095159A">
            <w:pPr>
              <w:jc w:val="center"/>
            </w:pPr>
            <w:r>
              <w:rPr>
                <w:color w:val="000000"/>
                <w:sz w:val="24"/>
              </w:rPr>
              <w:t>3.19%</w:t>
            </w:r>
          </w:p>
        </w:tc>
        <w:tc>
          <w:tcPr>
            <w:tcW w:w="1276" w:type="dxa"/>
            <w:vAlign w:val="center"/>
          </w:tcPr>
          <w:p w:rsidR="0095159A" w:rsidRDefault="0095159A" w:rsidP="0095159A">
            <w:pPr>
              <w:jc w:val="center"/>
            </w:pPr>
            <w:r>
              <w:rPr>
                <w:color w:val="000000"/>
                <w:sz w:val="24"/>
              </w:rPr>
              <w:t>0.63%</w:t>
            </w:r>
          </w:p>
        </w:tc>
        <w:tc>
          <w:tcPr>
            <w:tcW w:w="1275" w:type="dxa"/>
            <w:vAlign w:val="center"/>
          </w:tcPr>
          <w:p w:rsidR="0095159A" w:rsidRDefault="0095159A" w:rsidP="0095159A">
            <w:pPr>
              <w:jc w:val="center"/>
            </w:pPr>
            <w:r>
              <w:rPr>
                <w:color w:val="000000"/>
                <w:sz w:val="24"/>
              </w:rPr>
              <w:t>2.59%</w:t>
            </w:r>
          </w:p>
        </w:tc>
        <w:tc>
          <w:tcPr>
            <w:tcW w:w="1560" w:type="dxa"/>
            <w:vAlign w:val="center"/>
          </w:tcPr>
          <w:p w:rsidR="0095159A" w:rsidRDefault="0095159A" w:rsidP="0095159A">
            <w:pPr>
              <w:jc w:val="center"/>
            </w:pPr>
            <w:r>
              <w:rPr>
                <w:color w:val="000000"/>
                <w:sz w:val="24"/>
              </w:rPr>
              <w:t>0.31%</w:t>
            </w:r>
          </w:p>
        </w:tc>
        <w:tc>
          <w:tcPr>
            <w:tcW w:w="992" w:type="dxa"/>
            <w:vAlign w:val="center"/>
          </w:tcPr>
          <w:p w:rsidR="0095159A" w:rsidRDefault="0095159A" w:rsidP="0095159A">
            <w:pPr>
              <w:jc w:val="center"/>
            </w:pPr>
            <w:r>
              <w:rPr>
                <w:color w:val="000000"/>
                <w:sz w:val="24"/>
              </w:rPr>
              <w:t>0.60%</w:t>
            </w:r>
          </w:p>
        </w:tc>
        <w:tc>
          <w:tcPr>
            <w:tcW w:w="960" w:type="dxa"/>
            <w:vAlign w:val="center"/>
          </w:tcPr>
          <w:p w:rsidR="0095159A" w:rsidRDefault="0095159A" w:rsidP="0095159A">
            <w:pPr>
              <w:jc w:val="center"/>
            </w:pPr>
            <w:r>
              <w:rPr>
                <w:color w:val="000000"/>
                <w:sz w:val="24"/>
              </w:rPr>
              <w:t>0.32%</w:t>
            </w:r>
          </w:p>
        </w:tc>
      </w:tr>
      <w:tr w:rsidR="0095159A">
        <w:trPr>
          <w:jc w:val="center"/>
        </w:trPr>
        <w:tc>
          <w:tcPr>
            <w:tcW w:w="1574" w:type="dxa"/>
            <w:vAlign w:val="center"/>
          </w:tcPr>
          <w:p w:rsidR="0095159A" w:rsidRDefault="0095159A" w:rsidP="0095159A">
            <w:pPr>
              <w:jc w:val="center"/>
              <w:rPr>
                <w:kern w:val="0"/>
                <w:sz w:val="24"/>
              </w:rPr>
            </w:pPr>
            <w:r>
              <w:rPr>
                <w:rFonts w:hint="eastAsia"/>
                <w:kern w:val="0"/>
                <w:sz w:val="24"/>
              </w:rPr>
              <w:t>2</w:t>
            </w:r>
            <w:r>
              <w:rPr>
                <w:kern w:val="0"/>
                <w:sz w:val="24"/>
              </w:rPr>
              <w:t>016</w:t>
            </w:r>
            <w:r>
              <w:rPr>
                <w:rFonts w:hint="eastAsia"/>
                <w:kern w:val="0"/>
                <w:sz w:val="24"/>
              </w:rPr>
              <w:t>年度</w:t>
            </w:r>
          </w:p>
        </w:tc>
        <w:tc>
          <w:tcPr>
            <w:tcW w:w="1134" w:type="dxa"/>
            <w:vAlign w:val="center"/>
          </w:tcPr>
          <w:p w:rsidR="0095159A" w:rsidRDefault="0095159A" w:rsidP="0095159A">
            <w:pPr>
              <w:jc w:val="center"/>
            </w:pPr>
            <w:r w:rsidRPr="00207D1D">
              <w:rPr>
                <w:color w:val="000000"/>
                <w:sz w:val="24"/>
              </w:rPr>
              <w:t>-4.88%</w:t>
            </w:r>
          </w:p>
        </w:tc>
        <w:tc>
          <w:tcPr>
            <w:tcW w:w="1276" w:type="dxa"/>
            <w:vAlign w:val="center"/>
          </w:tcPr>
          <w:p w:rsidR="0095159A" w:rsidRDefault="0095159A" w:rsidP="0095159A">
            <w:pPr>
              <w:jc w:val="center"/>
            </w:pPr>
            <w:r w:rsidRPr="00207D1D">
              <w:rPr>
                <w:color w:val="000000"/>
                <w:sz w:val="24"/>
              </w:rPr>
              <w:t>1.57%</w:t>
            </w:r>
          </w:p>
        </w:tc>
        <w:tc>
          <w:tcPr>
            <w:tcW w:w="1275" w:type="dxa"/>
            <w:vAlign w:val="center"/>
          </w:tcPr>
          <w:p w:rsidR="0095159A" w:rsidRDefault="0095159A" w:rsidP="0095159A">
            <w:pPr>
              <w:jc w:val="center"/>
            </w:pPr>
            <w:r w:rsidRPr="00207D1D">
              <w:rPr>
                <w:color w:val="000000"/>
                <w:sz w:val="24"/>
              </w:rPr>
              <w:t>-5.60%</w:t>
            </w:r>
          </w:p>
        </w:tc>
        <w:tc>
          <w:tcPr>
            <w:tcW w:w="1560" w:type="dxa"/>
            <w:vAlign w:val="center"/>
          </w:tcPr>
          <w:p w:rsidR="0095159A" w:rsidRDefault="0095159A" w:rsidP="0095159A">
            <w:pPr>
              <w:jc w:val="center"/>
            </w:pPr>
            <w:r w:rsidRPr="00207D1D">
              <w:rPr>
                <w:color w:val="000000"/>
                <w:sz w:val="24"/>
              </w:rPr>
              <w:t>0.84%</w:t>
            </w:r>
          </w:p>
        </w:tc>
        <w:tc>
          <w:tcPr>
            <w:tcW w:w="992" w:type="dxa"/>
            <w:vAlign w:val="center"/>
          </w:tcPr>
          <w:p w:rsidR="0095159A" w:rsidRDefault="0095159A" w:rsidP="0095159A">
            <w:pPr>
              <w:jc w:val="center"/>
            </w:pPr>
            <w:r w:rsidRPr="00207D1D">
              <w:rPr>
                <w:color w:val="000000"/>
                <w:sz w:val="24"/>
              </w:rPr>
              <w:t>0.72%</w:t>
            </w:r>
          </w:p>
        </w:tc>
        <w:tc>
          <w:tcPr>
            <w:tcW w:w="960" w:type="dxa"/>
            <w:vAlign w:val="center"/>
          </w:tcPr>
          <w:p w:rsidR="0095159A" w:rsidRDefault="0095159A" w:rsidP="0095159A">
            <w:pPr>
              <w:jc w:val="center"/>
            </w:pPr>
            <w:r w:rsidRPr="00207D1D">
              <w:rPr>
                <w:color w:val="000000"/>
                <w:sz w:val="24"/>
              </w:rPr>
              <w:t>0.73%</w:t>
            </w:r>
          </w:p>
        </w:tc>
      </w:tr>
      <w:tr w:rsidR="0095159A">
        <w:trPr>
          <w:jc w:val="center"/>
        </w:trPr>
        <w:tc>
          <w:tcPr>
            <w:tcW w:w="1574" w:type="dxa"/>
            <w:vAlign w:val="center"/>
          </w:tcPr>
          <w:p w:rsidR="0095159A" w:rsidRDefault="0095159A" w:rsidP="0095159A">
            <w:pPr>
              <w:jc w:val="center"/>
            </w:pPr>
            <w:r w:rsidRPr="00E5209B">
              <w:rPr>
                <w:rFonts w:ascii="宋体" w:hAnsi="宋体" w:hint="eastAsia"/>
                <w:bCs/>
                <w:sz w:val="24"/>
              </w:rPr>
              <w:t>2015年度</w:t>
            </w:r>
            <w:r>
              <w:rPr>
                <w:kern w:val="0"/>
                <w:sz w:val="24"/>
              </w:rPr>
              <w:t>（</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rsidR="0095159A" w:rsidRDefault="0095159A" w:rsidP="0095159A">
            <w:pPr>
              <w:jc w:val="center"/>
            </w:pPr>
            <w:r>
              <w:rPr>
                <w:kern w:val="0"/>
                <w:sz w:val="24"/>
              </w:rPr>
              <w:t>8.70%</w:t>
            </w:r>
          </w:p>
        </w:tc>
        <w:tc>
          <w:tcPr>
            <w:tcW w:w="1276" w:type="dxa"/>
            <w:vAlign w:val="center"/>
          </w:tcPr>
          <w:p w:rsidR="0095159A" w:rsidRDefault="0095159A" w:rsidP="0095159A">
            <w:pPr>
              <w:jc w:val="center"/>
            </w:pPr>
            <w:r>
              <w:rPr>
                <w:kern w:val="0"/>
                <w:sz w:val="24"/>
              </w:rPr>
              <w:t>1.78%</w:t>
            </w:r>
          </w:p>
        </w:tc>
        <w:tc>
          <w:tcPr>
            <w:tcW w:w="1275" w:type="dxa"/>
            <w:vAlign w:val="center"/>
          </w:tcPr>
          <w:p w:rsidR="0095159A" w:rsidRDefault="0095159A" w:rsidP="0095159A">
            <w:pPr>
              <w:jc w:val="center"/>
            </w:pPr>
            <w:r>
              <w:rPr>
                <w:kern w:val="0"/>
                <w:sz w:val="24"/>
              </w:rPr>
              <w:t>-16.65%</w:t>
            </w:r>
          </w:p>
        </w:tc>
        <w:tc>
          <w:tcPr>
            <w:tcW w:w="1560" w:type="dxa"/>
            <w:vAlign w:val="center"/>
          </w:tcPr>
          <w:p w:rsidR="0095159A" w:rsidRDefault="0095159A" w:rsidP="0095159A">
            <w:pPr>
              <w:jc w:val="center"/>
            </w:pPr>
            <w:r>
              <w:rPr>
                <w:kern w:val="0"/>
                <w:sz w:val="24"/>
              </w:rPr>
              <w:t>1.69%</w:t>
            </w:r>
          </w:p>
        </w:tc>
        <w:tc>
          <w:tcPr>
            <w:tcW w:w="992" w:type="dxa"/>
            <w:vAlign w:val="center"/>
          </w:tcPr>
          <w:p w:rsidR="0095159A" w:rsidRDefault="0095159A" w:rsidP="0095159A">
            <w:pPr>
              <w:jc w:val="center"/>
            </w:pPr>
            <w:r>
              <w:rPr>
                <w:kern w:val="0"/>
                <w:sz w:val="24"/>
              </w:rPr>
              <w:t>25.35%</w:t>
            </w:r>
          </w:p>
        </w:tc>
        <w:tc>
          <w:tcPr>
            <w:tcW w:w="960" w:type="dxa"/>
            <w:vAlign w:val="center"/>
          </w:tcPr>
          <w:p w:rsidR="0095159A" w:rsidRDefault="0095159A" w:rsidP="0095159A">
            <w:pPr>
              <w:jc w:val="center"/>
            </w:pPr>
            <w:r>
              <w:rPr>
                <w:kern w:val="0"/>
                <w:sz w:val="24"/>
              </w:rPr>
              <w:t>0.09%</w:t>
            </w:r>
          </w:p>
        </w:tc>
      </w:tr>
    </w:tbl>
    <w:p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交银施罗德国企改革灵活配置混合型证券投资基金</w:t>
      </w:r>
    </w:p>
    <w:p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lastRenderedPageBreak/>
        <w:t>份额累计净值增长率与业绩比较基准收益率的历史走势对比图</w:t>
      </w:r>
    </w:p>
    <w:p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0095159A" w:rsidRPr="00893192">
        <w:rPr>
          <w:rFonts w:hint="eastAsia"/>
          <w:sz w:val="24"/>
        </w:rPr>
        <w:t>201</w:t>
      </w:r>
      <w:r w:rsidR="0095159A">
        <w:rPr>
          <w:sz w:val="24"/>
        </w:rPr>
        <w:t>7</w:t>
      </w:r>
      <w:r w:rsidRPr="00893192">
        <w:rPr>
          <w:rFonts w:hint="eastAsia"/>
          <w:sz w:val="24"/>
        </w:rPr>
        <w:t>年</w:t>
      </w:r>
      <w:r w:rsidR="0095159A">
        <w:rPr>
          <w:sz w:val="24"/>
        </w:rPr>
        <w:t>3</w:t>
      </w:r>
      <w:r w:rsidRPr="00893192">
        <w:rPr>
          <w:rFonts w:hint="eastAsia"/>
          <w:sz w:val="24"/>
        </w:rPr>
        <w:t>月</w:t>
      </w:r>
      <w:r w:rsidR="0095159A" w:rsidRPr="00893192">
        <w:rPr>
          <w:rFonts w:hint="eastAsia"/>
          <w:sz w:val="24"/>
        </w:rPr>
        <w:t>3</w:t>
      </w:r>
      <w:r w:rsidR="0095159A">
        <w:rPr>
          <w:sz w:val="24"/>
        </w:rPr>
        <w:t>1</w:t>
      </w:r>
      <w:r w:rsidRPr="00893192">
        <w:rPr>
          <w:rFonts w:hint="eastAsia"/>
          <w:sz w:val="24"/>
        </w:rPr>
        <w:t>日</w:t>
      </w:r>
      <w:r w:rsidRPr="00893192">
        <w:rPr>
          <w:rFonts w:ascii="宋体" w:hAnsi="宋体" w:cs="宋体" w:hint="eastAsia"/>
          <w:color w:val="000000"/>
          <w:sz w:val="24"/>
        </w:rPr>
        <w:t>）</w:t>
      </w:r>
    </w:p>
    <w:p w:rsidR="00537CCE" w:rsidRDefault="0095159A" w:rsidP="00537CCE">
      <w:pPr>
        <w:rPr>
          <w:rFonts w:asciiTheme="minorEastAsia" w:eastAsiaTheme="minorEastAsia" w:hAnsiTheme="minorEastAsia"/>
          <w:color w:val="000000"/>
          <w:sz w:val="24"/>
        </w:rPr>
      </w:pPr>
      <w:bookmarkStart w:id="36" w:name="_Toc109537391"/>
      <w:r w:rsidRPr="00414345">
        <w:rPr>
          <w:noProof/>
          <w:color w:val="000000"/>
          <w:sz w:val="24"/>
        </w:rPr>
        <w:drawing>
          <wp:inline distT="0" distB="0" distL="0" distR="0" wp14:anchorId="3A9ED739" wp14:editId="7AB37DF8">
            <wp:extent cx="5372100" cy="3146125"/>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rsidR="00D576E5" w:rsidRDefault="00D318C2" w:rsidP="00537CCE">
      <w:pPr>
        <w:rPr>
          <w:rFonts w:asciiTheme="minorEastAsia" w:eastAsiaTheme="minorEastAsia" w:hAnsiTheme="minorEastAsia"/>
          <w:color w:val="000000"/>
          <w:sz w:val="24"/>
        </w:rPr>
      </w:pPr>
      <w:r w:rsidRPr="00D318C2">
        <w:rPr>
          <w:rFonts w:hint="eastAsia"/>
          <w:color w:val="000000"/>
          <w:sz w:val="24"/>
        </w:rPr>
        <w:t>注：</w:t>
      </w:r>
      <w:r w:rsidR="00773FC5" w:rsidRPr="00773FC5">
        <w:rPr>
          <w:rFonts w:hint="eastAsia"/>
          <w:color w:val="000000"/>
          <w:sz w:val="24"/>
        </w:rPr>
        <w:t>本基金建仓期为自基金合同生效日起的</w:t>
      </w:r>
      <w:r w:rsidR="00773FC5" w:rsidRPr="00773FC5">
        <w:rPr>
          <w:rFonts w:hint="eastAsia"/>
          <w:color w:val="000000"/>
          <w:sz w:val="24"/>
        </w:rPr>
        <w:t>6</w:t>
      </w:r>
      <w:r w:rsidR="00773FC5" w:rsidRPr="00773FC5">
        <w:rPr>
          <w:rFonts w:hint="eastAsia"/>
          <w:color w:val="000000"/>
          <w:sz w:val="24"/>
        </w:rPr>
        <w:t>个月。截至建仓期结束，本基金各项资产配置比例符合基金合同及招募说明书有关投资比例的约定。</w:t>
      </w:r>
    </w:p>
    <w:p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rsidR="000E360D" w:rsidRPr="00694168" w:rsidRDefault="000E360D" w:rsidP="00694168">
      <w:pPr>
        <w:pStyle w:val="af"/>
        <w:rPr>
          <w:rFonts w:ascii="Times New Roman" w:eastAsia="黑体" w:hAnsi="Times New Roman" w:cs="Times New Roman"/>
          <w:kern w:val="0"/>
          <w:sz w:val="30"/>
          <w:szCs w:val="20"/>
        </w:rPr>
      </w:pPr>
      <w:bookmarkStart w:id="37" w:name="_Toc487442440"/>
      <w:r w:rsidRPr="00694168">
        <w:rPr>
          <w:rFonts w:ascii="Times New Roman" w:eastAsia="黑体" w:hAnsi="Times New Roman" w:cs="Times New Roman" w:hint="eastAsia"/>
          <w:kern w:val="0"/>
          <w:sz w:val="30"/>
          <w:szCs w:val="20"/>
        </w:rPr>
        <w:lastRenderedPageBreak/>
        <w:t>十二、基金的财产</w:t>
      </w:r>
      <w:bookmarkEnd w:id="36"/>
      <w:bookmarkEnd w:id="37"/>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576E5" w:rsidRDefault="00D576E5">
      <w:pPr>
        <w:widowControl/>
        <w:jc w:val="left"/>
        <w:rPr>
          <w:rFonts w:ascii="宋体" w:hAnsi="宋体" w:cs="宋体"/>
          <w:kern w:val="0"/>
          <w:sz w:val="24"/>
        </w:rPr>
      </w:pPr>
      <w:r>
        <w:rPr>
          <w:rFonts w:ascii="宋体" w:hAnsi="宋体" w:cs="宋体"/>
          <w:kern w:val="0"/>
          <w:sz w:val="24"/>
        </w:rPr>
        <w:br w:type="page"/>
      </w:r>
    </w:p>
    <w:p w:rsidR="000E360D" w:rsidRPr="00694168" w:rsidRDefault="000E360D" w:rsidP="00694168">
      <w:pPr>
        <w:pStyle w:val="af"/>
        <w:rPr>
          <w:rFonts w:ascii="Times New Roman" w:eastAsia="黑体" w:hAnsi="Times New Roman" w:cs="Times New Roman"/>
          <w:kern w:val="0"/>
          <w:sz w:val="30"/>
          <w:szCs w:val="20"/>
        </w:rPr>
      </w:pPr>
      <w:bookmarkStart w:id="38" w:name="_Toc487442441"/>
      <w:r w:rsidRPr="00694168">
        <w:rPr>
          <w:rFonts w:ascii="Times New Roman" w:eastAsia="黑体" w:hAnsi="Times New Roman" w:cs="Times New Roman" w:hint="eastAsia"/>
          <w:kern w:val="0"/>
          <w:sz w:val="30"/>
          <w:szCs w:val="20"/>
        </w:rPr>
        <w:lastRenderedPageBreak/>
        <w:t>十三、基金资产的估值</w:t>
      </w:r>
      <w:bookmarkEnd w:id="38"/>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（4）交易所市场发行未上市或未挂牌转让的债券，采用估值技术确定公允价值。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（五）估值错误的处理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（2）估值错误的责任方对有关当事人的直接损失负责，不对间接损失负责，并且仅对估值错误的有关直接当事人负责，不对第三方负责。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rsidR="00EA0521" w:rsidRDefault="00EA0521">
      <w:pPr>
        <w:spacing w:after="0" w:line="360" w:lineRule="auto"/>
        <w:ind w:firstLineChars="200" w:firstLine="482"/>
        <w:rPr>
          <w:rFonts w:ascii="宋体" w:hAnsi="宋体" w:cs="宋体"/>
          <w:b/>
          <w:kern w:val="0"/>
          <w:sz w:val="24"/>
        </w:rPr>
      </w:pP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（六）暂停估值的情形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rsidR="000E360D" w:rsidRPr="00D576E5" w:rsidRDefault="000E360D" w:rsidP="00D576E5">
      <w:pPr>
        <w:spacing w:after="0" w:line="360" w:lineRule="auto"/>
        <w:ind w:firstLineChars="200" w:firstLine="480"/>
        <w:rPr>
          <w:rFonts w:ascii="宋体" w:hAnsi="宋体" w:cs="宋体"/>
          <w:kern w:val="0"/>
          <w:sz w:val="24"/>
        </w:rPr>
      </w:pPr>
      <w:bookmarkStart w:id="39"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E7431A" w:rsidRDefault="00E7431A">
      <w:pPr>
        <w:widowControl/>
        <w:jc w:val="left"/>
        <w:rPr>
          <w:rFonts w:eastAsia="黑体"/>
          <w:b/>
          <w:bCs/>
          <w:kern w:val="0"/>
          <w:sz w:val="30"/>
          <w:szCs w:val="20"/>
        </w:rPr>
      </w:pPr>
      <w:bookmarkStart w:id="40" w:name="_Toc109537392"/>
      <w:bookmarkEnd w:id="39"/>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1" w:name="_Toc487442442"/>
      <w:r w:rsidRPr="00694168">
        <w:rPr>
          <w:rFonts w:ascii="Times New Roman" w:eastAsia="黑体" w:hAnsi="Times New Roman" w:cs="Times New Roman" w:hint="eastAsia"/>
          <w:kern w:val="0"/>
          <w:sz w:val="30"/>
          <w:szCs w:val="20"/>
        </w:rPr>
        <w:lastRenderedPageBreak/>
        <w:t>十四、基金收益与分配</w:t>
      </w:r>
      <w:bookmarkEnd w:id="40"/>
      <w:bookmarkEnd w:id="41"/>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rsidR="00E7431A" w:rsidRDefault="00E7431A">
      <w:pPr>
        <w:widowControl/>
        <w:jc w:val="left"/>
        <w:rPr>
          <w:rFonts w:eastAsia="黑体"/>
          <w:b/>
          <w:bCs/>
          <w:kern w:val="0"/>
          <w:sz w:val="30"/>
          <w:szCs w:val="20"/>
        </w:rPr>
      </w:pPr>
      <w:bookmarkStart w:id="42" w:name="_Toc109537393"/>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3" w:name="_Toc487442443"/>
      <w:r w:rsidRPr="00694168">
        <w:rPr>
          <w:rFonts w:ascii="Times New Roman" w:eastAsia="黑体" w:hAnsi="Times New Roman" w:cs="Times New Roman" w:hint="eastAsia"/>
          <w:kern w:val="0"/>
          <w:sz w:val="30"/>
          <w:szCs w:val="20"/>
        </w:rPr>
        <w:lastRenderedPageBreak/>
        <w:t>十五、基金的费用与税收</w:t>
      </w:r>
      <w:bookmarkEnd w:id="42"/>
      <w:bookmarkEnd w:id="43"/>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w:t>
      </w:r>
      <w:r w:rsidRPr="000F7176">
        <w:rPr>
          <w:rFonts w:ascii="宋体" w:hAnsi="宋体" w:cs="宋体" w:hint="eastAsia"/>
          <w:b/>
          <w:kern w:val="0"/>
          <w:sz w:val="24"/>
        </w:rPr>
        <w:lastRenderedPageBreak/>
        <w:t>登公告。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rsidR="00E7431A" w:rsidRDefault="00E7431A">
      <w:pPr>
        <w:widowControl/>
        <w:jc w:val="left"/>
        <w:rPr>
          <w:rFonts w:eastAsia="黑体"/>
          <w:b/>
          <w:bCs/>
          <w:kern w:val="0"/>
          <w:sz w:val="30"/>
          <w:szCs w:val="20"/>
        </w:rPr>
      </w:pPr>
      <w:bookmarkStart w:id="44" w:name="_Toc109537394"/>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5" w:name="_Toc487442444"/>
      <w:r w:rsidRPr="00694168">
        <w:rPr>
          <w:rFonts w:ascii="Times New Roman" w:eastAsia="黑体" w:hAnsi="Times New Roman" w:cs="Times New Roman" w:hint="eastAsia"/>
          <w:kern w:val="0"/>
          <w:sz w:val="30"/>
          <w:szCs w:val="20"/>
        </w:rPr>
        <w:lastRenderedPageBreak/>
        <w:t>十六、基金的会计与审计</w:t>
      </w:r>
      <w:bookmarkEnd w:id="44"/>
      <w:bookmarkEnd w:id="45"/>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rsidR="00E7431A" w:rsidRDefault="00E7431A">
      <w:pPr>
        <w:widowControl/>
        <w:jc w:val="left"/>
        <w:rPr>
          <w:rFonts w:eastAsia="黑体"/>
          <w:b/>
          <w:bCs/>
          <w:kern w:val="0"/>
          <w:sz w:val="30"/>
          <w:szCs w:val="20"/>
        </w:rPr>
      </w:pPr>
      <w:bookmarkStart w:id="46" w:name="_Toc109537395"/>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7" w:name="_Toc487442445"/>
      <w:r w:rsidRPr="00694168">
        <w:rPr>
          <w:rFonts w:ascii="Times New Roman" w:eastAsia="黑体" w:hAnsi="Times New Roman" w:cs="Times New Roman" w:hint="eastAsia"/>
          <w:kern w:val="0"/>
          <w:sz w:val="30"/>
          <w:szCs w:val="20"/>
        </w:rPr>
        <w:lastRenderedPageBreak/>
        <w:t>十七、基金的信息披露</w:t>
      </w:r>
      <w:bookmarkEnd w:id="46"/>
      <w:bookmarkEnd w:id="47"/>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本基金的信息披露应符合《基金法》、《运作办法》、《信息披露办法》、《基金合同》及其他有关规定。</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w:t>
      </w:r>
      <w:r>
        <w:rPr>
          <w:rFonts w:ascii="宋体" w:hAnsi="宋体" w:cs="宋体" w:hint="eastAsia"/>
          <w:kern w:val="0"/>
          <w:sz w:val="24"/>
        </w:rPr>
        <w:lastRenderedPageBreak/>
        <w:t>基金份额持有人大会召开的规则及具体程序，说明基金产品的特性等涉及基金投资者重大利益的事项的法律文件。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5、基金份额申购、赎回价格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（7）基金募集期延长；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（27）中国证监会规定和基金合同约定的其他事项。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基金份额持有人大会决定的事项，应当依法报中国证监会备案，并予以公告。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（七）信息披露文件的存放与查阅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rsidR="00E7431A" w:rsidRDefault="00E7431A">
      <w:pPr>
        <w:widowControl/>
        <w:jc w:val="left"/>
        <w:rPr>
          <w:rFonts w:eastAsia="黑体"/>
          <w:b/>
          <w:bCs/>
          <w:kern w:val="0"/>
          <w:sz w:val="30"/>
          <w:szCs w:val="20"/>
        </w:rPr>
      </w:pPr>
      <w:bookmarkStart w:id="48" w:name="_Toc109537396"/>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9" w:name="_Toc487442446"/>
      <w:r w:rsidRPr="00694168">
        <w:rPr>
          <w:rFonts w:ascii="Times New Roman" w:eastAsia="黑体" w:hAnsi="Times New Roman" w:cs="Times New Roman" w:hint="eastAsia"/>
          <w:kern w:val="0"/>
          <w:sz w:val="30"/>
          <w:szCs w:val="20"/>
        </w:rPr>
        <w:lastRenderedPageBreak/>
        <w:t>十八、风险揭示</w:t>
      </w:r>
      <w:bookmarkEnd w:id="48"/>
      <w:bookmarkEnd w:id="49"/>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此外，由于衍生品通常具有杠杆效应，价格波动比标的工具更为剧烈，并且其定价相当复杂，不适当的估值也有可能使基金资产面临损失风险。</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0" w:name="_Toc109537397"/>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1" w:name="_Toc487442447"/>
      <w:r w:rsidRPr="00694168">
        <w:rPr>
          <w:rFonts w:ascii="Times New Roman" w:eastAsia="黑体" w:hAnsi="Times New Roman" w:cs="Times New Roman" w:hint="eastAsia"/>
          <w:kern w:val="0"/>
          <w:sz w:val="30"/>
          <w:szCs w:val="20"/>
        </w:rPr>
        <w:lastRenderedPageBreak/>
        <w:t>十九、</w:t>
      </w:r>
      <w:r w:rsidR="00DF157C" w:rsidRPr="00DF157C">
        <w:rPr>
          <w:rFonts w:ascii="Times New Roman" w:eastAsia="黑体" w:hAnsi="Times New Roman" w:cs="Times New Roman" w:hint="eastAsia"/>
          <w:kern w:val="0"/>
          <w:sz w:val="30"/>
          <w:szCs w:val="20"/>
        </w:rPr>
        <w:t>基金合同的变更、终止与基金财产的清算</w:t>
      </w:r>
      <w:bookmarkEnd w:id="50"/>
      <w:bookmarkEnd w:id="51"/>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2、关于《基金合同》变更的基金份额持有人大会决议生效后方可执行，并自决议生效后依照《信息披露办法》的规定在指定媒介公告。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（4）制作清算报告；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2" w:name="_Toc109537398"/>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3" w:name="_Toc487442448"/>
      <w:r w:rsidRPr="00694168">
        <w:rPr>
          <w:rFonts w:ascii="Times New Roman" w:eastAsia="黑体" w:hAnsi="Times New Roman" w:cs="Times New Roman" w:hint="eastAsia"/>
          <w:kern w:val="0"/>
          <w:sz w:val="30"/>
          <w:szCs w:val="20"/>
        </w:rPr>
        <w:lastRenderedPageBreak/>
        <w:t>二十、基金合同内容摘要</w:t>
      </w:r>
      <w:bookmarkEnd w:id="52"/>
      <w:bookmarkEnd w:id="53"/>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（16）在符合有关法律、法规的前提下，制定和调整有关基金认购、申购、赎回、转换等的业务规则；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w:t>
      </w:r>
      <w:r>
        <w:rPr>
          <w:rFonts w:ascii="宋体" w:hAnsi="宋体" w:cs="宋体" w:hint="eastAsia"/>
          <w:kern w:val="0"/>
          <w:sz w:val="24"/>
        </w:rPr>
        <w:lastRenderedPageBreak/>
        <w:t>分配基金收益；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根据《基金法》、《运作办法》及其他有关规定，基金托管人的权利包括但不限于：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（7）保守基金商业秘密，除《基金法》、《基金合同》及其他有关规定另有规定外，在基金信息公开披露前予以保密，不得向他人泄露；</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w:t>
      </w:r>
      <w:r>
        <w:rPr>
          <w:rFonts w:ascii="宋体" w:hAnsi="宋体" w:cs="宋体" w:hint="eastAsia"/>
          <w:kern w:val="0"/>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w:t>
      </w:r>
      <w:r>
        <w:rPr>
          <w:rFonts w:ascii="宋体" w:hAnsi="宋体" w:cs="宋体" w:hint="eastAsia"/>
          <w:kern w:val="0"/>
          <w:sz w:val="24"/>
        </w:rPr>
        <w:lastRenderedPageBreak/>
        <w:t>人大会的事项。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w:t>
      </w:r>
      <w:r>
        <w:rPr>
          <w:rFonts w:ascii="宋体" w:hAnsi="宋体" w:cs="宋体" w:hint="eastAsia"/>
          <w:kern w:val="0"/>
          <w:sz w:val="24"/>
        </w:rPr>
        <w:lastRenderedPageBreak/>
        <w:t>有人代表和基金托管人。基金管理人决定召集的，应当自出具书面决定之日起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w:t>
      </w:r>
      <w:r>
        <w:rPr>
          <w:rFonts w:ascii="宋体" w:hAnsi="宋体" w:cs="宋体" w:hint="eastAsia"/>
          <w:kern w:val="0"/>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w:t>
      </w:r>
      <w:r>
        <w:rPr>
          <w:rFonts w:ascii="宋体" w:hAnsi="宋体" w:cs="宋体" w:hint="eastAsia"/>
          <w:kern w:val="0"/>
          <w:sz w:val="24"/>
        </w:rPr>
        <w:lastRenderedPageBreak/>
        <w:t>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（2）议事程序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w:t>
      </w:r>
      <w:r>
        <w:rPr>
          <w:rFonts w:ascii="宋体" w:hAnsi="宋体" w:cs="宋体" w:hint="eastAsia"/>
          <w:kern w:val="0"/>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w:t>
      </w:r>
      <w:r>
        <w:rPr>
          <w:rFonts w:ascii="宋体" w:hAnsi="宋体" w:cs="宋体" w:hint="eastAsia"/>
          <w:kern w:val="0"/>
          <w:sz w:val="24"/>
        </w:rPr>
        <w:lastRenderedPageBreak/>
        <w:t>过之日起5日内报中国证监会备案。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（2）关于《基金合同》变更的基金份额持有人大会决议生效后方可执行，并自决议生效后依照《信息披露办法》的规定在指定媒介公告。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w:t>
      </w:r>
      <w:r>
        <w:rPr>
          <w:rFonts w:ascii="宋体" w:hAnsi="宋体" w:cs="宋体" w:hint="eastAsia"/>
          <w:kern w:val="0"/>
          <w:sz w:val="24"/>
        </w:rPr>
        <w:lastRenderedPageBreak/>
        <w:t>行基金清算。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基金财产清算账册及有关文件由基金托管人保存15年以上。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rsidR="00E7431A" w:rsidRDefault="00E7431A">
      <w:pPr>
        <w:widowControl/>
        <w:jc w:val="left"/>
        <w:rPr>
          <w:rFonts w:eastAsia="黑体"/>
          <w:b/>
          <w:bCs/>
          <w:kern w:val="0"/>
          <w:sz w:val="30"/>
          <w:szCs w:val="20"/>
        </w:rPr>
      </w:pPr>
      <w:bookmarkStart w:id="54" w:name="_Toc109537399"/>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5" w:name="_Toc487442449"/>
      <w:r w:rsidRPr="00694168">
        <w:rPr>
          <w:rFonts w:ascii="Times New Roman" w:eastAsia="黑体" w:hAnsi="Times New Roman" w:cs="Times New Roman" w:hint="eastAsia"/>
          <w:kern w:val="0"/>
          <w:sz w:val="30"/>
          <w:szCs w:val="20"/>
        </w:rPr>
        <w:lastRenderedPageBreak/>
        <w:t>二十一、托管协议的内容摘要</w:t>
      </w:r>
      <w:bookmarkEnd w:id="54"/>
      <w:bookmarkEnd w:id="55"/>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注册地址：上海市浦东新区银城中路188号交通银行大楼二层（裙）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91514">
        <w:rPr>
          <w:rFonts w:ascii="宋体" w:hAnsi="宋体" w:cs="宋体" w:hint="eastAsia"/>
          <w:kern w:val="0"/>
          <w:sz w:val="24"/>
        </w:rPr>
        <w:t>市</w:t>
      </w:r>
      <w:r>
        <w:rPr>
          <w:rFonts w:ascii="宋体" w:hAnsi="宋体" w:cs="宋体" w:hint="eastAsia"/>
          <w:kern w:val="0"/>
          <w:sz w:val="24"/>
        </w:rPr>
        <w:t>浦东新区世纪大道8号国金中心二期21-22楼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办公地址：北京市西城区复兴门内大街28号凯晨世贸中心东座九层</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840DA1">
        <w:rPr>
          <w:rFonts w:ascii="宋体" w:hAnsi="宋体" w:cs="宋体" w:hint="eastAsia"/>
          <w:kern w:val="0"/>
          <w:sz w:val="24"/>
        </w:rPr>
        <w:t>周慕冰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cs="宋体" w:hint="eastAsia"/>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w:t>
      </w:r>
      <w:r>
        <w:rPr>
          <w:rFonts w:ascii="宋体" w:hAnsi="宋体" w:cs="宋体" w:hint="eastAsia"/>
          <w:kern w:val="0"/>
          <w:sz w:val="24"/>
        </w:rPr>
        <w:lastRenderedPageBreak/>
        <w:t>资、融券比例进行监督。基金托管人按下述比例和调整期限进行监督：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（11）本基金持有的同一中期票据，其市值不得超过基金资产净值的10%；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（12）本基金持有的同一流通受限证券，其公允价值不得超过本基金资产净值的10%；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持不低于基金资产净值5%的现金或者到期日在一年以内的政府债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（16）法律法规或监管部门对上述比例限制另有规定的，从其规定。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（17）法律法规及中国证监会规定的和基金合同约定的其他投资限制。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w:t>
      </w:r>
      <w:r>
        <w:rPr>
          <w:rFonts w:ascii="宋体" w:hAnsi="宋体" w:cs="宋体" w:hint="eastAsia"/>
          <w:kern w:val="0"/>
          <w:sz w:val="24"/>
        </w:rPr>
        <w:lastRenderedPageBreak/>
        <w:t>法律法规另有规定的，从其规定。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w:t>
      </w:r>
      <w:r>
        <w:rPr>
          <w:rFonts w:ascii="宋体" w:hAnsi="宋体" w:cs="宋体" w:hint="eastAsia"/>
          <w:kern w:val="0"/>
          <w:sz w:val="24"/>
        </w:rPr>
        <w:lastRenderedPageBreak/>
        <w:t>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w:t>
      </w:r>
      <w:r>
        <w:rPr>
          <w:rFonts w:ascii="宋体" w:hAnsi="宋体" w:cs="宋体" w:hint="eastAsia"/>
          <w:kern w:val="0"/>
          <w:sz w:val="24"/>
        </w:rPr>
        <w:lastRenderedPageBreak/>
        <w:t>传推介材料上，则基金托管人对此不承担任何责任，并将在发现后立即报告中国证监会。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w:t>
      </w:r>
      <w:r>
        <w:rPr>
          <w:rFonts w:ascii="宋体" w:hAnsi="宋体" w:cs="宋体" w:hint="eastAsia"/>
          <w:kern w:val="0"/>
          <w:sz w:val="24"/>
        </w:rPr>
        <w:lastRenderedPageBreak/>
        <w:t>并有权报告中国证监会。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w:t>
      </w:r>
      <w:r>
        <w:rPr>
          <w:rFonts w:ascii="宋体" w:hAnsi="宋体" w:cs="宋体" w:hint="eastAsia"/>
          <w:kern w:val="0"/>
          <w:sz w:val="24"/>
        </w:rPr>
        <w:lastRenderedPageBreak/>
        <w:t>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（2）基金托管人应安全保管基金财产。未经基金管理人依据合法程序作出的合法合规指令，基金托管人不得自行运用、处分、分配基金的任何财产。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（3）基金托管人按照规定开设基金财产的资金账户和证券账户，协助开立股指期货业务相关账户及交易编码。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（3）若基金募集期限届满，未能达到基金备案的条件，由基金管理人按规定办理退款等事宜，基金托管人应提供充分协助。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（3）基金托管资金账户的开立和使用，限于满足开展本基金业务的需要。基金托管人和基金管理人不得假借本基金的名义开立任何其他银行账户；亦不得使用基金的任何账户进行本基金业务以外的活动。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（2）法律法规等有关规定对相关账户的开立和管理另有规定的，从其规定办理。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w:t>
      </w:r>
      <w:r>
        <w:rPr>
          <w:rFonts w:ascii="宋体" w:hAnsi="宋体" w:cs="宋体" w:hint="eastAsia"/>
          <w:kern w:val="0"/>
          <w:sz w:val="24"/>
        </w:rPr>
        <w:lastRenderedPageBreak/>
        <w:t>人名册的内容至少应包括持有人的名称和持有的基金份额。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（2）基金托管人解散、依法被撤销、破产或由其他基金托管人接管基金资产；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rsidR="00E7431A" w:rsidRDefault="00E7431A">
      <w:pPr>
        <w:widowControl/>
        <w:jc w:val="left"/>
        <w:rPr>
          <w:rFonts w:eastAsia="黑体"/>
          <w:b/>
          <w:bCs/>
          <w:kern w:val="0"/>
          <w:sz w:val="30"/>
          <w:szCs w:val="20"/>
        </w:rPr>
      </w:pPr>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7" w:name="_Toc487442450"/>
      <w:r w:rsidRPr="00694168">
        <w:rPr>
          <w:rFonts w:ascii="Times New Roman" w:eastAsia="黑体" w:hAnsi="Times New Roman" w:cs="Times New Roman" w:hint="eastAsia"/>
          <w:kern w:val="0"/>
          <w:sz w:val="30"/>
          <w:szCs w:val="20"/>
        </w:rPr>
        <w:lastRenderedPageBreak/>
        <w:t>二十二、对基金份额持有人的服务</w:t>
      </w:r>
      <w:bookmarkEnd w:id="56"/>
      <w:bookmarkEnd w:id="57"/>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w:t>
      </w:r>
      <w:r>
        <w:rPr>
          <w:rFonts w:ascii="宋体" w:hAnsi="宋体" w:cs="宋体" w:hint="eastAsia"/>
          <w:kern w:val="0"/>
          <w:sz w:val="24"/>
        </w:rPr>
        <w:lastRenderedPageBreak/>
        <w:t xml:space="preserve">晓基金账号后，及时拨打本基金管理人客户服务电话修改基金查询密码。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rsidR="00370C3A" w:rsidRPr="000F7176" w:rsidRDefault="000E360D" w:rsidP="000F7176">
      <w:pPr>
        <w:pStyle w:val="af"/>
        <w:rPr>
          <w:rFonts w:eastAsia="黑体"/>
          <w:kern w:val="0"/>
          <w:sz w:val="30"/>
          <w:szCs w:val="20"/>
        </w:rPr>
      </w:pPr>
      <w:bookmarkStart w:id="59" w:name="_Toc487442451"/>
      <w:r w:rsidRPr="00694168">
        <w:rPr>
          <w:rFonts w:ascii="Times New Roman" w:eastAsia="黑体" w:hAnsi="Times New Roman" w:cs="Times New Roman" w:hint="eastAsia"/>
          <w:kern w:val="0"/>
          <w:sz w:val="30"/>
          <w:szCs w:val="20"/>
        </w:rPr>
        <w:lastRenderedPageBreak/>
        <w:t>二十三、其他应披露事项</w:t>
      </w:r>
      <w:bookmarkEnd w:id="58"/>
      <w:bookmarkEnd w:id="59"/>
    </w:p>
    <w:p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620"/>
        <w:gridCol w:w="1732"/>
        <w:gridCol w:w="1381"/>
      </w:tblGrid>
      <w:tr w:rsidR="007E2FA9" w:rsidRPr="003A158C" w:rsidTr="00AE6143">
        <w:trPr>
          <w:trHeight w:val="479"/>
        </w:trPr>
        <w:tc>
          <w:tcPr>
            <w:tcW w:w="424" w:type="pct"/>
            <w:vMerge w:val="restart"/>
            <w:shd w:val="clear" w:color="auto" w:fill="auto"/>
            <w:vAlign w:val="center"/>
            <w:hideMark/>
          </w:tcPr>
          <w:p w:rsidR="007E2FA9" w:rsidRPr="003A158C" w:rsidRDefault="007E2FA9">
            <w:pPr>
              <w:widowControl/>
              <w:jc w:val="center"/>
              <w:rPr>
                <w:color w:val="000000"/>
                <w:kern w:val="0"/>
                <w:sz w:val="24"/>
              </w:rPr>
            </w:pPr>
            <w:r w:rsidRPr="003A158C">
              <w:rPr>
                <w:color w:val="000000"/>
                <w:kern w:val="0"/>
                <w:sz w:val="24"/>
              </w:rPr>
              <w:t>序号</w:t>
            </w:r>
          </w:p>
        </w:tc>
        <w:tc>
          <w:tcPr>
            <w:tcW w:w="2734" w:type="pct"/>
            <w:vMerge w:val="restart"/>
            <w:shd w:val="clear" w:color="auto" w:fill="auto"/>
            <w:noWrap/>
            <w:vAlign w:val="center"/>
            <w:hideMark/>
          </w:tcPr>
          <w:p w:rsidR="007E2FA9" w:rsidRPr="003A158C" w:rsidRDefault="007E2FA9">
            <w:pPr>
              <w:widowControl/>
              <w:jc w:val="center"/>
              <w:rPr>
                <w:color w:val="000000"/>
                <w:kern w:val="0"/>
                <w:sz w:val="24"/>
              </w:rPr>
            </w:pPr>
            <w:r w:rsidRPr="003A158C">
              <w:rPr>
                <w:color w:val="000000"/>
                <w:kern w:val="0"/>
                <w:sz w:val="24"/>
              </w:rPr>
              <w:t>公告事项</w:t>
            </w:r>
          </w:p>
        </w:tc>
        <w:tc>
          <w:tcPr>
            <w:tcW w:w="1025" w:type="pct"/>
            <w:vMerge w:val="restart"/>
            <w:shd w:val="clear" w:color="auto" w:fill="auto"/>
            <w:noWrap/>
            <w:vAlign w:val="center"/>
            <w:hideMark/>
          </w:tcPr>
          <w:p w:rsidR="007E2FA9" w:rsidRPr="003A158C" w:rsidRDefault="007E2FA9" w:rsidP="00B52622">
            <w:pPr>
              <w:widowControl/>
              <w:jc w:val="center"/>
              <w:rPr>
                <w:color w:val="000000"/>
                <w:kern w:val="0"/>
                <w:sz w:val="24"/>
              </w:rPr>
            </w:pPr>
            <w:r>
              <w:rPr>
                <w:rFonts w:hint="eastAsia"/>
                <w:color w:val="000000"/>
                <w:kern w:val="0"/>
                <w:sz w:val="24"/>
              </w:rPr>
              <w:t>法定披露方式</w:t>
            </w:r>
          </w:p>
        </w:tc>
        <w:tc>
          <w:tcPr>
            <w:tcW w:w="817" w:type="pct"/>
            <w:vMerge w:val="restart"/>
            <w:shd w:val="clear" w:color="auto" w:fill="auto"/>
            <w:noWrap/>
            <w:vAlign w:val="center"/>
            <w:hideMark/>
          </w:tcPr>
          <w:p w:rsidR="007E2FA9" w:rsidRPr="003A158C" w:rsidRDefault="007E2FA9">
            <w:pPr>
              <w:widowControl/>
              <w:jc w:val="center"/>
              <w:rPr>
                <w:color w:val="000000"/>
                <w:kern w:val="0"/>
                <w:sz w:val="24"/>
              </w:rPr>
            </w:pPr>
            <w:r w:rsidRPr="003A158C">
              <w:rPr>
                <w:color w:val="000000"/>
                <w:kern w:val="0"/>
                <w:sz w:val="24"/>
              </w:rPr>
              <w:t>法定披露日期</w:t>
            </w:r>
          </w:p>
        </w:tc>
      </w:tr>
      <w:tr w:rsidR="007E2FA9" w:rsidRPr="003A158C" w:rsidTr="00AE6143">
        <w:trPr>
          <w:trHeight w:val="479"/>
        </w:trPr>
        <w:tc>
          <w:tcPr>
            <w:tcW w:w="424" w:type="pct"/>
            <w:vMerge/>
            <w:vAlign w:val="center"/>
            <w:hideMark/>
          </w:tcPr>
          <w:p w:rsidR="007E2FA9" w:rsidRPr="003A158C" w:rsidRDefault="007E2FA9" w:rsidP="00B52622">
            <w:pPr>
              <w:widowControl/>
              <w:jc w:val="center"/>
              <w:rPr>
                <w:color w:val="000000"/>
                <w:kern w:val="0"/>
                <w:sz w:val="24"/>
              </w:rPr>
            </w:pPr>
          </w:p>
        </w:tc>
        <w:tc>
          <w:tcPr>
            <w:tcW w:w="2734" w:type="pct"/>
            <w:vMerge/>
            <w:vAlign w:val="center"/>
            <w:hideMark/>
          </w:tcPr>
          <w:p w:rsidR="007E2FA9" w:rsidRPr="003A158C" w:rsidRDefault="007E2FA9" w:rsidP="00B52622">
            <w:pPr>
              <w:widowControl/>
              <w:jc w:val="center"/>
              <w:rPr>
                <w:color w:val="000000"/>
                <w:kern w:val="0"/>
                <w:sz w:val="24"/>
              </w:rPr>
            </w:pPr>
          </w:p>
        </w:tc>
        <w:tc>
          <w:tcPr>
            <w:tcW w:w="1025" w:type="pct"/>
            <w:vMerge/>
            <w:vAlign w:val="center"/>
            <w:hideMark/>
          </w:tcPr>
          <w:p w:rsidR="007E2FA9" w:rsidRPr="003A158C" w:rsidRDefault="007E2FA9" w:rsidP="00B52622">
            <w:pPr>
              <w:widowControl/>
              <w:jc w:val="center"/>
              <w:rPr>
                <w:color w:val="000000"/>
                <w:kern w:val="0"/>
                <w:sz w:val="24"/>
              </w:rPr>
            </w:pPr>
          </w:p>
        </w:tc>
        <w:tc>
          <w:tcPr>
            <w:tcW w:w="817" w:type="pct"/>
            <w:vMerge/>
            <w:vAlign w:val="center"/>
            <w:hideMark/>
          </w:tcPr>
          <w:p w:rsidR="007E2FA9" w:rsidRPr="003A158C" w:rsidRDefault="007E2FA9">
            <w:pPr>
              <w:widowControl/>
              <w:jc w:val="center"/>
              <w:rPr>
                <w:color w:val="000000"/>
                <w:kern w:val="0"/>
                <w:sz w:val="24"/>
              </w:rPr>
            </w:pP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2016-12-22</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交银施罗德基金管理有限公司关于旗下部分基金参与中国农业银行股份有限公司基金交易费率优惠活动的公告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2016-12-30</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3</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交银施罗德基金管理有限公司关于增加北京肯特瑞财富管理有限公司为旗下部分基金的场外销售机构并参与基金前端申购费率优惠活动的公告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2017-1-9</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4</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交银施罗德基金管理有限公司关于增加北京新浪仓石基金销售有限公司为旗下部分基金的场外销售机构并参与基金前端申购费率优惠活动的公告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2017-1-9</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5</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交银施罗德基金管理有限公司关于增加杭州科地瑞富基金销售有限公司为旗下部分基金的场外销售机构并参与基金前端申购费率优惠活动的公告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2017-1-9</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6</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交银施罗德国企改革灵活配置混合型证券投资基金</w:t>
            </w:r>
            <w:r w:rsidRPr="008B1690">
              <w:rPr>
                <w:rFonts w:hint="eastAsia"/>
                <w:color w:val="000000"/>
                <w:kern w:val="0"/>
                <w:sz w:val="24"/>
              </w:rPr>
              <w:t>2016</w:t>
            </w:r>
            <w:r w:rsidRPr="008B1690">
              <w:rPr>
                <w:rFonts w:hint="eastAsia"/>
                <w:color w:val="000000"/>
                <w:kern w:val="0"/>
                <w:sz w:val="24"/>
              </w:rPr>
              <w:t>年第</w:t>
            </w:r>
            <w:r w:rsidRPr="008B1690">
              <w:rPr>
                <w:rFonts w:hint="eastAsia"/>
                <w:color w:val="000000"/>
                <w:kern w:val="0"/>
                <w:sz w:val="24"/>
              </w:rPr>
              <w:t>4</w:t>
            </w:r>
            <w:r w:rsidRPr="008B1690">
              <w:rPr>
                <w:rFonts w:hint="eastAsia"/>
                <w:color w:val="000000"/>
                <w:kern w:val="0"/>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2017-1-19</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7</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交银施罗德国企改革灵活配置混合型证券投资基金（更新）招募说明书摘要（</w:t>
            </w:r>
            <w:r w:rsidRPr="008B1690">
              <w:rPr>
                <w:rFonts w:hint="eastAsia"/>
                <w:color w:val="000000"/>
                <w:kern w:val="0"/>
                <w:sz w:val="24"/>
              </w:rPr>
              <w:t>2016</w:t>
            </w:r>
            <w:r w:rsidRPr="008B1690">
              <w:rPr>
                <w:rFonts w:hint="eastAsia"/>
                <w:color w:val="000000"/>
                <w:kern w:val="0"/>
                <w:sz w:val="24"/>
              </w:rPr>
              <w:t>年第</w:t>
            </w:r>
            <w:r w:rsidRPr="008B1690">
              <w:rPr>
                <w:rFonts w:hint="eastAsia"/>
                <w:color w:val="000000"/>
                <w:kern w:val="0"/>
                <w:sz w:val="24"/>
              </w:rPr>
              <w:t>2</w:t>
            </w:r>
            <w:r w:rsidRPr="008B1690">
              <w:rPr>
                <w:rFonts w:hint="eastAsia"/>
                <w:color w:val="000000"/>
                <w:kern w:val="0"/>
                <w:sz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2017-1-24</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8</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2017-2-23</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9</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2017-2-24</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lastRenderedPageBreak/>
              <w:t>10</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2017-2-24</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11</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交银施罗德基金管理有限公司关于增加江苏银行股份有限公司为旗下部分基金场外销售机构的公告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2017-2-24</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12</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2017-3-3</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13</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2017-3-15</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14</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交银施罗德国企改革灵活配置混合型证券投资基金</w:t>
            </w:r>
            <w:r w:rsidRPr="008B1690">
              <w:rPr>
                <w:rFonts w:hint="eastAsia"/>
                <w:color w:val="000000"/>
                <w:kern w:val="0"/>
                <w:sz w:val="24"/>
              </w:rPr>
              <w:t>2016</w:t>
            </w:r>
            <w:r w:rsidRPr="008B1690">
              <w:rPr>
                <w:rFonts w:hint="eastAsia"/>
                <w:color w:val="000000"/>
                <w:kern w:val="0"/>
                <w:sz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2017-3-29</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15</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交银施罗德基金管理有限公司关于增加大同证券有限责任公司为旗下部分基金的场外销售机构的公告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2017-3-30</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16</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2017-4-7</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17</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2017-4-22</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18</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交银施罗德国企改革灵活配置混合型证券投资基金</w:t>
            </w:r>
            <w:r w:rsidRPr="008B1690">
              <w:rPr>
                <w:rFonts w:hint="eastAsia"/>
                <w:color w:val="000000"/>
                <w:kern w:val="0"/>
                <w:sz w:val="24"/>
              </w:rPr>
              <w:t>2017</w:t>
            </w:r>
            <w:r w:rsidRPr="008B1690">
              <w:rPr>
                <w:rFonts w:hint="eastAsia"/>
                <w:color w:val="000000"/>
                <w:kern w:val="0"/>
                <w:sz w:val="24"/>
              </w:rPr>
              <w:t>年第</w:t>
            </w:r>
            <w:r w:rsidRPr="008B1690">
              <w:rPr>
                <w:rFonts w:hint="eastAsia"/>
                <w:color w:val="000000"/>
                <w:kern w:val="0"/>
                <w:sz w:val="24"/>
              </w:rPr>
              <w:t>1</w:t>
            </w:r>
            <w:r w:rsidRPr="008B1690">
              <w:rPr>
                <w:rFonts w:hint="eastAsia"/>
                <w:color w:val="000000"/>
                <w:kern w:val="0"/>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2017-4-24</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19</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交银施罗德基金管理有限公司关于增加东莞证券股份有限公司为旗下部分基金的场外销售机构的公告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2017-5-22</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交银施罗德基金管理有限公司关于旗下部分基金参加江苏银行股份有限公司基金前端申购（含定期定额投资业务）费率优惠活动的公告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2017-6-12</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lastRenderedPageBreak/>
              <w:t>21</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交银施罗德基金管理有限公司关于旗下部分基金在大泰金石基金销售有限公司开通定期定额投资业务并参与其电子交易平台定期定额投资费率优惠活动的公告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2017-6-15</w:t>
            </w:r>
          </w:p>
        </w:tc>
      </w:tr>
      <w:tr w:rsidR="008B1690" w:rsidRPr="008B1690" w:rsidTr="008B1690">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22</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交银施罗德基金管理有限公司关于增加宜信普泽投资顾问（北京）有限公司为旗下部分基金的场外销售机构并参与其基金前端申购（含定期定额投资）费率优惠活动的公告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1690" w:rsidRPr="008B1690" w:rsidRDefault="008B1690" w:rsidP="00B52622">
            <w:pPr>
              <w:widowControl/>
              <w:spacing w:after="0" w:line="240" w:lineRule="auto"/>
              <w:jc w:val="center"/>
              <w:rPr>
                <w:color w:val="000000"/>
                <w:kern w:val="0"/>
                <w:sz w:val="24"/>
              </w:rPr>
            </w:pPr>
            <w:r w:rsidRPr="008B1690">
              <w:rPr>
                <w:rFonts w:hint="eastAsia"/>
                <w:color w:val="000000"/>
                <w:kern w:val="0"/>
                <w:sz w:val="24"/>
              </w:rPr>
              <w:t>2017-6-15</w:t>
            </w:r>
          </w:p>
        </w:tc>
      </w:tr>
    </w:tbl>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0E360D" w:rsidRPr="00694168" w:rsidRDefault="000E360D" w:rsidP="00314808">
      <w:pPr>
        <w:pStyle w:val="af"/>
        <w:ind w:left="0" w:firstLine="0"/>
        <w:rPr>
          <w:rFonts w:ascii="Times New Roman" w:eastAsia="黑体" w:hAnsi="Times New Roman" w:cs="Times New Roman"/>
          <w:kern w:val="0"/>
          <w:sz w:val="30"/>
          <w:szCs w:val="20"/>
        </w:rPr>
      </w:pPr>
      <w:bookmarkStart w:id="60" w:name="_Toc109537402"/>
      <w:bookmarkStart w:id="61" w:name="_Toc487442452"/>
      <w:r w:rsidRPr="00694168">
        <w:rPr>
          <w:rFonts w:ascii="Times New Roman" w:eastAsia="黑体" w:hAnsi="Times New Roman" w:cs="Times New Roman" w:hint="eastAsia"/>
          <w:kern w:val="0"/>
          <w:sz w:val="30"/>
          <w:szCs w:val="20"/>
        </w:rPr>
        <w:t>二十四、招募说明书的存放及查阅方式</w:t>
      </w:r>
      <w:bookmarkEnd w:id="60"/>
      <w:bookmarkEnd w:id="61"/>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投资人还可以直接登录基金管理人的网站(www.fund001.com，www.bocomschroder.com)查阅和下载招募说明书。</w:t>
      </w:r>
    </w:p>
    <w:p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87442453"/>
      <w:r w:rsidRPr="00D576E5">
        <w:rPr>
          <w:rFonts w:ascii="Times New Roman" w:eastAsia="黑体" w:hAnsi="Times New Roman" w:cs="Times New Roman" w:hint="eastAsia"/>
          <w:kern w:val="0"/>
          <w:sz w:val="30"/>
          <w:szCs w:val="20"/>
        </w:rPr>
        <w:lastRenderedPageBreak/>
        <w:t>二十五、备查文件</w:t>
      </w:r>
      <w:bookmarkEnd w:id="62"/>
      <w:bookmarkEnd w:id="63"/>
    </w:p>
    <w:bookmarkEnd w:id="0"/>
    <w:bookmarkEnd w:id="1"/>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（一）中国证监会准予交银施罗德国企改革灵活配置混合型证券投资基金募集注册的文件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（六）关于申请募集注册交银施罗国企改革灵活配置混合型证券投资基金的法律意见书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02" w:rsidRDefault="005E3B02" w:rsidP="000E360D">
      <w:r>
        <w:separator/>
      </w:r>
    </w:p>
  </w:endnote>
  <w:endnote w:type="continuationSeparator" w:id="0">
    <w:p w:rsidR="005E3B02" w:rsidRDefault="005E3B02"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22" w:rsidRDefault="00B52622">
    <w:pPr>
      <w:pStyle w:val="a5"/>
      <w:framePr w:h="0" w:wrap="around" w:vAnchor="text" w:hAnchor="margin" w:xAlign="center" w:y="1"/>
      <w:rPr>
        <w:rStyle w:val="ab"/>
      </w:rPr>
    </w:pPr>
    <w:r>
      <w:fldChar w:fldCharType="begin"/>
    </w:r>
    <w:r>
      <w:rPr>
        <w:rStyle w:val="ab"/>
      </w:rPr>
      <w:instrText xml:space="preserve">PAGE  </w:instrText>
    </w:r>
    <w:r>
      <w:fldChar w:fldCharType="end"/>
    </w:r>
  </w:p>
  <w:p w:rsidR="00B52622" w:rsidRDefault="00B526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22" w:rsidRDefault="00B5262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22" w:rsidRDefault="00B52622">
    <w:pPr>
      <w:pStyle w:val="a5"/>
      <w:framePr w:h="0" w:wrap="around" w:vAnchor="text" w:hAnchor="margin" w:xAlign="center" w:y="1"/>
      <w:rPr>
        <w:rStyle w:val="ab"/>
      </w:rPr>
    </w:pPr>
    <w:r>
      <w:fldChar w:fldCharType="begin"/>
    </w:r>
    <w:r>
      <w:rPr>
        <w:rStyle w:val="ab"/>
      </w:rPr>
      <w:instrText xml:space="preserve">PAGE  </w:instrText>
    </w:r>
    <w:r>
      <w:fldChar w:fldCharType="separate"/>
    </w:r>
    <w:r w:rsidR="005C042E">
      <w:rPr>
        <w:rStyle w:val="ab"/>
        <w:noProof/>
      </w:rPr>
      <w:t>19</w:t>
    </w:r>
    <w:r>
      <w:fldChar w:fldCharType="end"/>
    </w:r>
  </w:p>
  <w:p w:rsidR="00B52622" w:rsidRDefault="00B526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02" w:rsidRDefault="005E3B02" w:rsidP="000E360D">
      <w:r>
        <w:separator/>
      </w:r>
    </w:p>
  </w:footnote>
  <w:footnote w:type="continuationSeparator" w:id="0">
    <w:p w:rsidR="005E3B02" w:rsidRDefault="005E3B02"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22" w:rsidRDefault="00B52622"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22" w:rsidRDefault="00B52622"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editId="034CCA86">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A76">
      <w:rPr>
        <w:rFonts w:ascii="宋体" w:hAnsi="宋体"/>
      </w:rPr>
      <w:t>交银施罗德国企改革灵活配置混合型证券投资基金</w:t>
    </w:r>
  </w:p>
  <w:p w:rsidR="00B52622" w:rsidRPr="00890292" w:rsidRDefault="00B52622"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7DAF2058" wp14:editId="60EBB960">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F90"/>
    <w:rsid w:val="00010D5B"/>
    <w:rsid w:val="00014D71"/>
    <w:rsid w:val="000150AE"/>
    <w:rsid w:val="00016300"/>
    <w:rsid w:val="00020F30"/>
    <w:rsid w:val="00022EB2"/>
    <w:rsid w:val="00025EEC"/>
    <w:rsid w:val="000331F0"/>
    <w:rsid w:val="000333F2"/>
    <w:rsid w:val="00035C0B"/>
    <w:rsid w:val="00037C6D"/>
    <w:rsid w:val="00043312"/>
    <w:rsid w:val="0004550F"/>
    <w:rsid w:val="00050BBA"/>
    <w:rsid w:val="0005307A"/>
    <w:rsid w:val="0005644E"/>
    <w:rsid w:val="000625EB"/>
    <w:rsid w:val="00063585"/>
    <w:rsid w:val="00065E25"/>
    <w:rsid w:val="00066FEE"/>
    <w:rsid w:val="00067A90"/>
    <w:rsid w:val="00070FD3"/>
    <w:rsid w:val="0007722A"/>
    <w:rsid w:val="000803D6"/>
    <w:rsid w:val="000855B1"/>
    <w:rsid w:val="00090248"/>
    <w:rsid w:val="0009128C"/>
    <w:rsid w:val="00092724"/>
    <w:rsid w:val="000A2898"/>
    <w:rsid w:val="000A5797"/>
    <w:rsid w:val="000B2EE9"/>
    <w:rsid w:val="000B6214"/>
    <w:rsid w:val="000C7F78"/>
    <w:rsid w:val="000D0586"/>
    <w:rsid w:val="000D75A0"/>
    <w:rsid w:val="000E360D"/>
    <w:rsid w:val="000E37E4"/>
    <w:rsid w:val="000F2A14"/>
    <w:rsid w:val="000F50A7"/>
    <w:rsid w:val="000F59EC"/>
    <w:rsid w:val="000F627C"/>
    <w:rsid w:val="000F7176"/>
    <w:rsid w:val="00101065"/>
    <w:rsid w:val="00103A43"/>
    <w:rsid w:val="00104CD5"/>
    <w:rsid w:val="00105DD7"/>
    <w:rsid w:val="001073EC"/>
    <w:rsid w:val="00107A25"/>
    <w:rsid w:val="00114937"/>
    <w:rsid w:val="00122AF3"/>
    <w:rsid w:val="00131377"/>
    <w:rsid w:val="00134E91"/>
    <w:rsid w:val="001356A6"/>
    <w:rsid w:val="001403F4"/>
    <w:rsid w:val="00140DB5"/>
    <w:rsid w:val="0014219B"/>
    <w:rsid w:val="0014273B"/>
    <w:rsid w:val="00145FDB"/>
    <w:rsid w:val="00150C3D"/>
    <w:rsid w:val="001608B6"/>
    <w:rsid w:val="00162206"/>
    <w:rsid w:val="00170971"/>
    <w:rsid w:val="00170A0E"/>
    <w:rsid w:val="001778F5"/>
    <w:rsid w:val="0018155B"/>
    <w:rsid w:val="00195770"/>
    <w:rsid w:val="001A0813"/>
    <w:rsid w:val="001B10CB"/>
    <w:rsid w:val="001B3A1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747A"/>
    <w:rsid w:val="001F2521"/>
    <w:rsid w:val="001F7572"/>
    <w:rsid w:val="00206B53"/>
    <w:rsid w:val="002071F6"/>
    <w:rsid w:val="00216971"/>
    <w:rsid w:val="002179A3"/>
    <w:rsid w:val="0022061E"/>
    <w:rsid w:val="00221E90"/>
    <w:rsid w:val="002233B6"/>
    <w:rsid w:val="002259E5"/>
    <w:rsid w:val="002307C6"/>
    <w:rsid w:val="00235F19"/>
    <w:rsid w:val="0024760D"/>
    <w:rsid w:val="00250E81"/>
    <w:rsid w:val="00253514"/>
    <w:rsid w:val="0025794D"/>
    <w:rsid w:val="00257A00"/>
    <w:rsid w:val="00267ED8"/>
    <w:rsid w:val="00271F2F"/>
    <w:rsid w:val="0027283B"/>
    <w:rsid w:val="0027617B"/>
    <w:rsid w:val="00276207"/>
    <w:rsid w:val="00277737"/>
    <w:rsid w:val="002823C8"/>
    <w:rsid w:val="002844F0"/>
    <w:rsid w:val="00285E66"/>
    <w:rsid w:val="00286602"/>
    <w:rsid w:val="00295302"/>
    <w:rsid w:val="0029754E"/>
    <w:rsid w:val="002B7F40"/>
    <w:rsid w:val="002C4814"/>
    <w:rsid w:val="002C4B05"/>
    <w:rsid w:val="002C7257"/>
    <w:rsid w:val="002D4134"/>
    <w:rsid w:val="002D5065"/>
    <w:rsid w:val="002D5AF6"/>
    <w:rsid w:val="002E1252"/>
    <w:rsid w:val="002F0785"/>
    <w:rsid w:val="002F743E"/>
    <w:rsid w:val="002F7642"/>
    <w:rsid w:val="003021EA"/>
    <w:rsid w:val="00302E10"/>
    <w:rsid w:val="00305F88"/>
    <w:rsid w:val="0031176A"/>
    <w:rsid w:val="00314808"/>
    <w:rsid w:val="00314FB9"/>
    <w:rsid w:val="003166EB"/>
    <w:rsid w:val="0032126C"/>
    <w:rsid w:val="003357AA"/>
    <w:rsid w:val="00341D4A"/>
    <w:rsid w:val="00344E7A"/>
    <w:rsid w:val="00346EC4"/>
    <w:rsid w:val="00347902"/>
    <w:rsid w:val="00350CCE"/>
    <w:rsid w:val="00354AD5"/>
    <w:rsid w:val="00355AD2"/>
    <w:rsid w:val="0036203C"/>
    <w:rsid w:val="00367AF7"/>
    <w:rsid w:val="00370774"/>
    <w:rsid w:val="00370C3A"/>
    <w:rsid w:val="003710FF"/>
    <w:rsid w:val="003802FC"/>
    <w:rsid w:val="0038398F"/>
    <w:rsid w:val="003850D1"/>
    <w:rsid w:val="00390AF4"/>
    <w:rsid w:val="003A01AB"/>
    <w:rsid w:val="003A458C"/>
    <w:rsid w:val="003A75B3"/>
    <w:rsid w:val="003B22F3"/>
    <w:rsid w:val="003C64E1"/>
    <w:rsid w:val="003D0047"/>
    <w:rsid w:val="003D20FF"/>
    <w:rsid w:val="003D3B25"/>
    <w:rsid w:val="003D70E5"/>
    <w:rsid w:val="003E1EC2"/>
    <w:rsid w:val="003E3969"/>
    <w:rsid w:val="003E70D1"/>
    <w:rsid w:val="003F052A"/>
    <w:rsid w:val="003F1A61"/>
    <w:rsid w:val="003F25A1"/>
    <w:rsid w:val="003F495D"/>
    <w:rsid w:val="00400796"/>
    <w:rsid w:val="00412A00"/>
    <w:rsid w:val="00414CDC"/>
    <w:rsid w:val="004206B8"/>
    <w:rsid w:val="00421CAF"/>
    <w:rsid w:val="0042380B"/>
    <w:rsid w:val="00423B63"/>
    <w:rsid w:val="00430BEA"/>
    <w:rsid w:val="00432567"/>
    <w:rsid w:val="00442F0E"/>
    <w:rsid w:val="00445752"/>
    <w:rsid w:val="00446787"/>
    <w:rsid w:val="004502DD"/>
    <w:rsid w:val="00451DC8"/>
    <w:rsid w:val="00451F45"/>
    <w:rsid w:val="00456A76"/>
    <w:rsid w:val="00483860"/>
    <w:rsid w:val="004852B6"/>
    <w:rsid w:val="00492EF9"/>
    <w:rsid w:val="0049796F"/>
    <w:rsid w:val="004A0306"/>
    <w:rsid w:val="004A2F01"/>
    <w:rsid w:val="004B6EFE"/>
    <w:rsid w:val="004C09BF"/>
    <w:rsid w:val="004C0E79"/>
    <w:rsid w:val="004C0F4D"/>
    <w:rsid w:val="004C15B9"/>
    <w:rsid w:val="004C3D4F"/>
    <w:rsid w:val="004C60E1"/>
    <w:rsid w:val="004C7069"/>
    <w:rsid w:val="004D176B"/>
    <w:rsid w:val="004D20AF"/>
    <w:rsid w:val="004D342B"/>
    <w:rsid w:val="004D5809"/>
    <w:rsid w:val="004E7C82"/>
    <w:rsid w:val="005029FF"/>
    <w:rsid w:val="0050516D"/>
    <w:rsid w:val="00513174"/>
    <w:rsid w:val="0051462A"/>
    <w:rsid w:val="00514EDA"/>
    <w:rsid w:val="00517119"/>
    <w:rsid w:val="005209E5"/>
    <w:rsid w:val="005231E5"/>
    <w:rsid w:val="00523505"/>
    <w:rsid w:val="005253C4"/>
    <w:rsid w:val="00532065"/>
    <w:rsid w:val="00534CED"/>
    <w:rsid w:val="005360E3"/>
    <w:rsid w:val="00536C03"/>
    <w:rsid w:val="00537CCE"/>
    <w:rsid w:val="00545596"/>
    <w:rsid w:val="0054767F"/>
    <w:rsid w:val="00547FA9"/>
    <w:rsid w:val="00553706"/>
    <w:rsid w:val="00555107"/>
    <w:rsid w:val="00556B51"/>
    <w:rsid w:val="00557072"/>
    <w:rsid w:val="005608F3"/>
    <w:rsid w:val="005631EE"/>
    <w:rsid w:val="00571CF4"/>
    <w:rsid w:val="00575917"/>
    <w:rsid w:val="0057629E"/>
    <w:rsid w:val="00577409"/>
    <w:rsid w:val="00577F8F"/>
    <w:rsid w:val="00580B44"/>
    <w:rsid w:val="005828D8"/>
    <w:rsid w:val="00584A16"/>
    <w:rsid w:val="00587070"/>
    <w:rsid w:val="0059401B"/>
    <w:rsid w:val="005A2CBE"/>
    <w:rsid w:val="005A6E9E"/>
    <w:rsid w:val="005B2041"/>
    <w:rsid w:val="005C042E"/>
    <w:rsid w:val="005C08BF"/>
    <w:rsid w:val="005C1115"/>
    <w:rsid w:val="005C1349"/>
    <w:rsid w:val="005C646F"/>
    <w:rsid w:val="005D2D8C"/>
    <w:rsid w:val="005D38EF"/>
    <w:rsid w:val="005D5E3D"/>
    <w:rsid w:val="005D60B0"/>
    <w:rsid w:val="005D7768"/>
    <w:rsid w:val="005E3B02"/>
    <w:rsid w:val="005F190C"/>
    <w:rsid w:val="005F1C74"/>
    <w:rsid w:val="005F3DFB"/>
    <w:rsid w:val="00600400"/>
    <w:rsid w:val="0060132C"/>
    <w:rsid w:val="00601903"/>
    <w:rsid w:val="00602C85"/>
    <w:rsid w:val="006031B7"/>
    <w:rsid w:val="00605373"/>
    <w:rsid w:val="00607D18"/>
    <w:rsid w:val="006124BD"/>
    <w:rsid w:val="00613FB8"/>
    <w:rsid w:val="00617892"/>
    <w:rsid w:val="00636DEC"/>
    <w:rsid w:val="00637111"/>
    <w:rsid w:val="006403BB"/>
    <w:rsid w:val="0064320F"/>
    <w:rsid w:val="00643315"/>
    <w:rsid w:val="006454D4"/>
    <w:rsid w:val="006463DC"/>
    <w:rsid w:val="0064687A"/>
    <w:rsid w:val="006478AD"/>
    <w:rsid w:val="006538C3"/>
    <w:rsid w:val="00653D14"/>
    <w:rsid w:val="00654427"/>
    <w:rsid w:val="0066083F"/>
    <w:rsid w:val="0067034B"/>
    <w:rsid w:val="00673566"/>
    <w:rsid w:val="00682DCA"/>
    <w:rsid w:val="00693F94"/>
    <w:rsid w:val="00694168"/>
    <w:rsid w:val="0069683D"/>
    <w:rsid w:val="006A2809"/>
    <w:rsid w:val="006A5766"/>
    <w:rsid w:val="006A5C85"/>
    <w:rsid w:val="006B2285"/>
    <w:rsid w:val="006B230D"/>
    <w:rsid w:val="006B2FE4"/>
    <w:rsid w:val="006C2230"/>
    <w:rsid w:val="006C26B2"/>
    <w:rsid w:val="006C7652"/>
    <w:rsid w:val="006D3844"/>
    <w:rsid w:val="006D7848"/>
    <w:rsid w:val="006E1757"/>
    <w:rsid w:val="006F26A5"/>
    <w:rsid w:val="00701258"/>
    <w:rsid w:val="00702767"/>
    <w:rsid w:val="00704EDB"/>
    <w:rsid w:val="00705EF1"/>
    <w:rsid w:val="007064D5"/>
    <w:rsid w:val="0071033A"/>
    <w:rsid w:val="0072342B"/>
    <w:rsid w:val="0073137D"/>
    <w:rsid w:val="007330FD"/>
    <w:rsid w:val="0073752B"/>
    <w:rsid w:val="007378BB"/>
    <w:rsid w:val="00741C5B"/>
    <w:rsid w:val="00751FEA"/>
    <w:rsid w:val="00752B28"/>
    <w:rsid w:val="007541B7"/>
    <w:rsid w:val="007548DB"/>
    <w:rsid w:val="00757274"/>
    <w:rsid w:val="0076007C"/>
    <w:rsid w:val="00760570"/>
    <w:rsid w:val="007626A9"/>
    <w:rsid w:val="0076669D"/>
    <w:rsid w:val="00773FC5"/>
    <w:rsid w:val="007745F9"/>
    <w:rsid w:val="00775CC9"/>
    <w:rsid w:val="00787356"/>
    <w:rsid w:val="00787A6C"/>
    <w:rsid w:val="0079082F"/>
    <w:rsid w:val="00790868"/>
    <w:rsid w:val="007A0877"/>
    <w:rsid w:val="007A5E0E"/>
    <w:rsid w:val="007B5143"/>
    <w:rsid w:val="007D4F49"/>
    <w:rsid w:val="007D74EC"/>
    <w:rsid w:val="007E1E52"/>
    <w:rsid w:val="007E2FA9"/>
    <w:rsid w:val="007E45F2"/>
    <w:rsid w:val="007F4265"/>
    <w:rsid w:val="007F543B"/>
    <w:rsid w:val="007F6EAB"/>
    <w:rsid w:val="0080223C"/>
    <w:rsid w:val="0081463E"/>
    <w:rsid w:val="00821855"/>
    <w:rsid w:val="00827062"/>
    <w:rsid w:val="00827317"/>
    <w:rsid w:val="0083568C"/>
    <w:rsid w:val="008370B9"/>
    <w:rsid w:val="008405C4"/>
    <w:rsid w:val="00840DA1"/>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83DBF"/>
    <w:rsid w:val="00890292"/>
    <w:rsid w:val="00893378"/>
    <w:rsid w:val="008A039E"/>
    <w:rsid w:val="008A0889"/>
    <w:rsid w:val="008A3CA8"/>
    <w:rsid w:val="008B1690"/>
    <w:rsid w:val="008C00D5"/>
    <w:rsid w:val="008C3FD2"/>
    <w:rsid w:val="008C4269"/>
    <w:rsid w:val="008C4C1B"/>
    <w:rsid w:val="008C5C54"/>
    <w:rsid w:val="008D1044"/>
    <w:rsid w:val="008D301D"/>
    <w:rsid w:val="008D30CC"/>
    <w:rsid w:val="008D39FD"/>
    <w:rsid w:val="008D42DC"/>
    <w:rsid w:val="008D57CA"/>
    <w:rsid w:val="008D7122"/>
    <w:rsid w:val="008E0EFB"/>
    <w:rsid w:val="008E36FF"/>
    <w:rsid w:val="008E6532"/>
    <w:rsid w:val="008F08BB"/>
    <w:rsid w:val="008F2780"/>
    <w:rsid w:val="00902F3D"/>
    <w:rsid w:val="009045A1"/>
    <w:rsid w:val="00914C20"/>
    <w:rsid w:val="0091725D"/>
    <w:rsid w:val="00921EDB"/>
    <w:rsid w:val="00930221"/>
    <w:rsid w:val="0093235C"/>
    <w:rsid w:val="00932927"/>
    <w:rsid w:val="00933E41"/>
    <w:rsid w:val="0093421B"/>
    <w:rsid w:val="00944DB3"/>
    <w:rsid w:val="0095159A"/>
    <w:rsid w:val="0095213D"/>
    <w:rsid w:val="00957694"/>
    <w:rsid w:val="0096540A"/>
    <w:rsid w:val="00967A50"/>
    <w:rsid w:val="00973A55"/>
    <w:rsid w:val="00973EFD"/>
    <w:rsid w:val="00983728"/>
    <w:rsid w:val="00987441"/>
    <w:rsid w:val="0098775C"/>
    <w:rsid w:val="00987AFE"/>
    <w:rsid w:val="00990950"/>
    <w:rsid w:val="00990CE7"/>
    <w:rsid w:val="00991514"/>
    <w:rsid w:val="00995735"/>
    <w:rsid w:val="00995B61"/>
    <w:rsid w:val="00996887"/>
    <w:rsid w:val="009A0E14"/>
    <w:rsid w:val="009A19CD"/>
    <w:rsid w:val="009A241C"/>
    <w:rsid w:val="009A32FE"/>
    <w:rsid w:val="009A3AFB"/>
    <w:rsid w:val="009B0B5B"/>
    <w:rsid w:val="009B2AB0"/>
    <w:rsid w:val="009C1508"/>
    <w:rsid w:val="009D1FFD"/>
    <w:rsid w:val="009E221D"/>
    <w:rsid w:val="009E2DC5"/>
    <w:rsid w:val="009E4427"/>
    <w:rsid w:val="009E7782"/>
    <w:rsid w:val="009F2737"/>
    <w:rsid w:val="009F3028"/>
    <w:rsid w:val="009F749D"/>
    <w:rsid w:val="00A03DA7"/>
    <w:rsid w:val="00A04816"/>
    <w:rsid w:val="00A04886"/>
    <w:rsid w:val="00A07A63"/>
    <w:rsid w:val="00A1103C"/>
    <w:rsid w:val="00A1124C"/>
    <w:rsid w:val="00A13EAF"/>
    <w:rsid w:val="00A141A9"/>
    <w:rsid w:val="00A2513C"/>
    <w:rsid w:val="00A32F59"/>
    <w:rsid w:val="00A3434E"/>
    <w:rsid w:val="00A40AE4"/>
    <w:rsid w:val="00A40E46"/>
    <w:rsid w:val="00A55188"/>
    <w:rsid w:val="00A66421"/>
    <w:rsid w:val="00A76692"/>
    <w:rsid w:val="00A8682C"/>
    <w:rsid w:val="00A86F97"/>
    <w:rsid w:val="00A9422D"/>
    <w:rsid w:val="00A944CD"/>
    <w:rsid w:val="00AA420F"/>
    <w:rsid w:val="00AA4FB3"/>
    <w:rsid w:val="00AA7CE0"/>
    <w:rsid w:val="00AB15C6"/>
    <w:rsid w:val="00AB1722"/>
    <w:rsid w:val="00AB28AC"/>
    <w:rsid w:val="00AB3D1E"/>
    <w:rsid w:val="00AB4EB6"/>
    <w:rsid w:val="00AC70F8"/>
    <w:rsid w:val="00AD058B"/>
    <w:rsid w:val="00AD06D2"/>
    <w:rsid w:val="00AD08F7"/>
    <w:rsid w:val="00AD5E90"/>
    <w:rsid w:val="00AE6143"/>
    <w:rsid w:val="00AF0E59"/>
    <w:rsid w:val="00AF5ECF"/>
    <w:rsid w:val="00B10B64"/>
    <w:rsid w:val="00B13F0D"/>
    <w:rsid w:val="00B2422B"/>
    <w:rsid w:val="00B248C2"/>
    <w:rsid w:val="00B25E9B"/>
    <w:rsid w:val="00B3252C"/>
    <w:rsid w:val="00B3546F"/>
    <w:rsid w:val="00B45AB2"/>
    <w:rsid w:val="00B50DBD"/>
    <w:rsid w:val="00B52622"/>
    <w:rsid w:val="00B52B1F"/>
    <w:rsid w:val="00B54F09"/>
    <w:rsid w:val="00B56258"/>
    <w:rsid w:val="00B6065B"/>
    <w:rsid w:val="00B6684F"/>
    <w:rsid w:val="00B67B03"/>
    <w:rsid w:val="00B703CE"/>
    <w:rsid w:val="00B764E1"/>
    <w:rsid w:val="00B9347B"/>
    <w:rsid w:val="00B97B29"/>
    <w:rsid w:val="00BA0758"/>
    <w:rsid w:val="00BA0AF4"/>
    <w:rsid w:val="00BA103C"/>
    <w:rsid w:val="00BA3B72"/>
    <w:rsid w:val="00BA4E74"/>
    <w:rsid w:val="00BB2014"/>
    <w:rsid w:val="00BB2F3E"/>
    <w:rsid w:val="00BB443A"/>
    <w:rsid w:val="00BB4CD9"/>
    <w:rsid w:val="00BC71D8"/>
    <w:rsid w:val="00BD0553"/>
    <w:rsid w:val="00BD3C80"/>
    <w:rsid w:val="00BD4F1F"/>
    <w:rsid w:val="00BE1437"/>
    <w:rsid w:val="00BE14D3"/>
    <w:rsid w:val="00BE2BD8"/>
    <w:rsid w:val="00C05E3A"/>
    <w:rsid w:val="00C10F41"/>
    <w:rsid w:val="00C13247"/>
    <w:rsid w:val="00C13668"/>
    <w:rsid w:val="00C14794"/>
    <w:rsid w:val="00C16EF9"/>
    <w:rsid w:val="00C24154"/>
    <w:rsid w:val="00C2678F"/>
    <w:rsid w:val="00C27E6F"/>
    <w:rsid w:val="00C32C73"/>
    <w:rsid w:val="00C32DA7"/>
    <w:rsid w:val="00C33672"/>
    <w:rsid w:val="00C346C9"/>
    <w:rsid w:val="00C44BAC"/>
    <w:rsid w:val="00C469C8"/>
    <w:rsid w:val="00C469D9"/>
    <w:rsid w:val="00C476B1"/>
    <w:rsid w:val="00C5661D"/>
    <w:rsid w:val="00C64BC3"/>
    <w:rsid w:val="00C66285"/>
    <w:rsid w:val="00C86E49"/>
    <w:rsid w:val="00C92679"/>
    <w:rsid w:val="00CA069A"/>
    <w:rsid w:val="00CA2AFD"/>
    <w:rsid w:val="00CA2FFC"/>
    <w:rsid w:val="00CA3AEF"/>
    <w:rsid w:val="00CA5CD1"/>
    <w:rsid w:val="00CB626C"/>
    <w:rsid w:val="00CC6F9A"/>
    <w:rsid w:val="00CD1580"/>
    <w:rsid w:val="00CD2D9D"/>
    <w:rsid w:val="00CD59F4"/>
    <w:rsid w:val="00CD6D1F"/>
    <w:rsid w:val="00CD7FE0"/>
    <w:rsid w:val="00CE1F7E"/>
    <w:rsid w:val="00CE75EE"/>
    <w:rsid w:val="00CE7EE7"/>
    <w:rsid w:val="00CF1F0C"/>
    <w:rsid w:val="00CF3D98"/>
    <w:rsid w:val="00D03DDB"/>
    <w:rsid w:val="00D05989"/>
    <w:rsid w:val="00D109E9"/>
    <w:rsid w:val="00D1145A"/>
    <w:rsid w:val="00D1283A"/>
    <w:rsid w:val="00D2248C"/>
    <w:rsid w:val="00D24681"/>
    <w:rsid w:val="00D2504F"/>
    <w:rsid w:val="00D258D3"/>
    <w:rsid w:val="00D30F01"/>
    <w:rsid w:val="00D318C2"/>
    <w:rsid w:val="00D4230C"/>
    <w:rsid w:val="00D44F2F"/>
    <w:rsid w:val="00D50205"/>
    <w:rsid w:val="00D5589F"/>
    <w:rsid w:val="00D576E5"/>
    <w:rsid w:val="00D623BD"/>
    <w:rsid w:val="00D630C8"/>
    <w:rsid w:val="00D66D1C"/>
    <w:rsid w:val="00D67873"/>
    <w:rsid w:val="00D71602"/>
    <w:rsid w:val="00D73B01"/>
    <w:rsid w:val="00D75462"/>
    <w:rsid w:val="00D776E3"/>
    <w:rsid w:val="00D8355B"/>
    <w:rsid w:val="00D83730"/>
    <w:rsid w:val="00D86A89"/>
    <w:rsid w:val="00DA024C"/>
    <w:rsid w:val="00DA1188"/>
    <w:rsid w:val="00DA2D45"/>
    <w:rsid w:val="00DA6AC0"/>
    <w:rsid w:val="00DA7947"/>
    <w:rsid w:val="00DB2502"/>
    <w:rsid w:val="00DB45DF"/>
    <w:rsid w:val="00DB594C"/>
    <w:rsid w:val="00DB6C9D"/>
    <w:rsid w:val="00DB6FA5"/>
    <w:rsid w:val="00DD50EA"/>
    <w:rsid w:val="00DE4728"/>
    <w:rsid w:val="00DE4903"/>
    <w:rsid w:val="00DE6291"/>
    <w:rsid w:val="00DF157C"/>
    <w:rsid w:val="00DF24B4"/>
    <w:rsid w:val="00DF29F1"/>
    <w:rsid w:val="00DF63C4"/>
    <w:rsid w:val="00DF6404"/>
    <w:rsid w:val="00DF766B"/>
    <w:rsid w:val="00E00D3E"/>
    <w:rsid w:val="00E0269C"/>
    <w:rsid w:val="00E02A3F"/>
    <w:rsid w:val="00E06724"/>
    <w:rsid w:val="00E119E7"/>
    <w:rsid w:val="00E25448"/>
    <w:rsid w:val="00E2580C"/>
    <w:rsid w:val="00E306DC"/>
    <w:rsid w:val="00E317B5"/>
    <w:rsid w:val="00E34213"/>
    <w:rsid w:val="00E448D0"/>
    <w:rsid w:val="00E44F5E"/>
    <w:rsid w:val="00E5090F"/>
    <w:rsid w:val="00E5331D"/>
    <w:rsid w:val="00E53AEC"/>
    <w:rsid w:val="00E53E66"/>
    <w:rsid w:val="00E53F5D"/>
    <w:rsid w:val="00E56C04"/>
    <w:rsid w:val="00E61DE3"/>
    <w:rsid w:val="00E6505E"/>
    <w:rsid w:val="00E7431A"/>
    <w:rsid w:val="00E80220"/>
    <w:rsid w:val="00E85D6B"/>
    <w:rsid w:val="00E86335"/>
    <w:rsid w:val="00E924F0"/>
    <w:rsid w:val="00E9693E"/>
    <w:rsid w:val="00E96F95"/>
    <w:rsid w:val="00EA0521"/>
    <w:rsid w:val="00EA5BCF"/>
    <w:rsid w:val="00EB01A2"/>
    <w:rsid w:val="00EB1890"/>
    <w:rsid w:val="00EB2A1D"/>
    <w:rsid w:val="00EB64A7"/>
    <w:rsid w:val="00EB72B8"/>
    <w:rsid w:val="00EC03F1"/>
    <w:rsid w:val="00EC67B5"/>
    <w:rsid w:val="00EC7B68"/>
    <w:rsid w:val="00ED1811"/>
    <w:rsid w:val="00ED5597"/>
    <w:rsid w:val="00EE6CB2"/>
    <w:rsid w:val="00EF3812"/>
    <w:rsid w:val="00EF42F1"/>
    <w:rsid w:val="00EF4EDF"/>
    <w:rsid w:val="00F00FFB"/>
    <w:rsid w:val="00F02F75"/>
    <w:rsid w:val="00F03254"/>
    <w:rsid w:val="00F06990"/>
    <w:rsid w:val="00F1174E"/>
    <w:rsid w:val="00F152F6"/>
    <w:rsid w:val="00F15FEE"/>
    <w:rsid w:val="00F203D2"/>
    <w:rsid w:val="00F23A40"/>
    <w:rsid w:val="00F23B57"/>
    <w:rsid w:val="00F23F14"/>
    <w:rsid w:val="00F2590E"/>
    <w:rsid w:val="00F260AE"/>
    <w:rsid w:val="00F27711"/>
    <w:rsid w:val="00F27A64"/>
    <w:rsid w:val="00F306B0"/>
    <w:rsid w:val="00F30E39"/>
    <w:rsid w:val="00F351C1"/>
    <w:rsid w:val="00F35645"/>
    <w:rsid w:val="00F403EA"/>
    <w:rsid w:val="00F43731"/>
    <w:rsid w:val="00F52413"/>
    <w:rsid w:val="00F56788"/>
    <w:rsid w:val="00F6172E"/>
    <w:rsid w:val="00F62395"/>
    <w:rsid w:val="00F642EF"/>
    <w:rsid w:val="00F72678"/>
    <w:rsid w:val="00F75F96"/>
    <w:rsid w:val="00F76DED"/>
    <w:rsid w:val="00F81831"/>
    <w:rsid w:val="00F82DC0"/>
    <w:rsid w:val="00F86B20"/>
    <w:rsid w:val="00F878C4"/>
    <w:rsid w:val="00F96EF1"/>
    <w:rsid w:val="00FA66BA"/>
    <w:rsid w:val="00FB43C0"/>
    <w:rsid w:val="00FC0FEB"/>
    <w:rsid w:val="00FC459A"/>
    <w:rsid w:val="00FC5134"/>
    <w:rsid w:val="00FC5937"/>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character" w:customStyle="1" w:styleId="12">
    <w:name w:val="批注引用1"/>
    <w:rsid w:val="008C4C1B"/>
    <w:rPr>
      <w:sz w:val="21"/>
    </w:rPr>
  </w:style>
  <w:style w:type="table" w:customStyle="1" w:styleId="13">
    <w:name w:val="网格型1"/>
    <w:basedOn w:val="a2"/>
    <w:next w:val="afb"/>
    <w:uiPriority w:val="99"/>
    <w:rsid w:val="007666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51521611">
      <w:bodyDiv w:val="1"/>
      <w:marLeft w:val="0"/>
      <w:marRight w:val="0"/>
      <w:marTop w:val="0"/>
      <w:marBottom w:val="0"/>
      <w:divBdr>
        <w:top w:val="none" w:sz="0" w:space="0" w:color="auto"/>
        <w:left w:val="none" w:sz="0" w:space="0" w:color="auto"/>
        <w:bottom w:val="none" w:sz="0" w:space="0" w:color="auto"/>
        <w:right w:val="none" w:sz="0" w:space="0" w:color="auto"/>
      </w:divBdr>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920A-9A3C-478C-80F1-FCAC21BD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145</Pages>
  <Words>14071</Words>
  <Characters>80207</Characters>
  <Application>Microsoft Office Word</Application>
  <DocSecurity>0</DocSecurity>
  <Lines>668</Lines>
  <Paragraphs>188</Paragraphs>
  <ScaleCrop>false</ScaleCrop>
  <Company>微软中国</Company>
  <LinksUpToDate>false</LinksUpToDate>
  <CharactersWithSpaces>94090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贾金勇</cp:lastModifiedBy>
  <cp:revision>73</cp:revision>
  <cp:lastPrinted>2017-07-10T01:33:00Z</cp:lastPrinted>
  <dcterms:created xsi:type="dcterms:W3CDTF">2016-07-08T05:37:00Z</dcterms:created>
  <dcterms:modified xsi:type="dcterms:W3CDTF">2017-07-10T01:34:00Z</dcterms:modified>
</cp:coreProperties>
</file>